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Brainstorm pre-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benchmarks</w:t>
        </w:r>
      </w:hyperlink>
      <w:r w:rsidDel="00000000" w:rsidR="00000000" w:rsidRPr="00000000">
        <w:rPr>
          <w:rtl w:val="0"/>
        </w:rPr>
        <w:t xml:space="preserve"> (Jan 2020):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  <w:t xml:space="preserve">Week 1: 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Review orientation, feedback from orientation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Review CASEL areas and AET/Curriculum content (syllabus - look ahead)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Highlight energy regulation, support network &amp; wellness strategies going into year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Highlight EF strategies and EF masterlist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Practice spoons management, emotion identification, thoughts about semester starting, and behaviors setting us up for success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Discuss clubs/organizations on campus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Peer mentor program? - or tutors depending on what older students are available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Review concept of actively practicing and integrating these SEL skills into whole life within SIPP and outside of SIPP</w:t>
      </w:r>
    </w:p>
    <w:p w:rsidR="00000000" w:rsidDel="00000000" w:rsidP="00000000" w:rsidRDefault="00000000" w:rsidRPr="00000000" w14:paraId="0000000B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2: 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Organization, planning, other EF strategies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Study &amp; work strategies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Identifying one’s support needs within learning environment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Self-advocacy for support needs (e.g. sensory, learning, etc.)</w:t>
      </w:r>
    </w:p>
    <w:p w:rsidR="00000000" w:rsidDel="00000000" w:rsidP="00000000" w:rsidRDefault="00000000" w:rsidRPr="00000000" w14:paraId="00000011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3:</w:t>
      </w:r>
    </w:p>
    <w:p w:rsidR="00000000" w:rsidDel="00000000" w:rsidP="00000000" w:rsidRDefault="00000000" w:rsidRPr="00000000" w14:paraId="00000013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Review goals set in orientation</w:t>
      </w:r>
    </w:p>
    <w:p w:rsidR="00000000" w:rsidDel="00000000" w:rsidP="00000000" w:rsidRDefault="00000000" w:rsidRPr="00000000" w14:paraId="00000014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Monitor own learning - closer to reaching goals?</w:t>
      </w:r>
    </w:p>
    <w:p w:rsidR="00000000" w:rsidDel="00000000" w:rsidP="00000000" w:rsidRDefault="00000000" w:rsidRPr="00000000" w14:paraId="00000015">
      <w:pPr>
        <w:numPr>
          <w:ilvl w:val="1"/>
          <w:numId w:val="11"/>
        </w:numPr>
        <w:ind w:left="1440" w:hanging="360"/>
      </w:pPr>
      <w:r w:rsidDel="00000000" w:rsidR="00000000" w:rsidRPr="00000000">
        <w:rPr>
          <w:rtl w:val="0"/>
        </w:rPr>
        <w:t xml:space="preserve">Any changes to goals?</w:t>
      </w:r>
    </w:p>
    <w:p w:rsidR="00000000" w:rsidDel="00000000" w:rsidP="00000000" w:rsidRDefault="00000000" w:rsidRPr="00000000" w14:paraId="00000016">
      <w:pPr>
        <w:numPr>
          <w:ilvl w:val="1"/>
          <w:numId w:val="11"/>
        </w:numPr>
        <w:ind w:left="1440" w:hanging="360"/>
      </w:pPr>
      <w:r w:rsidDel="00000000" w:rsidR="00000000" w:rsidRPr="00000000">
        <w:rPr>
          <w:rtl w:val="0"/>
        </w:rPr>
        <w:t xml:space="preserve">Add any new goals</w:t>
      </w:r>
    </w:p>
    <w:p w:rsidR="00000000" w:rsidDel="00000000" w:rsidP="00000000" w:rsidRDefault="00000000" w:rsidRPr="00000000" w14:paraId="00000017">
      <w:pPr>
        <w:numPr>
          <w:ilvl w:val="1"/>
          <w:numId w:val="11"/>
        </w:numPr>
        <w:ind w:left="1440" w:hanging="360"/>
      </w:pPr>
      <w:r w:rsidDel="00000000" w:rsidR="00000000" w:rsidRPr="00000000">
        <w:rPr>
          <w:rtl w:val="0"/>
        </w:rPr>
        <w:t xml:space="preserve">Reflect on your values</w:t>
      </w:r>
    </w:p>
    <w:p w:rsidR="00000000" w:rsidDel="00000000" w:rsidP="00000000" w:rsidRDefault="00000000" w:rsidRPr="00000000" w14:paraId="00000018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Relate growth mindset and self-efficacy to semester content and expectations (benchmarks of learning/learning goals)</w:t>
      </w:r>
    </w:p>
    <w:p w:rsidR="00000000" w:rsidDel="00000000" w:rsidP="00000000" w:rsidRDefault="00000000" w:rsidRPr="00000000" w14:paraId="00000019">
      <w:pPr>
        <w:numPr>
          <w:ilvl w:val="1"/>
          <w:numId w:val="11"/>
        </w:numPr>
        <w:ind w:left="1440" w:hanging="360"/>
      </w:pPr>
      <w:r w:rsidDel="00000000" w:rsidR="00000000" w:rsidRPr="00000000">
        <w:rPr>
          <w:rtl w:val="0"/>
        </w:rPr>
        <w:t xml:space="preserve">Reflect on strengths &amp; growth areas</w:t>
      </w:r>
    </w:p>
    <w:p w:rsidR="00000000" w:rsidDel="00000000" w:rsidP="00000000" w:rsidRDefault="00000000" w:rsidRPr="00000000" w14:paraId="0000001A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4: change to autism/ND week?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Emotion and energy regulation check-ins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Reflect on regulation/self-management strategies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Recognizing emotions and energy in others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Demonstrating and expressing empathy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Importance of empathy in all areas of life</w:t>
      </w:r>
    </w:p>
    <w:p w:rsidR="00000000" w:rsidDel="00000000" w:rsidP="00000000" w:rsidRDefault="00000000" w:rsidRPr="00000000" w14:paraId="00000021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5: (depending on when we start group/dyad projects in IH)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Relationship skills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Communication (scripts, role play, dialogue examples, etc.)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Cultural competency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Teamwork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Collaboration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Seeking &amp; offering help/support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Autism + communication: what works for you</w:t>
      </w:r>
    </w:p>
    <w:p w:rsidR="00000000" w:rsidDel="00000000" w:rsidP="00000000" w:rsidRDefault="00000000" w:rsidRPr="00000000" w14:paraId="0000002A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6: (depending on when we start group/dyad projects in IH)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Relationship skills</w:t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Identifying conflicts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Conflict resolution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Standing up for yourself</w:t>
      </w:r>
    </w:p>
    <w:p w:rsidR="00000000" w:rsidDel="00000000" w:rsidP="00000000" w:rsidRDefault="00000000" w:rsidRPr="00000000" w14:paraId="00000030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Standing up for others</w:t>
      </w:r>
    </w:p>
    <w:p w:rsidR="00000000" w:rsidDel="00000000" w:rsidP="00000000" w:rsidRDefault="00000000" w:rsidRPr="00000000" w14:paraId="00000031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values ?</w:t>
      </w:r>
    </w:p>
    <w:p w:rsidR="00000000" w:rsidDel="00000000" w:rsidP="00000000" w:rsidRDefault="00000000" w:rsidRPr="00000000" w14:paraId="00000032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7: (depending on when we start group/dyad projects in IH)</w:t>
      </w:r>
    </w:p>
    <w:p w:rsidR="00000000" w:rsidDel="00000000" w:rsidP="00000000" w:rsidRDefault="00000000" w:rsidRPr="00000000" w14:paraId="00000034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Leadership </w:t>
      </w:r>
    </w:p>
    <w:p w:rsidR="00000000" w:rsidDel="00000000" w:rsidP="00000000" w:rsidRDefault="00000000" w:rsidRPr="00000000" w14:paraId="00000035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Maker leader roles</w:t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Qualities of leaders</w:t>
      </w:r>
    </w:p>
    <w:p w:rsidR="00000000" w:rsidDel="00000000" w:rsidP="00000000" w:rsidRDefault="00000000" w:rsidRPr="00000000" w14:paraId="00000037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does it mean to be a leader</w:t>
      </w:r>
    </w:p>
    <w:p w:rsidR="00000000" w:rsidDel="00000000" w:rsidP="00000000" w:rsidRDefault="00000000" w:rsidRPr="00000000" w14:paraId="00000038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does it mean to be an advocate</w:t>
      </w:r>
    </w:p>
    <w:p w:rsidR="00000000" w:rsidDel="00000000" w:rsidP="00000000" w:rsidRDefault="00000000" w:rsidRPr="00000000" w14:paraId="00000039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Examples of leaders and leadership behavior</w:t>
      </w:r>
    </w:p>
    <w:p w:rsidR="00000000" w:rsidDel="00000000" w:rsidP="00000000" w:rsidRDefault="00000000" w:rsidRPr="00000000" w14:paraId="0000003A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8:</w:t>
      </w:r>
    </w:p>
    <w:p w:rsidR="00000000" w:rsidDel="00000000" w:rsidP="00000000" w:rsidRDefault="00000000" w:rsidRPr="00000000" w14:paraId="0000003C">
      <w:pPr>
        <w:pageBreakBefore w:val="0"/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Mental health?</w:t>
      </w:r>
    </w:p>
    <w:p w:rsidR="00000000" w:rsidDel="00000000" w:rsidP="00000000" w:rsidRDefault="00000000" w:rsidRPr="00000000" w14:paraId="0000003D">
      <w:pPr>
        <w:pageBreakBefore w:val="0"/>
        <w:numPr>
          <w:ilvl w:val="1"/>
          <w:numId w:val="1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How this relates to being autistic (autistic mental health)</w:t>
      </w:r>
    </w:p>
    <w:p w:rsidR="00000000" w:rsidDel="00000000" w:rsidP="00000000" w:rsidRDefault="00000000" w:rsidRPr="00000000" w14:paraId="0000003E">
      <w:pPr>
        <w:pageBreakBefore w:val="0"/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Resources</w:t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Basic knowledge</w:t>
      </w:r>
    </w:p>
    <w:p w:rsidR="00000000" w:rsidDel="00000000" w:rsidP="00000000" w:rsidRDefault="00000000" w:rsidRPr="00000000" w14:paraId="00000040">
      <w:pPr>
        <w:pageBreakBefore w:val="0"/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preventative/protective factors</w:t>
      </w:r>
    </w:p>
    <w:p w:rsidR="00000000" w:rsidDel="00000000" w:rsidP="00000000" w:rsidRDefault="00000000" w:rsidRPr="00000000" w14:paraId="00000041">
      <w:pPr>
        <w:pageBreakBefore w:val="0"/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Brain and body health - healthy living</w:t>
      </w:r>
    </w:p>
    <w:p w:rsidR="00000000" w:rsidDel="00000000" w:rsidP="00000000" w:rsidRDefault="00000000" w:rsidRPr="00000000" w14:paraId="00000042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9 (maybe two weeks - possibly semester 2):</w:t>
      </w:r>
    </w:p>
    <w:p w:rsidR="00000000" w:rsidDel="00000000" w:rsidP="00000000" w:rsidRDefault="00000000" w:rsidRPr="00000000" w14:paraId="00000044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Safe relationships</w:t>
      </w:r>
    </w:p>
    <w:p w:rsidR="00000000" w:rsidDel="00000000" w:rsidP="00000000" w:rsidRDefault="00000000" w:rsidRPr="00000000" w14:paraId="00000045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Boundaries</w:t>
      </w:r>
    </w:p>
    <w:p w:rsidR="00000000" w:rsidDel="00000000" w:rsidP="00000000" w:rsidRDefault="00000000" w:rsidRPr="00000000" w14:paraId="00000046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Communicating needs in relationships (across different types of relationships - friends, romantic, peers/coworkers, mentors, professors)</w:t>
      </w:r>
    </w:p>
    <w:p w:rsidR="00000000" w:rsidDel="00000000" w:rsidP="00000000" w:rsidRDefault="00000000" w:rsidRPr="00000000" w14:paraId="00000047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10 (maybe two):</w:t>
      </w:r>
    </w:p>
    <w:p w:rsidR="00000000" w:rsidDel="00000000" w:rsidP="00000000" w:rsidRDefault="00000000" w:rsidRPr="00000000" w14:paraId="0000004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Decision-making</w:t>
      </w:r>
    </w:p>
    <w:p w:rsidR="00000000" w:rsidDel="00000000" w:rsidP="00000000" w:rsidRDefault="00000000" w:rsidRPr="00000000" w14:paraId="0000004A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Curiosity and open-mindedness</w:t>
      </w:r>
    </w:p>
    <w:p w:rsidR="00000000" w:rsidDel="00000000" w:rsidP="00000000" w:rsidRDefault="00000000" w:rsidRPr="00000000" w14:paraId="0000004B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Design thinking?</w:t>
      </w:r>
    </w:p>
    <w:p w:rsidR="00000000" w:rsidDel="00000000" w:rsidP="00000000" w:rsidRDefault="00000000" w:rsidRPr="00000000" w14:paraId="0000004C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Systems thinking</w:t>
      </w:r>
    </w:p>
    <w:p w:rsidR="00000000" w:rsidDel="00000000" w:rsidP="00000000" w:rsidRDefault="00000000" w:rsidRPr="00000000" w14:paraId="0000004D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Collect data, facts, info, analyze, identifying solutions, choose solution</w:t>
      </w:r>
    </w:p>
    <w:p w:rsidR="00000000" w:rsidDel="00000000" w:rsidP="00000000" w:rsidRDefault="00000000" w:rsidRPr="00000000" w14:paraId="0000004E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Problem solving</w:t>
      </w:r>
    </w:p>
    <w:p w:rsidR="00000000" w:rsidDel="00000000" w:rsidP="00000000" w:rsidRDefault="00000000" w:rsidRPr="00000000" w14:paraId="0000004F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11:</w:t>
      </w:r>
    </w:p>
    <w:p w:rsidR="00000000" w:rsidDel="00000000" w:rsidP="00000000" w:rsidRDefault="00000000" w:rsidRPr="00000000" w14:paraId="00000051">
      <w:pPr>
        <w:pageBreakBefore w:val="0"/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Special interests</w:t>
      </w:r>
    </w:p>
    <w:p w:rsidR="00000000" w:rsidDel="00000000" w:rsidP="00000000" w:rsidRDefault="00000000" w:rsidRPr="00000000" w14:paraId="00000052">
      <w:pPr>
        <w:pageBreakBefore w:val="0"/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Communication about special interests</w:t>
      </w:r>
    </w:p>
    <w:p w:rsidR="00000000" w:rsidDel="00000000" w:rsidP="00000000" w:rsidRDefault="00000000" w:rsidRPr="00000000" w14:paraId="00000053">
      <w:pPr>
        <w:pageBreakBefore w:val="0"/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Special interests driving hobbies or career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12:</w:t>
      </w:r>
    </w:p>
    <w:p w:rsidR="00000000" w:rsidDel="00000000" w:rsidP="00000000" w:rsidRDefault="00000000" w:rsidRPr="00000000" w14:paraId="00000056">
      <w:pPr>
        <w:pageBreakBefore w:val="0"/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Self-awareness</w:t>
      </w:r>
    </w:p>
    <w:p w:rsidR="00000000" w:rsidDel="00000000" w:rsidP="00000000" w:rsidRDefault="00000000" w:rsidRPr="00000000" w14:paraId="00000057">
      <w:pPr>
        <w:pageBreakBefore w:val="0"/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Reflecting </w:t>
      </w:r>
    </w:p>
    <w:p w:rsidR="00000000" w:rsidDel="00000000" w:rsidP="00000000" w:rsidRDefault="00000000" w:rsidRPr="00000000" w14:paraId="00000058">
      <w:pPr>
        <w:pageBreakBefore w:val="0"/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Strengths and growth areas</w:t>
      </w:r>
    </w:p>
    <w:p w:rsidR="00000000" w:rsidDel="00000000" w:rsidP="00000000" w:rsidRDefault="00000000" w:rsidRPr="00000000" w14:paraId="00000059">
      <w:pPr>
        <w:pageBreakBefore w:val="0"/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Examining prejudices and biases</w:t>
      </w:r>
    </w:p>
    <w:p w:rsidR="00000000" w:rsidDel="00000000" w:rsidP="00000000" w:rsidRDefault="00000000" w:rsidRPr="00000000" w14:paraId="0000005A">
      <w:pPr>
        <w:pageBreakBefore w:val="0"/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Personal, cultural, and social identities</w:t>
      </w:r>
    </w:p>
    <w:p w:rsidR="00000000" w:rsidDel="00000000" w:rsidP="00000000" w:rsidRDefault="00000000" w:rsidRPr="00000000" w14:paraId="0000005B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13:</w:t>
      </w:r>
    </w:p>
    <w:p w:rsidR="00000000" w:rsidDel="00000000" w:rsidP="00000000" w:rsidRDefault="00000000" w:rsidRPr="00000000" w14:paraId="0000005D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Social awareness</w:t>
      </w:r>
    </w:p>
    <w:p w:rsidR="00000000" w:rsidDel="00000000" w:rsidP="00000000" w:rsidRDefault="00000000" w:rsidRPr="00000000" w14:paraId="0000005E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Identifying diverse social norms</w:t>
      </w:r>
    </w:p>
    <w:p w:rsidR="00000000" w:rsidDel="00000000" w:rsidP="00000000" w:rsidRDefault="00000000" w:rsidRPr="00000000" w14:paraId="0000005F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Reflect on social norms within SIPP</w:t>
      </w:r>
    </w:p>
    <w:p w:rsidR="00000000" w:rsidDel="00000000" w:rsidP="00000000" w:rsidRDefault="00000000" w:rsidRPr="00000000" w14:paraId="00000060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Workplace social norms</w:t>
      </w:r>
    </w:p>
    <w:p w:rsidR="00000000" w:rsidDel="00000000" w:rsidP="00000000" w:rsidRDefault="00000000" w:rsidRPr="00000000" w14:paraId="00000061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College campus social norms</w:t>
      </w:r>
    </w:p>
    <w:p w:rsidR="00000000" w:rsidDel="00000000" w:rsidP="00000000" w:rsidRDefault="00000000" w:rsidRPr="00000000" w14:paraId="00000062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Unjust social norms</w:t>
      </w:r>
    </w:p>
    <w:p w:rsidR="00000000" w:rsidDel="00000000" w:rsidP="00000000" w:rsidRDefault="00000000" w:rsidRPr="00000000" w14:paraId="00000063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do social norms affect each of you?</w:t>
      </w:r>
    </w:p>
    <w:p w:rsidR="00000000" w:rsidDel="00000000" w:rsidP="00000000" w:rsidRDefault="00000000" w:rsidRPr="00000000" w14:paraId="00000064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14:</w:t>
      </w:r>
    </w:p>
    <w:p w:rsidR="00000000" w:rsidDel="00000000" w:rsidP="00000000" w:rsidRDefault="00000000" w:rsidRPr="00000000" w14:paraId="00000066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15:</w:t>
      </w:r>
    </w:p>
    <w:p w:rsidR="00000000" w:rsidDel="00000000" w:rsidP="00000000" w:rsidRDefault="00000000" w:rsidRPr="00000000" w14:paraId="00000068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Things besides content that need to be done during semesters:</w:t>
      </w:r>
    </w:p>
    <w:p w:rsidR="00000000" w:rsidDel="00000000" w:rsidP="00000000" w:rsidRDefault="00000000" w:rsidRPr="00000000" w14:paraId="0000006A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Assessments - will need to factor the time for assessing</w:t>
      </w:r>
    </w:p>
    <w:p w:rsidR="00000000" w:rsidDel="00000000" w:rsidP="00000000" w:rsidRDefault="00000000" w:rsidRPr="00000000" w14:paraId="0000006B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Deeper lesson/more time spent on certain topics as formative assessments occur</w:t>
      </w:r>
    </w:p>
    <w:p w:rsidR="00000000" w:rsidDel="00000000" w:rsidP="00000000" w:rsidRDefault="00000000" w:rsidRPr="00000000" w14:paraId="0000006C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Focus group at the end of the semester?</w:t>
      </w:r>
    </w:p>
    <w:p w:rsidR="00000000" w:rsidDel="00000000" w:rsidP="00000000" w:rsidRDefault="00000000" w:rsidRPr="00000000" w14:paraId="0000006D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Ongoing components of SEL activities:</w:t>
      </w:r>
    </w:p>
    <w:p w:rsidR="00000000" w:rsidDel="00000000" w:rsidP="00000000" w:rsidRDefault="00000000" w:rsidRPr="00000000" w14:paraId="0000006F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Emotion check-ins &amp; reflections (energy regulation, emotion wheel, identification, processing, regulation, RULER)</w:t>
      </w:r>
    </w:p>
    <w:p w:rsidR="00000000" w:rsidDel="00000000" w:rsidP="00000000" w:rsidRDefault="00000000" w:rsidRPr="00000000" w14:paraId="00000070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Gratitude reflections</w:t>
      </w:r>
    </w:p>
    <w:p w:rsidR="00000000" w:rsidDel="00000000" w:rsidP="00000000" w:rsidRDefault="00000000" w:rsidRPr="00000000" w14:paraId="00000071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Feedback loop</w:t>
      </w:r>
    </w:p>
    <w:p w:rsidR="00000000" w:rsidDel="00000000" w:rsidP="00000000" w:rsidRDefault="00000000" w:rsidRPr="00000000" w14:paraId="00000072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Reflections on integrating skills into whole life outside of SIPP</w:t>
      </w:r>
    </w:p>
    <w:p w:rsidR="00000000" w:rsidDel="00000000" w:rsidP="00000000" w:rsidRDefault="00000000" w:rsidRPr="00000000" w14:paraId="00000073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Wo4WduCDC2slhw6JIQfG8D8wvInLQ-rFa-PzeMvUWKA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