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348" w14:textId="0C3C8D60" w:rsidR="002A4410" w:rsidRDefault="002A4410">
      <w:pPr>
        <w:ind w:left="107"/>
        <w:rPr>
          <w:b/>
        </w:rPr>
      </w:pPr>
      <w:r>
        <w:rPr>
          <w:b/>
        </w:rPr>
        <w:t>Learning Activit</w:t>
      </w:r>
      <w:r w:rsidR="004F1322">
        <w:rPr>
          <w:b/>
        </w:rPr>
        <w:t>ies</w:t>
      </w:r>
      <w:r w:rsidR="001A497E">
        <w:rPr>
          <w:b/>
        </w:rPr>
        <w:t xml:space="preserve"> 7</w:t>
      </w:r>
      <w:r w:rsidR="004F1322">
        <w:rPr>
          <w:b/>
        </w:rPr>
        <w:t>.1 - 7.3</w:t>
      </w:r>
      <w:r>
        <w:rPr>
          <w:b/>
        </w:rPr>
        <w:t xml:space="preserve">: </w:t>
      </w:r>
      <w:r w:rsidR="00686F27">
        <w:rPr>
          <w:b/>
        </w:rPr>
        <w:t>Vacuum Pump-</w:t>
      </w:r>
      <w:r w:rsidR="00DB3D5E">
        <w:rPr>
          <w:b/>
        </w:rPr>
        <w:t>d</w:t>
      </w:r>
      <w:r w:rsidR="00686F27">
        <w:rPr>
          <w:b/>
        </w:rPr>
        <w:t>own Curves</w:t>
      </w:r>
      <w:r w:rsidR="00DB3D5E">
        <w:rPr>
          <w:b/>
        </w:rPr>
        <w:t xml:space="preserve"> and Vacuum Pump-down Time</w:t>
      </w:r>
    </w:p>
    <w:p w14:paraId="2CEE4009" w14:textId="3DFB14C7" w:rsidR="002A540A" w:rsidRDefault="00DA6FBA">
      <w:pPr>
        <w:ind w:left="107"/>
        <w:rPr>
          <w:b/>
        </w:rPr>
      </w:pPr>
      <w:r>
        <w:rPr>
          <w:b/>
        </w:rPr>
        <w:br/>
      </w:r>
      <w:r w:rsidR="00DE21D7">
        <w:rPr>
          <w:b/>
        </w:rPr>
        <w:t>Summary of Learning Activity</w:t>
      </w:r>
      <w:r>
        <w:rPr>
          <w:b/>
        </w:rPr>
        <w:t xml:space="preserve">: </w:t>
      </w:r>
    </w:p>
    <w:p w14:paraId="3EF421B7" w14:textId="299A40C5" w:rsidR="00DB3D5E" w:rsidRDefault="00121D88" w:rsidP="00121D88">
      <w:pPr>
        <w:pStyle w:val="ListParagraph"/>
        <w:numPr>
          <w:ilvl w:val="0"/>
          <w:numId w:val="21"/>
        </w:numPr>
      </w:pPr>
      <w:r>
        <w:t>Obtain</w:t>
      </w:r>
      <w:r w:rsidR="00863B86">
        <w:t>ing</w:t>
      </w:r>
      <w:r w:rsidR="00686F27">
        <w:t xml:space="preserve"> pressure vs time pump-down curve</w:t>
      </w:r>
      <w:r>
        <w:t>s</w:t>
      </w:r>
      <w:r w:rsidR="00686F27">
        <w:t xml:space="preserve"> </w:t>
      </w:r>
      <w:r w:rsidR="00DB3D5E">
        <w:t>during</w:t>
      </w:r>
      <w:r w:rsidR="00686F27">
        <w:t xml:space="preserve"> </w:t>
      </w:r>
      <w:r w:rsidR="00DB3D5E">
        <w:t>rough vacuum system operation</w:t>
      </w:r>
      <w:r w:rsidR="00522B52">
        <w:t>.</w:t>
      </w:r>
    </w:p>
    <w:p w14:paraId="63E9A060" w14:textId="4552852A" w:rsidR="00522B52" w:rsidRDefault="00522B52" w:rsidP="00121D88">
      <w:pPr>
        <w:pStyle w:val="ListParagraph"/>
        <w:numPr>
          <w:ilvl w:val="0"/>
          <w:numId w:val="21"/>
        </w:numPr>
      </w:pPr>
      <w:r>
        <w:t>Determin</w:t>
      </w:r>
      <w:r w:rsidR="00863B86">
        <w:t>ing</w:t>
      </w:r>
      <w:r>
        <w:t xml:space="preserve"> a rough vacuum system’s pump-down time from </w:t>
      </w:r>
      <w:r w:rsidR="00BF78C3">
        <w:t>its</w:t>
      </w:r>
      <w:r>
        <w:t xml:space="preserve"> pump-down curve.</w:t>
      </w:r>
    </w:p>
    <w:p w14:paraId="259E6ABB" w14:textId="0D220A94" w:rsidR="00121D88" w:rsidRDefault="00DB3D5E" w:rsidP="00121D88">
      <w:pPr>
        <w:pStyle w:val="ListParagraph"/>
        <w:numPr>
          <w:ilvl w:val="0"/>
          <w:numId w:val="21"/>
        </w:numPr>
      </w:pPr>
      <w:r>
        <w:t>Obtain</w:t>
      </w:r>
      <w:r w:rsidR="00863B86">
        <w:t>ing</w:t>
      </w:r>
      <w:r>
        <w:t xml:space="preserve"> pressure vs time pump-down curves during rough vacuum </w:t>
      </w:r>
      <w:r w:rsidR="00BF78C3">
        <w:t xml:space="preserve">system </w:t>
      </w:r>
      <w:r>
        <w:t xml:space="preserve">operation </w:t>
      </w:r>
      <w:r w:rsidR="00522B52">
        <w:t>when</w:t>
      </w:r>
      <w:r>
        <w:t xml:space="preserve"> </w:t>
      </w:r>
      <w:r w:rsidR="0067456D">
        <w:t xml:space="preserve">an outgassing source </w:t>
      </w:r>
      <w:r w:rsidR="00522B52">
        <w:t xml:space="preserve">is </w:t>
      </w:r>
      <w:r>
        <w:t>present</w:t>
      </w:r>
      <w:r w:rsidR="00522B52">
        <w:t>.</w:t>
      </w:r>
      <w:r>
        <w:t xml:space="preserve"> </w:t>
      </w:r>
    </w:p>
    <w:p w14:paraId="47FD0F7C" w14:textId="3BE14C1A" w:rsidR="00D43228" w:rsidRDefault="00522B52" w:rsidP="00121D88">
      <w:pPr>
        <w:pStyle w:val="ListParagraph"/>
        <w:numPr>
          <w:ilvl w:val="0"/>
          <w:numId w:val="21"/>
        </w:numPr>
      </w:pPr>
      <w:r>
        <w:t>Identify</w:t>
      </w:r>
      <w:r w:rsidR="00863B86">
        <w:t>ing</w:t>
      </w:r>
      <w:r>
        <w:t xml:space="preserve"> differences in the system’s pump-down behaviors by comparing the plots of </w:t>
      </w:r>
      <w:r w:rsidR="00121D88">
        <w:t>p</w:t>
      </w:r>
      <w:r w:rsidR="006E7C88">
        <w:t>ump-down curves.</w:t>
      </w:r>
    </w:p>
    <w:p w14:paraId="7E5B39B4" w14:textId="77777777" w:rsidR="00D43228" w:rsidRDefault="00D43228" w:rsidP="00E913CC">
      <w:pPr>
        <w:ind w:left="107"/>
      </w:pPr>
    </w:p>
    <w:p w14:paraId="7ACF863A" w14:textId="77777777" w:rsidR="00E913CC" w:rsidRDefault="00E913CC" w:rsidP="00E913CC">
      <w:pPr>
        <w:ind w:left="107"/>
      </w:pPr>
    </w:p>
    <w:p w14:paraId="63356E68" w14:textId="6230CC41" w:rsidR="00012062" w:rsidRDefault="00FB119E" w:rsidP="00012062">
      <w:pPr>
        <w:pStyle w:val="Heading1"/>
        <w:spacing w:before="1" w:line="453" w:lineRule="auto"/>
        <w:ind w:left="108" w:right="4317"/>
      </w:pPr>
      <w:r>
        <w:t xml:space="preserve">Student </w:t>
      </w:r>
      <w:r w:rsidR="00865E40">
        <w:t>Learning</w:t>
      </w:r>
      <w:r>
        <w:t xml:space="preserve"> </w:t>
      </w:r>
      <w:r w:rsidR="00E913CC">
        <w:t>Objectives</w:t>
      </w:r>
      <w:r w:rsidR="00012062">
        <w:t>:</w:t>
      </w:r>
    </w:p>
    <w:p w14:paraId="125675E2" w14:textId="5D538AA0" w:rsidR="00F60786" w:rsidRDefault="00F60786" w:rsidP="0045163A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bookmarkStart w:id="0" w:name="_Hlk117846398"/>
      <w:bookmarkStart w:id="1" w:name="_Hlk117845858"/>
      <w:r>
        <w:rPr>
          <w:rFonts w:asciiTheme="minorHAnsi" w:hAnsiTheme="minorHAnsi"/>
          <w:sz w:val="22"/>
          <w:szCs w:val="22"/>
        </w:rPr>
        <w:t xml:space="preserve">Perform </w:t>
      </w:r>
      <w:r w:rsidR="00895BAA" w:rsidRPr="0045163A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rough vacuum system sequence of operations for pump-down and venting cycles.</w:t>
      </w:r>
      <w:bookmarkEnd w:id="0"/>
    </w:p>
    <w:p w14:paraId="1F97DAEE" w14:textId="71C4623A" w:rsidR="003A2081" w:rsidRDefault="003A2081" w:rsidP="0045163A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Collect </w:t>
      </w:r>
      <w:r w:rsidR="00CB10AA">
        <w:rPr>
          <w:rFonts w:asciiTheme="minorHAnsi" w:hAnsiTheme="minorHAnsi"/>
          <w:sz w:val="22"/>
          <w:szCs w:val="22"/>
        </w:rPr>
        <w:t xml:space="preserve">pressure </w:t>
      </w:r>
      <w:r>
        <w:rPr>
          <w:rFonts w:asciiTheme="minorHAnsi" w:hAnsiTheme="minorHAnsi"/>
          <w:sz w:val="22"/>
          <w:szCs w:val="22"/>
        </w:rPr>
        <w:t>measurement data</w:t>
      </w:r>
      <w:r w:rsidR="00CB10AA">
        <w:rPr>
          <w:rFonts w:asciiTheme="minorHAnsi" w:hAnsiTheme="minorHAnsi"/>
          <w:sz w:val="22"/>
          <w:szCs w:val="22"/>
        </w:rPr>
        <w:t xml:space="preserve"> at prescribed time intervals</w:t>
      </w:r>
      <w:r>
        <w:rPr>
          <w:rFonts w:asciiTheme="minorHAnsi" w:hAnsiTheme="minorHAnsi"/>
          <w:sz w:val="22"/>
          <w:szCs w:val="22"/>
        </w:rPr>
        <w:t xml:space="preserve"> over a </w:t>
      </w:r>
      <w:r w:rsidR="009B7719">
        <w:rPr>
          <w:rFonts w:asciiTheme="minorHAnsi" w:hAnsiTheme="minorHAnsi"/>
          <w:sz w:val="22"/>
          <w:szCs w:val="22"/>
        </w:rPr>
        <w:t xml:space="preserve">specified </w:t>
      </w:r>
      <w:proofErr w:type="gramStart"/>
      <w:r>
        <w:rPr>
          <w:rFonts w:asciiTheme="minorHAnsi" w:hAnsiTheme="minorHAnsi"/>
          <w:sz w:val="22"/>
          <w:szCs w:val="22"/>
        </w:rPr>
        <w:t>period of time</w:t>
      </w:r>
      <w:proofErr w:type="gramEnd"/>
      <w:r w:rsidR="00CB10AA">
        <w:rPr>
          <w:rFonts w:asciiTheme="minorHAnsi" w:hAnsiTheme="minorHAnsi"/>
          <w:sz w:val="22"/>
          <w:szCs w:val="22"/>
        </w:rPr>
        <w:t>.</w:t>
      </w:r>
    </w:p>
    <w:p w14:paraId="1FB6A3A5" w14:textId="6ADAFDE3" w:rsidR="003A2081" w:rsidRDefault="003A2081" w:rsidP="0045163A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2F28FA">
        <w:rPr>
          <w:rFonts w:asciiTheme="minorHAnsi" w:hAnsiTheme="minorHAnsi"/>
          <w:sz w:val="22"/>
          <w:szCs w:val="22"/>
        </w:rPr>
        <w:t>Create pump</w:t>
      </w:r>
      <w:r>
        <w:rPr>
          <w:rFonts w:asciiTheme="minorHAnsi" w:hAnsiTheme="minorHAnsi"/>
          <w:sz w:val="22"/>
          <w:szCs w:val="22"/>
        </w:rPr>
        <w:t>-</w:t>
      </w:r>
      <w:r w:rsidRPr="002F28FA">
        <w:rPr>
          <w:rFonts w:asciiTheme="minorHAnsi" w:hAnsiTheme="minorHAnsi"/>
          <w:sz w:val="22"/>
          <w:szCs w:val="22"/>
        </w:rPr>
        <w:t xml:space="preserve">down curves </w:t>
      </w:r>
      <w:r w:rsidR="00CB10AA">
        <w:rPr>
          <w:rFonts w:asciiTheme="minorHAnsi" w:hAnsiTheme="minorHAnsi"/>
          <w:sz w:val="22"/>
          <w:szCs w:val="22"/>
        </w:rPr>
        <w:t>using pressure</w:t>
      </w:r>
      <w:r w:rsidR="00B93116">
        <w:rPr>
          <w:rFonts w:asciiTheme="minorHAnsi" w:hAnsiTheme="minorHAnsi"/>
          <w:sz w:val="22"/>
          <w:szCs w:val="22"/>
        </w:rPr>
        <w:t xml:space="preserve"> vs time</w:t>
      </w:r>
      <w:r w:rsidRPr="002F28FA">
        <w:rPr>
          <w:rFonts w:asciiTheme="minorHAnsi" w:hAnsiTheme="minorHAnsi"/>
          <w:sz w:val="22"/>
          <w:szCs w:val="22"/>
        </w:rPr>
        <w:t xml:space="preserve"> measurement data</w:t>
      </w:r>
      <w:r w:rsidR="00CB10AA">
        <w:rPr>
          <w:rFonts w:asciiTheme="minorHAnsi" w:hAnsiTheme="minorHAnsi"/>
          <w:sz w:val="22"/>
          <w:szCs w:val="22"/>
        </w:rPr>
        <w:t>.</w:t>
      </w:r>
    </w:p>
    <w:p w14:paraId="3CB0B9D9" w14:textId="3643ECE5" w:rsidR="003A2081" w:rsidRDefault="00BF78C3" w:rsidP="0045163A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3A2081">
        <w:rPr>
          <w:rFonts w:asciiTheme="minorHAnsi" w:hAnsiTheme="minorHAnsi"/>
          <w:sz w:val="22"/>
          <w:szCs w:val="22"/>
        </w:rPr>
        <w:t xml:space="preserve">etermine </w:t>
      </w:r>
      <w:r w:rsidR="00CB10AA">
        <w:rPr>
          <w:rFonts w:asciiTheme="minorHAnsi" w:hAnsiTheme="minorHAnsi"/>
          <w:sz w:val="22"/>
          <w:szCs w:val="22"/>
        </w:rPr>
        <w:t xml:space="preserve">the vacuum </w:t>
      </w:r>
      <w:r w:rsidR="003A2081">
        <w:rPr>
          <w:rFonts w:asciiTheme="minorHAnsi" w:hAnsiTheme="minorHAnsi"/>
          <w:sz w:val="22"/>
          <w:szCs w:val="22"/>
        </w:rPr>
        <w:t>system</w:t>
      </w:r>
      <w:r w:rsidR="00CB10AA">
        <w:rPr>
          <w:rFonts w:asciiTheme="minorHAnsi" w:hAnsiTheme="minorHAnsi"/>
          <w:sz w:val="22"/>
          <w:szCs w:val="22"/>
        </w:rPr>
        <w:t>’s</w:t>
      </w:r>
      <w:r w:rsidR="003A2081">
        <w:rPr>
          <w:rFonts w:asciiTheme="minorHAnsi" w:hAnsiTheme="minorHAnsi"/>
          <w:sz w:val="22"/>
          <w:szCs w:val="22"/>
        </w:rPr>
        <w:t xml:space="preserve"> pump-down time</w:t>
      </w:r>
      <w:r>
        <w:rPr>
          <w:rFonts w:asciiTheme="minorHAnsi" w:hAnsiTheme="minorHAnsi"/>
          <w:sz w:val="22"/>
          <w:szCs w:val="22"/>
        </w:rPr>
        <w:t xml:space="preserve"> from the pump-down curve</w:t>
      </w:r>
      <w:r w:rsidR="00CB10AA">
        <w:rPr>
          <w:rFonts w:asciiTheme="minorHAnsi" w:hAnsiTheme="minorHAnsi"/>
          <w:sz w:val="22"/>
          <w:szCs w:val="22"/>
        </w:rPr>
        <w:t>.</w:t>
      </w:r>
    </w:p>
    <w:p w14:paraId="2F0E11A0" w14:textId="4B25A0B1" w:rsidR="00CB10AA" w:rsidRDefault="00CB10AA" w:rsidP="0045163A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</w:t>
      </w:r>
      <w:r w:rsidR="003A2081">
        <w:rPr>
          <w:rFonts w:asciiTheme="minorHAnsi" w:hAnsiTheme="minorHAnsi"/>
          <w:sz w:val="22"/>
          <w:szCs w:val="22"/>
        </w:rPr>
        <w:t xml:space="preserve"> changes in the pump-down curve due to the presence of </w:t>
      </w:r>
      <w:r w:rsidR="00F40243">
        <w:rPr>
          <w:rFonts w:asciiTheme="minorHAnsi" w:hAnsiTheme="minorHAnsi"/>
          <w:sz w:val="22"/>
          <w:szCs w:val="22"/>
        </w:rPr>
        <w:t>an outgassing source</w:t>
      </w:r>
      <w:r>
        <w:rPr>
          <w:rFonts w:asciiTheme="minorHAnsi" w:hAnsiTheme="minorHAnsi"/>
          <w:sz w:val="22"/>
          <w:szCs w:val="22"/>
        </w:rPr>
        <w:t>.</w:t>
      </w:r>
    </w:p>
    <w:p w14:paraId="53C8C39E" w14:textId="17D18E72" w:rsidR="00E23B58" w:rsidRPr="00593C9F" w:rsidRDefault="00CB10AA" w:rsidP="00593C9F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  <w:sz w:val="22"/>
          <w:szCs w:val="22"/>
        </w:rPr>
        <w:t xml:space="preserve">Identify changes in the pump-down time due to the presence of </w:t>
      </w:r>
      <w:r w:rsidR="00F40243">
        <w:rPr>
          <w:rFonts w:asciiTheme="minorHAnsi" w:hAnsiTheme="minorHAnsi"/>
          <w:sz w:val="22"/>
          <w:szCs w:val="22"/>
        </w:rPr>
        <w:t>an outgassing source</w:t>
      </w:r>
      <w:r>
        <w:rPr>
          <w:rFonts w:asciiTheme="minorHAnsi" w:hAnsiTheme="minorHAnsi"/>
          <w:sz w:val="22"/>
          <w:szCs w:val="22"/>
        </w:rPr>
        <w:t>.</w:t>
      </w:r>
      <w:r w:rsidR="003A2081" w:rsidRPr="002F28FA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7F707C7F" w14:textId="7288C8DF" w:rsidR="00E23B58" w:rsidRPr="00CC219D" w:rsidRDefault="0091319A" w:rsidP="00E23B58">
      <w:pPr>
        <w:pStyle w:val="BodyText"/>
        <w:ind w:left="108"/>
        <w:rPr>
          <w:b/>
          <w:bCs/>
          <w:color w:val="C00000"/>
        </w:rPr>
      </w:pPr>
      <w:r>
        <w:rPr>
          <w:color w:val="548DD4" w:themeColor="text2" w:themeTint="99"/>
        </w:rPr>
        <w:br/>
      </w:r>
      <w:r w:rsidR="00BC5671" w:rsidRPr="00CC219D">
        <w:rPr>
          <w:b/>
          <w:bCs/>
          <w:color w:val="C00000"/>
        </w:rPr>
        <w:t>Suggested p</w:t>
      </w:r>
      <w:r w:rsidR="00450588" w:rsidRPr="00CC219D">
        <w:rPr>
          <w:b/>
          <w:bCs/>
          <w:color w:val="C00000"/>
        </w:rPr>
        <w:t>re</w:t>
      </w:r>
      <w:r w:rsidR="005E5668" w:rsidRPr="00CC219D">
        <w:rPr>
          <w:b/>
          <w:bCs/>
          <w:color w:val="C00000"/>
        </w:rPr>
        <w:t>-</w:t>
      </w:r>
      <w:r w:rsidR="00450588" w:rsidRPr="00CC219D">
        <w:rPr>
          <w:b/>
          <w:bCs/>
          <w:color w:val="C00000"/>
        </w:rPr>
        <w:t>lab assignment</w:t>
      </w:r>
      <w:r w:rsidRPr="00CC219D">
        <w:rPr>
          <w:b/>
          <w:bCs/>
          <w:color w:val="C00000"/>
        </w:rPr>
        <w:t xml:space="preserve"> (with answers).</w:t>
      </w:r>
    </w:p>
    <w:p w14:paraId="6CD1131E" w14:textId="77777777" w:rsidR="002E7138" w:rsidRPr="00CC219D" w:rsidRDefault="002E7138" w:rsidP="002352B6">
      <w:pPr>
        <w:ind w:left="720"/>
        <w:rPr>
          <w:b/>
          <w:bCs/>
          <w:color w:val="C00000"/>
        </w:rPr>
      </w:pPr>
    </w:p>
    <w:p w14:paraId="32F976A5" w14:textId="0E3608CE" w:rsidR="002352B6" w:rsidRPr="00CC219D" w:rsidRDefault="002352B6" w:rsidP="002352B6">
      <w:pPr>
        <w:ind w:left="720"/>
        <w:rPr>
          <w:color w:val="C00000"/>
        </w:rPr>
      </w:pPr>
      <w:r w:rsidRPr="00CC219D">
        <w:rPr>
          <w:color w:val="C00000"/>
        </w:rPr>
        <w:t>1.  Predict the pump</w:t>
      </w:r>
      <w:r w:rsidR="001C39A2">
        <w:rPr>
          <w:color w:val="C00000"/>
        </w:rPr>
        <w:t>-</w:t>
      </w:r>
      <w:r w:rsidRPr="00CC219D">
        <w:rPr>
          <w:color w:val="C00000"/>
        </w:rPr>
        <w:t>down time and the shape of the pump</w:t>
      </w:r>
      <w:r w:rsidR="00532803">
        <w:rPr>
          <w:color w:val="C00000"/>
        </w:rPr>
        <w:t>-</w:t>
      </w:r>
      <w:r w:rsidRPr="00CC219D">
        <w:rPr>
          <w:color w:val="C00000"/>
        </w:rPr>
        <w:t>down curve for the system assuming no outgassing sources are present.</w:t>
      </w:r>
      <w:r w:rsidR="00C11014" w:rsidRPr="00CC219D">
        <w:rPr>
          <w:color w:val="C00000"/>
        </w:rPr>
        <w:br/>
      </w:r>
      <w:r w:rsidR="00C11014" w:rsidRPr="00CC219D">
        <w:rPr>
          <w:color w:val="C00000"/>
        </w:rPr>
        <w:br/>
      </w:r>
      <w:r w:rsidR="00CC219D" w:rsidRPr="00CC219D">
        <w:rPr>
          <w:color w:val="0070C0"/>
        </w:rPr>
        <w:br/>
      </w:r>
      <w:r w:rsidR="00593C9F">
        <w:rPr>
          <w:color w:val="C00000"/>
        </w:rPr>
        <w:br/>
      </w:r>
    </w:p>
    <w:p w14:paraId="274978FA" w14:textId="77777777" w:rsidR="002352B6" w:rsidRPr="00CC219D" w:rsidRDefault="002352B6" w:rsidP="002352B6">
      <w:pPr>
        <w:ind w:left="720"/>
        <w:rPr>
          <w:color w:val="C00000"/>
        </w:rPr>
      </w:pPr>
    </w:p>
    <w:p w14:paraId="0E1F406A" w14:textId="4D6DF3FD" w:rsidR="002352B6" w:rsidRPr="00CC219D" w:rsidRDefault="002352B6" w:rsidP="002352B6">
      <w:pPr>
        <w:ind w:left="720"/>
        <w:rPr>
          <w:color w:val="C00000"/>
        </w:rPr>
      </w:pPr>
      <w:r w:rsidRPr="00CC219D">
        <w:rPr>
          <w:color w:val="C00000"/>
        </w:rPr>
        <w:t>2.  Predict how the pumpdown curve, envisioned in Question 1, will change with the addition of a ½” x ½” piece of dry paper towel as an added outgassing source in the chamber.</w:t>
      </w:r>
      <w:r w:rsidR="00C11014" w:rsidRPr="00CC219D">
        <w:rPr>
          <w:color w:val="C00000"/>
        </w:rPr>
        <w:br/>
      </w:r>
      <w:r w:rsidR="00C11014" w:rsidRPr="00CC219D">
        <w:rPr>
          <w:color w:val="C00000"/>
        </w:rPr>
        <w:br/>
      </w:r>
      <w:r w:rsidR="00593C9F">
        <w:rPr>
          <w:b/>
          <w:bCs/>
          <w:color w:val="0070C0"/>
        </w:rPr>
        <w:br/>
      </w:r>
      <w:r w:rsidR="00593C9F">
        <w:rPr>
          <w:b/>
          <w:bCs/>
          <w:color w:val="0070C0"/>
        </w:rPr>
        <w:br/>
      </w:r>
      <w:r w:rsidR="00593C9F">
        <w:rPr>
          <w:color w:val="C00000"/>
        </w:rPr>
        <w:br/>
      </w:r>
      <w:r w:rsidR="00593C9F">
        <w:rPr>
          <w:color w:val="C00000"/>
        </w:rPr>
        <w:br/>
      </w:r>
    </w:p>
    <w:p w14:paraId="444D0BA3" w14:textId="77777777" w:rsidR="002352B6" w:rsidRPr="00CC219D" w:rsidRDefault="002352B6" w:rsidP="002352B6">
      <w:pPr>
        <w:ind w:left="720"/>
        <w:rPr>
          <w:color w:val="C00000"/>
        </w:rPr>
      </w:pPr>
    </w:p>
    <w:p w14:paraId="0A521CEA" w14:textId="40ACC149" w:rsidR="002352B6" w:rsidRDefault="002352B6" w:rsidP="00543C57">
      <w:pPr>
        <w:ind w:left="720"/>
        <w:rPr>
          <w:b/>
          <w:bCs/>
        </w:rPr>
      </w:pPr>
      <w:r w:rsidRPr="00CC219D">
        <w:rPr>
          <w:color w:val="C00000"/>
        </w:rPr>
        <w:t>3. Predict how the pumpdown curve, envisioned in Question 2, will change with a small amount of water added to the piece of paper towel in Question 2.</w:t>
      </w:r>
      <w:r w:rsidR="00C11014" w:rsidRPr="00CC219D">
        <w:rPr>
          <w:color w:val="C00000"/>
        </w:rPr>
        <w:br/>
      </w:r>
      <w:r w:rsidR="00C11014" w:rsidRPr="00CC219D">
        <w:rPr>
          <w:color w:val="C00000"/>
        </w:rPr>
        <w:br/>
      </w:r>
      <w:r w:rsidR="00593C9F">
        <w:rPr>
          <w:b/>
          <w:bCs/>
          <w:color w:val="0070C0"/>
        </w:rPr>
        <w:br/>
      </w:r>
      <w:r w:rsidR="00593C9F">
        <w:rPr>
          <w:b/>
          <w:bCs/>
          <w:color w:val="0070C0"/>
        </w:rPr>
        <w:br/>
      </w:r>
      <w:r w:rsidR="00593C9F">
        <w:rPr>
          <w:b/>
          <w:bCs/>
          <w:color w:val="0070C0"/>
        </w:rPr>
        <w:br/>
      </w:r>
    </w:p>
    <w:p w14:paraId="4B2A9083" w14:textId="77777777" w:rsidR="002E7138" w:rsidRDefault="002E7138" w:rsidP="002E7138">
      <w:pPr>
        <w:ind w:left="107"/>
        <w:rPr>
          <w:b/>
        </w:rPr>
      </w:pPr>
    </w:p>
    <w:p w14:paraId="4EFDB6C7" w14:textId="6EF86AEA" w:rsidR="002E7138" w:rsidRDefault="002E7138" w:rsidP="002E7138">
      <w:pPr>
        <w:ind w:left="107"/>
        <w:rPr>
          <w:b/>
          <w:color w:val="FF0000"/>
        </w:rPr>
      </w:pPr>
      <w:r>
        <w:rPr>
          <w:b/>
        </w:rPr>
        <w:lastRenderedPageBreak/>
        <w:t xml:space="preserve">Theoretical Background: </w:t>
      </w:r>
    </w:p>
    <w:p w14:paraId="7659CEC6" w14:textId="77777777" w:rsidR="002E7138" w:rsidRDefault="002E7138" w:rsidP="002E7138">
      <w:pPr>
        <w:ind w:left="107"/>
        <w:rPr>
          <w:b/>
        </w:rPr>
      </w:pPr>
    </w:p>
    <w:p w14:paraId="36E692A8" w14:textId="4E584960" w:rsidR="009C5A3D" w:rsidRDefault="00E22E8D" w:rsidP="00656DB9">
      <w:pPr>
        <w:ind w:left="720"/>
        <w:rPr>
          <w:i/>
        </w:rPr>
      </w:pPr>
      <w:r>
        <w:t xml:space="preserve">As </w:t>
      </w:r>
      <w:r w:rsidR="0067370E">
        <w:t xml:space="preserve">a </w:t>
      </w:r>
      <w:r w:rsidR="009C5A3D">
        <w:t xml:space="preserve">rough vacuum pump removes gas from the chamber, the chamber pressure drops non-linearly as shown in the Figure </w:t>
      </w:r>
      <w:r w:rsidR="00B43433">
        <w:t>7.</w:t>
      </w:r>
      <w:r w:rsidR="009C5A3D">
        <w:t>1 below.  According to Boyle’s law,</w:t>
      </w:r>
      <w:r w:rsidR="007B40A3">
        <w:t xml:space="preserve"> the</w:t>
      </w:r>
      <w:r w:rsidR="009C5A3D">
        <w:t xml:space="preserve"> pressure in the chamber after each stroke/cycle of </w:t>
      </w:r>
      <w:r w:rsidR="00586186">
        <w:t xml:space="preserve">the rough </w:t>
      </w:r>
      <w:r w:rsidR="009C5A3D">
        <w:t>vacuum pump</w:t>
      </w:r>
      <w:r w:rsidR="00F40243">
        <w:t xml:space="preserve"> </w:t>
      </w:r>
      <w:r w:rsidR="009C5A3D">
        <w:t>can be calculated as:</w:t>
      </w:r>
      <w:r w:rsidR="00656DB9">
        <w:br/>
      </w:r>
      <w:r w:rsidR="00656DB9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after 1 stroke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initial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initial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after 1 stroke</m:t>
                  </m:r>
                </m:sub>
              </m:sSub>
            </m:den>
          </m:f>
        </m:oMath>
      </m:oMathPara>
    </w:p>
    <w:p w14:paraId="4695191D" w14:textId="77777777" w:rsidR="009C5A3D" w:rsidRDefault="009C5A3D" w:rsidP="009C5A3D">
      <w:pPr>
        <w:ind w:left="720"/>
        <w:rPr>
          <w:i/>
        </w:rPr>
      </w:pPr>
    </w:p>
    <w:p w14:paraId="60F13E75" w14:textId="1103BD39" w:rsidR="009C5A3D" w:rsidRDefault="00816D46" w:rsidP="009C5A3D">
      <w:pPr>
        <w:ind w:left="720"/>
      </w:pPr>
      <w:proofErr w:type="gramStart"/>
      <w:r>
        <w:t>w</w:t>
      </w:r>
      <w:r w:rsidR="009C5A3D">
        <w:t>here</w:t>
      </w:r>
      <w:proofErr w:type="gramEnd"/>
      <w:r w:rsidR="009C5A3D">
        <w:t>,</w:t>
      </w:r>
      <w:r w:rsidR="009C5A3D">
        <w:br/>
      </w:r>
    </w:p>
    <w:p w14:paraId="21F5EEF0" w14:textId="6FC5E35B" w:rsidR="009C5A3D" w:rsidRDefault="009C5A3D" w:rsidP="009C5A3D">
      <w:pPr>
        <w:ind w:left="720"/>
      </w:pPr>
      <w:r>
        <w:tab/>
      </w:r>
      <w:r w:rsidRPr="000A1608">
        <w:rPr>
          <w:i/>
        </w:rPr>
        <w:t>P (initial)</w:t>
      </w:r>
      <w:r>
        <w:rPr>
          <w:i/>
        </w:rPr>
        <w:t xml:space="preserve"> = pressure before stroke</w:t>
      </w:r>
      <w:r>
        <w:t xml:space="preserve"> </w:t>
      </w:r>
    </w:p>
    <w:p w14:paraId="72DC3E42" w14:textId="77777777" w:rsidR="009C5A3D" w:rsidRDefault="009C5A3D" w:rsidP="009C5A3D">
      <w:pPr>
        <w:ind w:left="720"/>
      </w:pPr>
    </w:p>
    <w:p w14:paraId="064D585A" w14:textId="49CE52DC" w:rsidR="009C5A3D" w:rsidRDefault="009C5A3D" w:rsidP="009C5A3D">
      <w:pPr>
        <w:ind w:left="720" w:firstLine="720"/>
        <w:rPr>
          <w:i/>
        </w:rPr>
      </w:pPr>
      <w:r w:rsidRPr="000A1608">
        <w:rPr>
          <w:i/>
        </w:rPr>
        <w:t>V (initial)</w:t>
      </w:r>
      <w:r>
        <w:rPr>
          <w:i/>
        </w:rPr>
        <w:t xml:space="preserve"> = volume of the </w:t>
      </w:r>
      <w:r w:rsidR="00715EF8">
        <w:rPr>
          <w:i/>
        </w:rPr>
        <w:t xml:space="preserve">process </w:t>
      </w:r>
      <w:r>
        <w:rPr>
          <w:i/>
        </w:rPr>
        <w:t>chamber</w:t>
      </w:r>
    </w:p>
    <w:p w14:paraId="6043173C" w14:textId="77777777" w:rsidR="009C5A3D" w:rsidRDefault="009C5A3D" w:rsidP="009C5A3D">
      <w:pPr>
        <w:ind w:left="720" w:firstLine="720"/>
        <w:rPr>
          <w:i/>
        </w:rPr>
      </w:pPr>
    </w:p>
    <w:p w14:paraId="4A5A2AE9" w14:textId="29087338" w:rsidR="002E7138" w:rsidRDefault="009C5A3D" w:rsidP="005A2FE7">
      <w:pPr>
        <w:ind w:left="720"/>
      </w:pPr>
      <w:r>
        <w:tab/>
      </w:r>
      <w:r w:rsidRPr="000A1608">
        <w:rPr>
          <w:i/>
        </w:rPr>
        <w:t>V (after 1 stroke)</w:t>
      </w:r>
      <w:r>
        <w:t xml:space="preserve"> = </w:t>
      </w:r>
      <w:r>
        <w:rPr>
          <w:i/>
        </w:rPr>
        <w:t xml:space="preserve">volume of the </w:t>
      </w:r>
      <w:r w:rsidR="00715EF8">
        <w:rPr>
          <w:i/>
        </w:rPr>
        <w:t xml:space="preserve">process </w:t>
      </w:r>
      <w:r>
        <w:rPr>
          <w:i/>
        </w:rPr>
        <w:t xml:space="preserve">chamber + </w:t>
      </w:r>
      <w:r w:rsidR="007B40A3">
        <w:rPr>
          <w:i/>
        </w:rPr>
        <w:t xml:space="preserve">vacuum pump’s expansion </w:t>
      </w:r>
      <w:r>
        <w:rPr>
          <w:i/>
        </w:rPr>
        <w:t>volume</w:t>
      </w:r>
      <w:r w:rsidR="005A2FE7">
        <w:t>.</w:t>
      </w:r>
      <w:r w:rsidR="00816D46">
        <w:br/>
      </w:r>
    </w:p>
    <w:p w14:paraId="7753EAF6" w14:textId="5B352583" w:rsidR="00586186" w:rsidRDefault="00187F5E" w:rsidP="000821FE">
      <w:pPr>
        <w:ind w:left="720"/>
        <w:rPr>
          <w:iCs/>
        </w:rPr>
      </w:pPr>
      <w:r>
        <w:rPr>
          <w:iCs/>
        </w:rPr>
        <w:t>The v</w:t>
      </w:r>
      <w:r w:rsidR="00816D46">
        <w:rPr>
          <w:iCs/>
        </w:rPr>
        <w:t xml:space="preserve">olume after 1 stroke is larger than </w:t>
      </w:r>
      <w:r>
        <w:rPr>
          <w:iCs/>
        </w:rPr>
        <w:t xml:space="preserve">the </w:t>
      </w:r>
      <w:r w:rsidR="00816D46">
        <w:rPr>
          <w:iCs/>
        </w:rPr>
        <w:t xml:space="preserve">initial volume because the gas in the </w:t>
      </w:r>
      <w:r w:rsidR="00715EF8">
        <w:rPr>
          <w:iCs/>
        </w:rPr>
        <w:t xml:space="preserve">process </w:t>
      </w:r>
      <w:r w:rsidR="00816D46">
        <w:rPr>
          <w:iCs/>
        </w:rPr>
        <w:t xml:space="preserve">chamber expands to occupy the volume of the </w:t>
      </w:r>
      <w:r w:rsidR="00715EF8">
        <w:rPr>
          <w:iCs/>
        </w:rPr>
        <w:t xml:space="preserve">process </w:t>
      </w:r>
      <w:r w:rsidR="00816D46">
        <w:rPr>
          <w:iCs/>
        </w:rPr>
        <w:t xml:space="preserve">chamber </w:t>
      </w:r>
      <w:r w:rsidR="004D45A4">
        <w:rPr>
          <w:iCs/>
        </w:rPr>
        <w:t>plus</w:t>
      </w:r>
      <w:r w:rsidR="00816D46">
        <w:rPr>
          <w:iCs/>
        </w:rPr>
        <w:t xml:space="preserve"> </w:t>
      </w:r>
      <w:r w:rsidR="007B40A3">
        <w:rPr>
          <w:iCs/>
        </w:rPr>
        <w:t xml:space="preserve">the </w:t>
      </w:r>
      <w:r w:rsidR="00816D46">
        <w:rPr>
          <w:iCs/>
        </w:rPr>
        <w:t xml:space="preserve">volume of the </w:t>
      </w:r>
      <w:r w:rsidR="007B40A3">
        <w:rPr>
          <w:iCs/>
        </w:rPr>
        <w:t xml:space="preserve">vacuum </w:t>
      </w:r>
      <w:r w:rsidR="00816D46">
        <w:rPr>
          <w:iCs/>
        </w:rPr>
        <w:t xml:space="preserve">pump’s </w:t>
      </w:r>
      <w:r w:rsidR="007B40A3">
        <w:rPr>
          <w:iCs/>
        </w:rPr>
        <w:t xml:space="preserve">expansion volume.  </w:t>
      </w:r>
      <w:r w:rsidR="00C86E68">
        <w:rPr>
          <w:iCs/>
        </w:rPr>
        <w:t>As Boyle’s law suggests, t</w:t>
      </w:r>
      <w:r w:rsidR="007B40A3">
        <w:rPr>
          <w:iCs/>
        </w:rPr>
        <w:t xml:space="preserve">he gas pressure </w:t>
      </w:r>
      <w:r w:rsidR="00C86E68">
        <w:rPr>
          <w:iCs/>
        </w:rPr>
        <w:t xml:space="preserve">in the process chamber and </w:t>
      </w:r>
      <w:r w:rsidR="004D45A4">
        <w:rPr>
          <w:iCs/>
        </w:rPr>
        <w:t>throughout th</w:t>
      </w:r>
      <w:r w:rsidR="00C86E68">
        <w:rPr>
          <w:iCs/>
        </w:rPr>
        <w:t>e expanded</w:t>
      </w:r>
      <w:r w:rsidR="004D45A4">
        <w:rPr>
          <w:iCs/>
        </w:rPr>
        <w:t xml:space="preserve"> space decreases.  </w:t>
      </w:r>
      <w:r w:rsidR="007B40A3">
        <w:rPr>
          <w:iCs/>
        </w:rPr>
        <w:t>At the end of the stroke, the pump isolates the expansion volume</w:t>
      </w:r>
      <w:r w:rsidR="004D45A4">
        <w:rPr>
          <w:iCs/>
        </w:rPr>
        <w:t xml:space="preserve"> from the process chamber volume</w:t>
      </w:r>
      <w:r w:rsidR="007B40A3">
        <w:rPr>
          <w:iCs/>
        </w:rPr>
        <w:t xml:space="preserve">, compresses the trapped gas and exhausts it to atmosphere.  </w:t>
      </w:r>
      <w:r w:rsidR="004D45A4">
        <w:rPr>
          <w:iCs/>
        </w:rPr>
        <w:t xml:space="preserve">However, the pressure in the chamber volume retains its lower pressure condition.  </w:t>
      </w:r>
      <w:r w:rsidR="007B40A3">
        <w:rPr>
          <w:iCs/>
        </w:rPr>
        <w:t xml:space="preserve">At the beginning of the next stroke the </w:t>
      </w:r>
      <w:r w:rsidR="004D45A4">
        <w:rPr>
          <w:iCs/>
        </w:rPr>
        <w:t xml:space="preserve">initial pressure within the chamber starts </w:t>
      </w:r>
      <w:r w:rsidR="005949B4">
        <w:rPr>
          <w:iCs/>
        </w:rPr>
        <w:t>from this</w:t>
      </w:r>
      <w:r w:rsidR="004D45A4">
        <w:rPr>
          <w:iCs/>
        </w:rPr>
        <w:t xml:space="preserve"> lower </w:t>
      </w:r>
      <w:r w:rsidR="005949B4">
        <w:rPr>
          <w:iCs/>
        </w:rPr>
        <w:t>pressure condition</w:t>
      </w:r>
      <w:r w:rsidR="004D45A4">
        <w:rPr>
          <w:iCs/>
        </w:rPr>
        <w:t xml:space="preserve">. </w:t>
      </w:r>
      <w:r w:rsidR="00283AAF">
        <w:rPr>
          <w:iCs/>
        </w:rPr>
        <w:t>In this way</w:t>
      </w:r>
      <w:r w:rsidR="009006BD">
        <w:rPr>
          <w:iCs/>
        </w:rPr>
        <w:t>,</w:t>
      </w:r>
      <w:r w:rsidR="00AC6035">
        <w:rPr>
          <w:iCs/>
        </w:rPr>
        <w:t xml:space="preserve"> </w:t>
      </w:r>
      <w:r w:rsidR="00283AAF">
        <w:rPr>
          <w:iCs/>
        </w:rPr>
        <w:t>e</w:t>
      </w:r>
      <w:r w:rsidR="005949B4">
        <w:rPr>
          <w:iCs/>
        </w:rPr>
        <w:t xml:space="preserve">ach iteration of </w:t>
      </w:r>
      <w:r w:rsidR="00283AAF">
        <w:rPr>
          <w:iCs/>
        </w:rPr>
        <w:t>the pump’s</w:t>
      </w:r>
      <w:r w:rsidR="005949B4">
        <w:rPr>
          <w:iCs/>
        </w:rPr>
        <w:t xml:space="preserve"> stroke cy</w:t>
      </w:r>
      <w:r w:rsidR="00283AAF">
        <w:rPr>
          <w:iCs/>
        </w:rPr>
        <w:t>cle reduc</w:t>
      </w:r>
      <w:r w:rsidR="00F40243">
        <w:rPr>
          <w:iCs/>
        </w:rPr>
        <w:t>es</w:t>
      </w:r>
      <w:r w:rsidR="00283AAF">
        <w:rPr>
          <w:iCs/>
        </w:rPr>
        <w:t xml:space="preserve"> the gas pressure within the process chamber.</w:t>
      </w:r>
      <w:r w:rsidR="005949B4">
        <w:rPr>
          <w:iCs/>
        </w:rPr>
        <w:t xml:space="preserve"> </w:t>
      </w:r>
    </w:p>
    <w:p w14:paraId="1A4E9CD8" w14:textId="77777777" w:rsidR="00586186" w:rsidRDefault="00586186" w:rsidP="000821FE">
      <w:pPr>
        <w:ind w:left="720"/>
        <w:rPr>
          <w:iCs/>
        </w:rPr>
      </w:pPr>
    </w:p>
    <w:p w14:paraId="382D1485" w14:textId="4AFFFE4C" w:rsidR="0013709D" w:rsidRDefault="00586186" w:rsidP="000821FE">
      <w:pPr>
        <w:ind w:left="720"/>
        <w:rPr>
          <w:iCs/>
        </w:rPr>
      </w:pPr>
      <w:r>
        <w:rPr>
          <w:iCs/>
        </w:rPr>
        <w:t>Each</w:t>
      </w:r>
      <w:r w:rsidR="00715EF8">
        <w:rPr>
          <w:iCs/>
        </w:rPr>
        <w:t xml:space="preserve"> consecutive pumping cycle </w:t>
      </w:r>
      <w:r>
        <w:rPr>
          <w:iCs/>
        </w:rPr>
        <w:t xml:space="preserve">achieves a smaller and smaller pressure reduction in the process chamber.  </w:t>
      </w:r>
      <w:r w:rsidR="009F4CAB">
        <w:rPr>
          <w:iCs/>
        </w:rPr>
        <w:t>After N strokes/cycles</w:t>
      </w:r>
      <w:r w:rsidR="00C57648">
        <w:rPr>
          <w:iCs/>
        </w:rPr>
        <w:t>,</w:t>
      </w:r>
      <w:r w:rsidR="009F4CAB">
        <w:rPr>
          <w:iCs/>
        </w:rPr>
        <w:t xml:space="preserve"> this non-linear reduction in pressure over time </w:t>
      </w:r>
      <w:r w:rsidR="00816D46">
        <w:rPr>
          <w:iCs/>
        </w:rPr>
        <w:t>can be estimated as:</w:t>
      </w:r>
      <w:r w:rsidR="0013709D">
        <w:rPr>
          <w:iCs/>
        </w:rPr>
        <w:br/>
      </w:r>
    </w:p>
    <w:p w14:paraId="1FB1F050" w14:textId="11F717F8" w:rsidR="00816D46" w:rsidRPr="0013709D" w:rsidRDefault="00000000" w:rsidP="0013709D">
      <w:pPr>
        <w:ind w:left="720"/>
        <w:jc w:val="center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(after N strokes)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initial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initial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after 1 stroke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p"/>
            </m:rPr>
            <w:br/>
          </m:r>
        </m:oMath>
      </m:oMathPara>
    </w:p>
    <w:p w14:paraId="002D0B35" w14:textId="77777777" w:rsidR="002E7138" w:rsidRPr="00725258" w:rsidRDefault="002E7138" w:rsidP="002E7138">
      <w:pPr>
        <w:ind w:left="107"/>
      </w:pPr>
    </w:p>
    <w:p w14:paraId="5DC2AF6D" w14:textId="3488FFED" w:rsidR="009A290D" w:rsidRDefault="00E22E8D" w:rsidP="009A290D">
      <w:pPr>
        <w:ind w:left="107"/>
        <w:jc w:val="center"/>
        <w:rPr>
          <w:b/>
        </w:rPr>
      </w:pPr>
      <w:r>
        <w:rPr>
          <w:noProof/>
          <w:lang w:bidi="ar-SA"/>
        </w:rPr>
        <w:lastRenderedPageBreak/>
        <w:drawing>
          <wp:inline distT="0" distB="0" distL="0" distR="0" wp14:anchorId="11BB16BA" wp14:editId="09953B24">
            <wp:extent cx="4726745" cy="2690104"/>
            <wp:effectExtent l="0" t="0" r="0" b="2540"/>
            <wp:docPr id="33" name="Picture 3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440" cy="269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A3D">
        <w:rPr>
          <w:b/>
        </w:rPr>
        <w:br/>
        <w:t xml:space="preserve">Figure </w:t>
      </w:r>
      <w:r w:rsidR="00B43433">
        <w:rPr>
          <w:b/>
        </w:rPr>
        <w:t>7.</w:t>
      </w:r>
      <w:r w:rsidR="009C5A3D">
        <w:rPr>
          <w:b/>
        </w:rPr>
        <w:t>1. Pump-down Curve.  Graph is provided by E. Brewer, SUNY Erie Community College.</w:t>
      </w:r>
      <w:r w:rsidR="009A290D">
        <w:rPr>
          <w:b/>
        </w:rPr>
        <w:br/>
      </w:r>
      <w:r w:rsidR="009A290D">
        <w:rPr>
          <w:b/>
        </w:rPr>
        <w:br/>
      </w:r>
    </w:p>
    <w:p w14:paraId="29C02C27" w14:textId="468EF53E" w:rsidR="002E7138" w:rsidRPr="0080290D" w:rsidRDefault="009A290D" w:rsidP="00543C57">
      <w:pPr>
        <w:ind w:left="630"/>
        <w:rPr>
          <w:b/>
        </w:rPr>
      </w:pPr>
      <w:r>
        <w:rPr>
          <w:bCs/>
        </w:rPr>
        <w:t xml:space="preserve">When sources of outgassing are present in the vacuum system, </w:t>
      </w:r>
      <w:r w:rsidR="009F4CAB">
        <w:rPr>
          <w:bCs/>
        </w:rPr>
        <w:t xml:space="preserve">those outgassing sources </w:t>
      </w:r>
      <w:r w:rsidR="009006BD">
        <w:rPr>
          <w:bCs/>
        </w:rPr>
        <w:t>add to</w:t>
      </w:r>
      <w:r w:rsidR="00D70992">
        <w:rPr>
          <w:bCs/>
        </w:rPr>
        <w:t xml:space="preserve"> the</w:t>
      </w:r>
      <w:r w:rsidR="009F4CAB">
        <w:rPr>
          <w:bCs/>
        </w:rPr>
        <w:t xml:space="preserve"> </w:t>
      </w:r>
      <w:r w:rsidR="00D70992">
        <w:rPr>
          <w:bCs/>
        </w:rPr>
        <w:t>gas load within the system.  Since the vacuum system</w:t>
      </w:r>
      <w:r w:rsidR="007E7C12">
        <w:rPr>
          <w:bCs/>
        </w:rPr>
        <w:t xml:space="preserve"> must</w:t>
      </w:r>
      <w:r w:rsidR="00D70992">
        <w:rPr>
          <w:bCs/>
        </w:rPr>
        <w:t xml:space="preserve"> also remove </w:t>
      </w:r>
      <w:r w:rsidR="007E7C12">
        <w:rPr>
          <w:bCs/>
        </w:rPr>
        <w:t>any</w:t>
      </w:r>
      <w:r w:rsidR="00D70992">
        <w:rPr>
          <w:bCs/>
        </w:rPr>
        <w:t xml:space="preserve"> gas molecules </w:t>
      </w:r>
      <w:r w:rsidR="007E7C12">
        <w:rPr>
          <w:bCs/>
        </w:rPr>
        <w:t xml:space="preserve">present </w:t>
      </w:r>
      <w:r w:rsidR="00D70992">
        <w:rPr>
          <w:bCs/>
        </w:rPr>
        <w:t>associated with outgassing sources</w:t>
      </w:r>
      <w:r w:rsidR="007E7C12">
        <w:rPr>
          <w:bCs/>
        </w:rPr>
        <w:t>,</w:t>
      </w:r>
      <w:r w:rsidR="00D70992">
        <w:rPr>
          <w:bCs/>
        </w:rPr>
        <w:t xml:space="preserve"> </w:t>
      </w:r>
      <w:r w:rsidR="007E7C12">
        <w:rPr>
          <w:bCs/>
        </w:rPr>
        <w:t>the presence of outgassing sources in a vacuum system</w:t>
      </w:r>
      <w:r w:rsidR="009F4CAB">
        <w:rPr>
          <w:bCs/>
        </w:rPr>
        <w:t xml:space="preserve"> </w:t>
      </w:r>
      <w:r>
        <w:rPr>
          <w:bCs/>
        </w:rPr>
        <w:t xml:space="preserve">will affect </w:t>
      </w:r>
      <w:r w:rsidR="00484528">
        <w:rPr>
          <w:bCs/>
        </w:rPr>
        <w:t xml:space="preserve">the </w:t>
      </w:r>
      <w:r>
        <w:rPr>
          <w:bCs/>
        </w:rPr>
        <w:t xml:space="preserve">pump-down time and </w:t>
      </w:r>
      <w:r w:rsidR="009F4CAB">
        <w:rPr>
          <w:bCs/>
        </w:rPr>
        <w:t xml:space="preserve">the shape of the </w:t>
      </w:r>
      <w:r>
        <w:rPr>
          <w:bCs/>
        </w:rPr>
        <w:t xml:space="preserve">pump-down curve.  Generally, it takes longer to pump down to a </w:t>
      </w:r>
      <w:r w:rsidR="007E7C12">
        <w:rPr>
          <w:bCs/>
        </w:rPr>
        <w:t xml:space="preserve">target vacuum </w:t>
      </w:r>
      <w:r>
        <w:rPr>
          <w:bCs/>
        </w:rPr>
        <w:t xml:space="preserve">pressure when outgassing sources are present.  If the gas load from outgassing is </w:t>
      </w:r>
      <w:r w:rsidR="007E7C12">
        <w:rPr>
          <w:bCs/>
        </w:rPr>
        <w:t>substantial</w:t>
      </w:r>
      <w:r>
        <w:rPr>
          <w:bCs/>
        </w:rPr>
        <w:t xml:space="preserve">, the </w:t>
      </w:r>
      <w:r w:rsidR="007E7C12">
        <w:rPr>
          <w:bCs/>
        </w:rPr>
        <w:t xml:space="preserve">vacuum </w:t>
      </w:r>
      <w:r>
        <w:rPr>
          <w:bCs/>
        </w:rPr>
        <w:t xml:space="preserve">system may not be able to reach the </w:t>
      </w:r>
      <w:r w:rsidR="007E7C12">
        <w:rPr>
          <w:bCs/>
        </w:rPr>
        <w:t xml:space="preserve">target </w:t>
      </w:r>
      <w:r>
        <w:rPr>
          <w:bCs/>
        </w:rPr>
        <w:t xml:space="preserve">pressure. </w:t>
      </w:r>
      <w:r w:rsidR="000F56C1">
        <w:rPr>
          <w:bCs/>
        </w:rPr>
        <w:t>This phenomenon</w:t>
      </w:r>
      <w:r w:rsidR="00491126">
        <w:rPr>
          <w:bCs/>
        </w:rPr>
        <w:t xml:space="preserve"> can be observed on the pump-down curve</w:t>
      </w:r>
      <w:r w:rsidR="002166A6">
        <w:rPr>
          <w:bCs/>
        </w:rPr>
        <w:t xml:space="preserve"> as a pressure plateau that corresponds to the vapor pressure of the outgassing source</w:t>
      </w:r>
      <w:r w:rsidR="00491126">
        <w:rPr>
          <w:bCs/>
        </w:rPr>
        <w:t>.  If the</w:t>
      </w:r>
      <w:r w:rsidR="000F56C1">
        <w:rPr>
          <w:bCs/>
        </w:rPr>
        <w:t xml:space="preserve"> gas load generated from the</w:t>
      </w:r>
      <w:r w:rsidR="00491126">
        <w:rPr>
          <w:bCs/>
        </w:rPr>
        <w:t xml:space="preserve"> outgassing source can be </w:t>
      </w:r>
      <w:r w:rsidR="000F56C1">
        <w:rPr>
          <w:bCs/>
        </w:rPr>
        <w:t xml:space="preserve">reduced by </w:t>
      </w:r>
      <w:r w:rsidR="00491126">
        <w:rPr>
          <w:bCs/>
        </w:rPr>
        <w:t xml:space="preserve">the system, the vacuum system should </w:t>
      </w:r>
      <w:r w:rsidR="000F56C1">
        <w:rPr>
          <w:bCs/>
        </w:rPr>
        <w:t xml:space="preserve">attain </w:t>
      </w:r>
      <w:r w:rsidR="00491126">
        <w:rPr>
          <w:bCs/>
        </w:rPr>
        <w:t xml:space="preserve">its </w:t>
      </w:r>
      <w:r w:rsidR="009006BD">
        <w:rPr>
          <w:bCs/>
        </w:rPr>
        <w:t>standard</w:t>
      </w:r>
      <w:r w:rsidR="00491126">
        <w:rPr>
          <w:bCs/>
        </w:rPr>
        <w:t xml:space="preserve"> operating pump-down time performance </w:t>
      </w:r>
      <w:r w:rsidR="009006BD">
        <w:rPr>
          <w:bCs/>
        </w:rPr>
        <w:t>with a corresponding pump-down curve showing no indications of the outgassing source.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1494368B" w14:textId="396ADDB9" w:rsidR="00E913CC" w:rsidRDefault="00283A21" w:rsidP="002E7138">
      <w:pPr>
        <w:pStyle w:val="Heading1"/>
        <w:spacing w:before="1" w:line="453" w:lineRule="auto"/>
        <w:ind w:right="4317"/>
      </w:pPr>
      <w:r>
        <w:t xml:space="preserve">Equipment and </w:t>
      </w:r>
      <w:r w:rsidR="00E913CC">
        <w:t>Materials:</w:t>
      </w:r>
    </w:p>
    <w:p w14:paraId="035C4463" w14:textId="0F8859DD" w:rsidR="008D53A1" w:rsidRDefault="002A2A8D" w:rsidP="00656DB9">
      <w:pPr>
        <w:pStyle w:val="ListParagraph"/>
        <w:numPr>
          <w:ilvl w:val="0"/>
          <w:numId w:val="26"/>
        </w:numPr>
        <w:tabs>
          <w:tab w:val="left" w:pos="829"/>
        </w:tabs>
      </w:pPr>
      <w:r>
        <w:t xml:space="preserve">Vacuum system </w:t>
      </w:r>
      <w:r w:rsidR="009E4439">
        <w:t xml:space="preserve">consisting </w:t>
      </w:r>
      <w:r w:rsidR="00FB48D9">
        <w:t xml:space="preserve">minimally </w:t>
      </w:r>
      <w:r w:rsidR="009E4439">
        <w:t>of</w:t>
      </w:r>
      <w:r w:rsidR="008D53A1">
        <w:t>:</w:t>
      </w:r>
      <w:r w:rsidR="00187F5E">
        <w:t xml:space="preserve"> (one each of the following components)</w:t>
      </w:r>
    </w:p>
    <w:p w14:paraId="7C99FFEB" w14:textId="1321ECF4" w:rsidR="009E4439" w:rsidRDefault="00187F5E" w:rsidP="00656DB9">
      <w:pPr>
        <w:pStyle w:val="ListParagraph"/>
        <w:numPr>
          <w:ilvl w:val="1"/>
          <w:numId w:val="26"/>
        </w:numPr>
        <w:tabs>
          <w:tab w:val="left" w:pos="829"/>
        </w:tabs>
      </w:pPr>
      <w:r>
        <w:t>Process chamber</w:t>
      </w:r>
    </w:p>
    <w:p w14:paraId="0908EFF2" w14:textId="6C4305B2" w:rsidR="008D53A1" w:rsidRDefault="00187F5E" w:rsidP="00656DB9">
      <w:pPr>
        <w:pStyle w:val="ListParagraph"/>
        <w:numPr>
          <w:ilvl w:val="1"/>
          <w:numId w:val="26"/>
        </w:numPr>
        <w:tabs>
          <w:tab w:val="left" w:pos="829"/>
        </w:tabs>
      </w:pPr>
      <w:r>
        <w:t>A</w:t>
      </w:r>
      <w:r w:rsidR="008D53A1">
        <w:t xml:space="preserve">bsolute </w:t>
      </w:r>
      <w:r w:rsidR="002A2A8D">
        <w:t>p</w:t>
      </w:r>
      <w:r w:rsidR="008D53A1">
        <w:t>ressure measurement device</w:t>
      </w:r>
      <w:r w:rsidR="00FB48D9">
        <w:t>(s)</w:t>
      </w:r>
    </w:p>
    <w:p w14:paraId="44CDFDC2" w14:textId="3648564E" w:rsidR="00ED0A3D" w:rsidRDefault="00187F5E" w:rsidP="00656DB9">
      <w:pPr>
        <w:pStyle w:val="ListParagraph"/>
        <w:numPr>
          <w:ilvl w:val="1"/>
          <w:numId w:val="26"/>
        </w:numPr>
        <w:tabs>
          <w:tab w:val="left" w:pos="829"/>
        </w:tabs>
      </w:pPr>
      <w:r>
        <w:t>V</w:t>
      </w:r>
      <w:r w:rsidR="00ED0A3D">
        <w:t>ent valve,</w:t>
      </w:r>
    </w:p>
    <w:p w14:paraId="790A84CA" w14:textId="48922EB5" w:rsidR="00ED0A3D" w:rsidRDefault="00187F5E" w:rsidP="00656DB9">
      <w:pPr>
        <w:pStyle w:val="ListParagraph"/>
        <w:numPr>
          <w:ilvl w:val="1"/>
          <w:numId w:val="26"/>
        </w:numPr>
        <w:tabs>
          <w:tab w:val="left" w:pos="829"/>
        </w:tabs>
      </w:pPr>
      <w:r>
        <w:t>I</w:t>
      </w:r>
      <w:r w:rsidR="00ED0A3D">
        <w:t>solation</w:t>
      </w:r>
      <w:r w:rsidR="00FD6573">
        <w:t>/roughing</w:t>
      </w:r>
      <w:r w:rsidR="00ED0A3D">
        <w:t xml:space="preserve"> valve,</w:t>
      </w:r>
    </w:p>
    <w:p w14:paraId="2B780B66" w14:textId="21D0DB15" w:rsidR="008D53A1" w:rsidRDefault="00187F5E" w:rsidP="00656DB9">
      <w:pPr>
        <w:pStyle w:val="ListParagraph"/>
        <w:numPr>
          <w:ilvl w:val="1"/>
          <w:numId w:val="26"/>
        </w:numPr>
        <w:tabs>
          <w:tab w:val="left" w:pos="829"/>
        </w:tabs>
      </w:pPr>
      <w:r>
        <w:t>V</w:t>
      </w:r>
      <w:r w:rsidR="00ED0A3D">
        <w:t>acuum piping, and</w:t>
      </w:r>
    </w:p>
    <w:p w14:paraId="38AFDBEC" w14:textId="6DD623ED" w:rsidR="002A2A8D" w:rsidRDefault="00187F5E" w:rsidP="00656DB9">
      <w:pPr>
        <w:pStyle w:val="ListParagraph"/>
        <w:numPr>
          <w:ilvl w:val="1"/>
          <w:numId w:val="26"/>
        </w:numPr>
        <w:tabs>
          <w:tab w:val="left" w:pos="829"/>
        </w:tabs>
      </w:pPr>
      <w:r>
        <w:t>R</w:t>
      </w:r>
      <w:r w:rsidR="00ED0A3D">
        <w:t>ough vacuum pump.</w:t>
      </w:r>
    </w:p>
    <w:p w14:paraId="7CBE2F0F" w14:textId="48722417" w:rsidR="00E87D5D" w:rsidRDefault="00E87D5D" w:rsidP="00656DB9">
      <w:pPr>
        <w:pStyle w:val="ListParagraph"/>
        <w:numPr>
          <w:ilvl w:val="0"/>
          <w:numId w:val="26"/>
        </w:numPr>
        <w:tabs>
          <w:tab w:val="left" w:pos="829"/>
        </w:tabs>
      </w:pPr>
      <w:r>
        <w:t>Timer</w:t>
      </w:r>
    </w:p>
    <w:p w14:paraId="5DDF6C1B" w14:textId="507A61FA" w:rsidR="00BA688E" w:rsidRDefault="00BA688E" w:rsidP="00656DB9">
      <w:pPr>
        <w:pStyle w:val="ListParagraph"/>
        <w:numPr>
          <w:ilvl w:val="0"/>
          <w:numId w:val="26"/>
        </w:numPr>
        <w:tabs>
          <w:tab w:val="left" w:pos="829"/>
        </w:tabs>
      </w:pPr>
      <w:r>
        <w:t>Barometer</w:t>
      </w:r>
      <w:r w:rsidR="00874737">
        <w:t xml:space="preserve"> (not necessary if the vacuum system includes an absolute pressure measurement device with a measurement range that includes atmospheric pressure)</w:t>
      </w:r>
    </w:p>
    <w:p w14:paraId="384E5815" w14:textId="1EE71E06" w:rsidR="009136D0" w:rsidRDefault="00454901" w:rsidP="00656DB9">
      <w:pPr>
        <w:pStyle w:val="ListParagraph"/>
        <w:numPr>
          <w:ilvl w:val="0"/>
          <w:numId w:val="26"/>
        </w:numPr>
        <w:tabs>
          <w:tab w:val="left" w:pos="829"/>
        </w:tabs>
      </w:pPr>
      <w:r>
        <w:t>Manufacturer’s specifications for the rough vacuum pump including the</w:t>
      </w:r>
      <w:r w:rsidR="000F56C1">
        <w:t xml:space="preserve"> pump’s ultimate pressure and the</w:t>
      </w:r>
      <w:r>
        <w:t xml:space="preserve"> pumping </w:t>
      </w:r>
      <w:r w:rsidR="009136D0">
        <w:t xml:space="preserve">speed </w:t>
      </w:r>
      <w:proofErr w:type="gramStart"/>
      <w:r w:rsidR="009136D0">
        <w:t>chart</w:t>
      </w:r>
      <w:proofErr w:type="gramEnd"/>
      <w:r w:rsidR="009136D0">
        <w:t xml:space="preserve"> </w:t>
      </w:r>
    </w:p>
    <w:p w14:paraId="2DFB9CE5" w14:textId="68888834" w:rsidR="00454901" w:rsidRPr="0013709D" w:rsidRDefault="00515B9C" w:rsidP="00656DB9">
      <w:pPr>
        <w:pStyle w:val="ListParagraph"/>
        <w:numPr>
          <w:ilvl w:val="0"/>
          <w:numId w:val="26"/>
        </w:numPr>
        <w:tabs>
          <w:tab w:val="left" w:pos="829"/>
        </w:tabs>
        <w:rPr>
          <w:color w:val="000000" w:themeColor="text1"/>
        </w:rPr>
      </w:pPr>
      <w:r>
        <w:t xml:space="preserve">2, ½” x </w:t>
      </w:r>
      <w:r w:rsidRPr="0013709D">
        <w:rPr>
          <w:color w:val="000000" w:themeColor="text1"/>
        </w:rPr>
        <w:t>½” p</w:t>
      </w:r>
      <w:r w:rsidR="00454901" w:rsidRPr="0013709D">
        <w:rPr>
          <w:color w:val="000000" w:themeColor="text1"/>
        </w:rPr>
        <w:t>aper towel</w:t>
      </w:r>
      <w:r w:rsidRPr="0013709D">
        <w:rPr>
          <w:color w:val="000000" w:themeColor="text1"/>
        </w:rPr>
        <w:t xml:space="preserve"> squares</w:t>
      </w:r>
    </w:p>
    <w:p w14:paraId="389087FC" w14:textId="7C903CE9" w:rsidR="00454901" w:rsidRPr="0013709D" w:rsidRDefault="00454901" w:rsidP="00656DB9">
      <w:pPr>
        <w:pStyle w:val="ListParagraph"/>
        <w:numPr>
          <w:ilvl w:val="0"/>
          <w:numId w:val="26"/>
        </w:numPr>
        <w:tabs>
          <w:tab w:val="left" w:pos="829"/>
        </w:tabs>
        <w:rPr>
          <w:color w:val="000000" w:themeColor="text1"/>
        </w:rPr>
      </w:pPr>
      <w:r w:rsidRPr="0013709D">
        <w:rPr>
          <w:color w:val="000000" w:themeColor="text1"/>
        </w:rPr>
        <w:t>Beaker</w:t>
      </w:r>
    </w:p>
    <w:p w14:paraId="7C9F14B2" w14:textId="5E9AB806" w:rsidR="009136D0" w:rsidRPr="0013709D" w:rsidRDefault="00454901" w:rsidP="0013709D">
      <w:pPr>
        <w:pStyle w:val="ListParagraph"/>
        <w:numPr>
          <w:ilvl w:val="0"/>
          <w:numId w:val="26"/>
        </w:numPr>
        <w:tabs>
          <w:tab w:val="left" w:pos="829"/>
        </w:tabs>
        <w:rPr>
          <w:b/>
          <w:color w:val="000000" w:themeColor="text1"/>
        </w:rPr>
      </w:pPr>
      <w:r w:rsidRPr="0013709D">
        <w:rPr>
          <w:color w:val="000000" w:themeColor="text1"/>
        </w:rPr>
        <w:t>Water</w:t>
      </w:r>
      <w:bookmarkStart w:id="2" w:name="b)_1_jumbo_marshmallow"/>
      <w:bookmarkEnd w:id="2"/>
    </w:p>
    <w:p w14:paraId="4989896D" w14:textId="75631B8B" w:rsidR="00A600BD" w:rsidRPr="0013709D" w:rsidRDefault="009136D0" w:rsidP="009859B1">
      <w:pPr>
        <w:ind w:left="107"/>
        <w:rPr>
          <w:b/>
          <w:color w:val="000000" w:themeColor="text1"/>
        </w:rPr>
      </w:pPr>
      <w:r w:rsidRPr="0013709D">
        <w:rPr>
          <w:b/>
          <w:color w:val="000000" w:themeColor="text1"/>
        </w:rPr>
        <w:lastRenderedPageBreak/>
        <w:t xml:space="preserve"> </w:t>
      </w:r>
      <w:r w:rsidR="00543C57">
        <w:rPr>
          <w:b/>
          <w:color w:val="000000" w:themeColor="text1"/>
        </w:rPr>
        <w:br/>
      </w:r>
    </w:p>
    <w:p w14:paraId="200F324C" w14:textId="77777777" w:rsidR="00741E8D" w:rsidRDefault="00035B30">
      <w:pPr>
        <w:pStyle w:val="Heading1"/>
      </w:pPr>
      <w:bookmarkStart w:id="3" w:name="d)_1_water_bottle_pressurized_to_cabin_p"/>
      <w:bookmarkStart w:id="4" w:name="Materials:"/>
      <w:bookmarkEnd w:id="3"/>
      <w:bookmarkEnd w:id="4"/>
      <w:r>
        <w:t>Procedure:</w:t>
      </w:r>
    </w:p>
    <w:p w14:paraId="02095B8A" w14:textId="241788D6" w:rsidR="00741E8D" w:rsidRDefault="004F1322">
      <w:pPr>
        <w:pStyle w:val="BodyText"/>
        <w:spacing w:before="1"/>
        <w:rPr>
          <w:b/>
          <w:sz w:val="23"/>
        </w:rPr>
      </w:pPr>
      <w:r>
        <w:rPr>
          <w:b/>
          <w:sz w:val="23"/>
        </w:rPr>
        <w:br/>
      </w:r>
      <w:r w:rsidR="00FD6573">
        <w:rPr>
          <w:b/>
          <w:sz w:val="23"/>
        </w:rPr>
        <w:t xml:space="preserve"> </w:t>
      </w:r>
      <w:r>
        <w:rPr>
          <w:b/>
          <w:sz w:val="23"/>
        </w:rPr>
        <w:t xml:space="preserve">    Learning Activity 7.1: </w:t>
      </w:r>
      <w:r w:rsidR="00F06761">
        <w:rPr>
          <w:b/>
          <w:sz w:val="23"/>
        </w:rPr>
        <w:t>Baseline</w:t>
      </w:r>
      <w:r w:rsidR="00874737">
        <w:rPr>
          <w:b/>
          <w:sz w:val="23"/>
        </w:rPr>
        <w:t xml:space="preserve"> </w:t>
      </w:r>
      <w:r w:rsidR="00FD6573">
        <w:rPr>
          <w:b/>
          <w:sz w:val="23"/>
        </w:rPr>
        <w:t>Vacuum Pump-Down</w:t>
      </w:r>
      <w:r w:rsidR="00A61E1E">
        <w:rPr>
          <w:b/>
          <w:sz w:val="23"/>
        </w:rPr>
        <w:t xml:space="preserve"> </w:t>
      </w:r>
      <w:r w:rsidR="00874737">
        <w:rPr>
          <w:b/>
          <w:sz w:val="23"/>
        </w:rPr>
        <w:t>Cycle</w:t>
      </w:r>
      <w:r>
        <w:rPr>
          <w:b/>
          <w:sz w:val="23"/>
        </w:rPr>
        <w:br/>
      </w:r>
    </w:p>
    <w:p w14:paraId="29A5A721" w14:textId="2E1F0570" w:rsidR="004223B0" w:rsidRDefault="004223B0" w:rsidP="004223B0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Power the absolute pressure measurement </w:t>
      </w:r>
      <w:r w:rsidR="00DB3256">
        <w:t>gauge(s)</w:t>
      </w:r>
      <w:r>
        <w:t xml:space="preserve"> (Pirani gauge, convection-enhanced Pirani gauge, </w:t>
      </w:r>
      <w:r w:rsidR="00DB3256">
        <w:t>and/</w:t>
      </w:r>
      <w:r>
        <w:t>or capacitance diaphragm gauge)</w:t>
      </w:r>
      <w:r w:rsidR="00DB3256">
        <w:t>.</w:t>
      </w:r>
      <w:r>
        <w:t xml:space="preserve"> </w:t>
      </w:r>
      <w:r w:rsidR="00DB3256">
        <w:t xml:space="preserve">  A</w:t>
      </w:r>
      <w:r>
        <w:t>llow the electronic</w:t>
      </w:r>
      <w:r w:rsidR="00DB3256">
        <w:t xml:space="preserve"> gauge(s)</w:t>
      </w:r>
      <w:r>
        <w:t xml:space="preserve"> to warm up.</w:t>
      </w:r>
    </w:p>
    <w:p w14:paraId="7C6128C7" w14:textId="373E22DB" w:rsidR="00BB3970" w:rsidRDefault="009136D0" w:rsidP="00BB3970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Identify </w:t>
      </w:r>
      <w:r w:rsidR="002166A6">
        <w:t xml:space="preserve">the </w:t>
      </w:r>
      <w:r>
        <w:t xml:space="preserve">ultimate pressure </w:t>
      </w:r>
      <w:r w:rsidR="002166A6">
        <w:t xml:space="preserve">of </w:t>
      </w:r>
      <w:r>
        <w:t xml:space="preserve">the rough vacuum pump </w:t>
      </w:r>
      <w:r w:rsidR="002166A6">
        <w:t>from the pump manufacturer’s specifications</w:t>
      </w:r>
      <w:r w:rsidR="00FE37C9">
        <w:t>.</w:t>
      </w:r>
    </w:p>
    <w:p w14:paraId="5584F48A" w14:textId="3F318374" w:rsidR="00FD6573" w:rsidRDefault="00FD657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Open </w:t>
      </w:r>
      <w:r w:rsidR="002166A6">
        <w:t xml:space="preserve">the </w:t>
      </w:r>
      <w:r>
        <w:t xml:space="preserve">vent valve and vent the </w:t>
      </w:r>
      <w:r w:rsidR="002166A6">
        <w:t xml:space="preserve">process </w:t>
      </w:r>
      <w:r>
        <w:t>chamber to atmosphe</w:t>
      </w:r>
      <w:r w:rsidR="00D80072">
        <w:t>re</w:t>
      </w:r>
      <w:r>
        <w:t>.</w:t>
      </w:r>
    </w:p>
    <w:p w14:paraId="31ACDA08" w14:textId="4CB619DE" w:rsidR="00DB3256" w:rsidRDefault="00DB3256" w:rsidP="00DB3256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Identify and record current atmospheric pressure using a barometer or </w:t>
      </w:r>
      <w:r w:rsidR="00F244C8">
        <w:t>an</w:t>
      </w:r>
      <w:r>
        <w:t xml:space="preserve"> absolute gauge on the vacuum system.</w:t>
      </w:r>
    </w:p>
    <w:p w14:paraId="52E6052E" w14:textId="32826EA8" w:rsidR="002E7138" w:rsidRDefault="00FD6573">
      <w:pPr>
        <w:pStyle w:val="ListParagraph"/>
        <w:numPr>
          <w:ilvl w:val="0"/>
          <w:numId w:val="6"/>
        </w:numPr>
        <w:tabs>
          <w:tab w:val="left" w:pos="828"/>
        </w:tabs>
      </w:pPr>
      <w:r>
        <w:t>Close the vent valve and roughing valve.</w:t>
      </w:r>
    </w:p>
    <w:p w14:paraId="50DBFD78" w14:textId="007BBB83" w:rsidR="00E87D5D" w:rsidRDefault="00E87D5D">
      <w:pPr>
        <w:pStyle w:val="ListParagraph"/>
        <w:numPr>
          <w:ilvl w:val="0"/>
          <w:numId w:val="6"/>
        </w:numPr>
        <w:tabs>
          <w:tab w:val="left" w:pos="828"/>
        </w:tabs>
      </w:pPr>
      <w:r>
        <w:t>Start the rough vacuum pump</w:t>
      </w:r>
      <w:r w:rsidR="00D80072">
        <w:t xml:space="preserve"> and run for few seconds</w:t>
      </w:r>
      <w:r>
        <w:t>.</w:t>
      </w:r>
    </w:p>
    <w:p w14:paraId="1B832544" w14:textId="7B47EF63" w:rsidR="00E87D5D" w:rsidRDefault="00E87D5D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Open </w:t>
      </w:r>
      <w:r w:rsidR="00874737">
        <w:t xml:space="preserve">the </w:t>
      </w:r>
      <w:r>
        <w:t xml:space="preserve">roughing valve and start </w:t>
      </w:r>
      <w:r w:rsidR="00874737">
        <w:t xml:space="preserve">the </w:t>
      </w:r>
      <w:r>
        <w:t>timer at the same time.</w:t>
      </w:r>
    </w:p>
    <w:p w14:paraId="0FA6EE2F" w14:textId="54C59EBB" w:rsidR="00E87D5D" w:rsidRDefault="00874737">
      <w:pPr>
        <w:pStyle w:val="ListParagraph"/>
        <w:numPr>
          <w:ilvl w:val="0"/>
          <w:numId w:val="6"/>
        </w:numPr>
        <w:tabs>
          <w:tab w:val="left" w:pos="828"/>
        </w:tabs>
      </w:pPr>
      <w:r>
        <w:t>Record</w:t>
      </w:r>
      <w:r w:rsidR="00C4123E">
        <w:t xml:space="preserve"> pressure measurements from </w:t>
      </w:r>
      <w:r>
        <w:t xml:space="preserve">the </w:t>
      </w:r>
      <w:r w:rsidR="00432EC4">
        <w:t xml:space="preserve">pressure measuring </w:t>
      </w:r>
      <w:r>
        <w:t xml:space="preserve">device </w:t>
      </w:r>
      <w:r w:rsidR="00C4123E">
        <w:t xml:space="preserve">every 5 to 10 seconds for 2 to 5 minutes in Table </w:t>
      </w:r>
      <w:r w:rsidR="00B43433">
        <w:t>7.</w:t>
      </w:r>
      <w:r w:rsidR="00C4123E">
        <w:t xml:space="preserve">1, until </w:t>
      </w:r>
      <w:r>
        <w:t xml:space="preserve">the </w:t>
      </w:r>
      <w:r w:rsidR="00C4123E">
        <w:t>pressure stops decreasing for more than 20 seconds</w:t>
      </w:r>
      <w:r w:rsidR="00FE37C9">
        <w:t xml:space="preserve"> or when pump’s ultimate pressure is approached</w:t>
      </w:r>
      <w:r w:rsidR="00C4123E">
        <w:t xml:space="preserve">.  </w:t>
      </w:r>
    </w:p>
    <w:p w14:paraId="655CAA3F" w14:textId="5B2F5DDB" w:rsidR="00C4123E" w:rsidRDefault="00C4123E">
      <w:pPr>
        <w:pStyle w:val="ListParagraph"/>
        <w:numPr>
          <w:ilvl w:val="0"/>
          <w:numId w:val="6"/>
        </w:numPr>
        <w:tabs>
          <w:tab w:val="left" w:pos="828"/>
        </w:tabs>
      </w:pPr>
      <w:r>
        <w:t>Close roughing valve.</w:t>
      </w:r>
    </w:p>
    <w:p w14:paraId="29412EF9" w14:textId="77777777" w:rsidR="004F1322" w:rsidRDefault="00C4123E" w:rsidP="00C4123E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Turn off the </w:t>
      </w:r>
      <w:r w:rsidR="00A61E1E">
        <w:t xml:space="preserve">rough vacuum </w:t>
      </w:r>
      <w:r>
        <w:t>pump.</w:t>
      </w:r>
    </w:p>
    <w:p w14:paraId="291ECA29" w14:textId="4351B2AC" w:rsidR="00C4123E" w:rsidRDefault="004F1322" w:rsidP="004F1322">
      <w:pPr>
        <w:tabs>
          <w:tab w:val="left" w:pos="828"/>
        </w:tabs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    Learning Activity 7.2:</w:t>
      </w:r>
      <w:r w:rsidR="00A61E1E" w:rsidRPr="004F1322">
        <w:rPr>
          <w:b/>
          <w:bCs/>
        </w:rPr>
        <w:t xml:space="preserve"> Vacuum pump-down with dry source of outgassing</w:t>
      </w:r>
      <w:r>
        <w:rPr>
          <w:b/>
          <w:bCs/>
        </w:rPr>
        <w:br/>
      </w:r>
    </w:p>
    <w:p w14:paraId="391B59F9" w14:textId="0EA6387D" w:rsidR="003836B0" w:rsidRPr="00DA13B9" w:rsidRDefault="00A61E1E" w:rsidP="007E4E22">
      <w:pPr>
        <w:pStyle w:val="ListParagraph"/>
        <w:numPr>
          <w:ilvl w:val="0"/>
          <w:numId w:val="6"/>
        </w:numPr>
        <w:tabs>
          <w:tab w:val="left" w:pos="828"/>
        </w:tabs>
      </w:pPr>
      <w:r>
        <w:t>Vent the chamber</w:t>
      </w:r>
      <w:r w:rsidR="001E5FBD">
        <w:t>.</w:t>
      </w:r>
      <w:r>
        <w:t xml:space="preserve"> </w:t>
      </w:r>
      <w:r w:rsidR="001E5FBD">
        <w:t xml:space="preserve"> P</w:t>
      </w:r>
      <w:r>
        <w:t>lace</w:t>
      </w:r>
      <w:r w:rsidR="001E5FBD">
        <w:t xml:space="preserve"> a </w:t>
      </w:r>
      <w:r>
        <w:t xml:space="preserve">½’ x ½’ </w:t>
      </w:r>
      <w:r w:rsidR="001E5FBD">
        <w:t xml:space="preserve">size </w:t>
      </w:r>
      <w:r>
        <w:t xml:space="preserve">piece of dry paper towel in </w:t>
      </w:r>
      <w:r w:rsidR="006D6321">
        <w:t xml:space="preserve">a glass beaker.  Place the beaker with the piece of dry paper towel in </w:t>
      </w:r>
      <w:r>
        <w:t xml:space="preserve">the chamber.  This is </w:t>
      </w:r>
      <w:r w:rsidR="00DB3256">
        <w:t xml:space="preserve">a </w:t>
      </w:r>
      <w:r>
        <w:t>source of outgassing of air molecules that are trapped within the fabric of the paper towel.</w:t>
      </w:r>
    </w:p>
    <w:p w14:paraId="22E03C93" w14:textId="77777777" w:rsidR="004F1322" w:rsidRDefault="00A61E1E">
      <w:pPr>
        <w:pStyle w:val="ListParagraph"/>
        <w:numPr>
          <w:ilvl w:val="0"/>
          <w:numId w:val="6"/>
        </w:numPr>
        <w:tabs>
          <w:tab w:val="left" w:pos="828"/>
        </w:tabs>
        <w:rPr>
          <w:color w:val="000000" w:themeColor="text1"/>
        </w:rPr>
      </w:pPr>
      <w:r>
        <w:t xml:space="preserve">Repeat </w:t>
      </w:r>
      <w:r w:rsidRPr="0013709D">
        <w:rPr>
          <w:color w:val="000000" w:themeColor="text1"/>
        </w:rPr>
        <w:t xml:space="preserve">steps </w:t>
      </w:r>
      <w:r w:rsidR="00A616E2" w:rsidRPr="0013709D">
        <w:rPr>
          <w:color w:val="000000" w:themeColor="text1"/>
        </w:rPr>
        <w:t>4</w:t>
      </w:r>
      <w:r w:rsidRPr="0013709D">
        <w:rPr>
          <w:color w:val="000000" w:themeColor="text1"/>
        </w:rPr>
        <w:t xml:space="preserve"> – </w:t>
      </w:r>
      <w:r w:rsidR="007E4E22" w:rsidRPr="0013709D">
        <w:rPr>
          <w:color w:val="000000" w:themeColor="text1"/>
        </w:rPr>
        <w:t>10</w:t>
      </w:r>
      <w:r w:rsidRPr="0013709D">
        <w:rPr>
          <w:color w:val="000000" w:themeColor="text1"/>
        </w:rPr>
        <w:t xml:space="preserve">, recording data in Table </w:t>
      </w:r>
      <w:r w:rsidR="00B43433">
        <w:rPr>
          <w:color w:val="000000" w:themeColor="text1"/>
        </w:rPr>
        <w:t>7.</w:t>
      </w:r>
      <w:r w:rsidRPr="0013709D">
        <w:rPr>
          <w:color w:val="000000" w:themeColor="text1"/>
        </w:rPr>
        <w:t>2.</w:t>
      </w:r>
    </w:p>
    <w:p w14:paraId="74AB8560" w14:textId="54547E26" w:rsidR="00A61E1E" w:rsidRPr="004F1322" w:rsidRDefault="004F1322" w:rsidP="004F1322">
      <w:pPr>
        <w:tabs>
          <w:tab w:val="left" w:pos="828"/>
        </w:tabs>
        <w:rPr>
          <w:color w:val="000000" w:themeColor="text1"/>
        </w:rPr>
      </w:pPr>
      <w:r>
        <w:rPr>
          <w:b/>
          <w:bCs/>
          <w:color w:val="000000" w:themeColor="text1"/>
        </w:rPr>
        <w:br/>
        <w:t xml:space="preserve">    Learning Activity 7.3:</w:t>
      </w:r>
      <w:r w:rsidR="00A61E1E" w:rsidRPr="004F1322">
        <w:rPr>
          <w:b/>
          <w:bCs/>
          <w:color w:val="000000" w:themeColor="text1"/>
        </w:rPr>
        <w:t xml:space="preserve"> Vacuum pump-down with </w:t>
      </w:r>
      <w:r w:rsidR="00DB3256" w:rsidRPr="004F1322">
        <w:rPr>
          <w:b/>
          <w:bCs/>
          <w:color w:val="000000" w:themeColor="text1"/>
        </w:rPr>
        <w:t xml:space="preserve">water vapor as a </w:t>
      </w:r>
      <w:r w:rsidR="00A61E1E" w:rsidRPr="004F1322">
        <w:rPr>
          <w:b/>
          <w:bCs/>
          <w:color w:val="000000" w:themeColor="text1"/>
        </w:rPr>
        <w:t>source of outgassing</w:t>
      </w:r>
    </w:p>
    <w:p w14:paraId="14B2AB22" w14:textId="6E42AC6F" w:rsidR="00D80072" w:rsidRPr="0013709D" w:rsidRDefault="00A61E1E" w:rsidP="00A61E1E">
      <w:pPr>
        <w:pStyle w:val="ListParagraph"/>
        <w:numPr>
          <w:ilvl w:val="0"/>
          <w:numId w:val="6"/>
        </w:numPr>
        <w:tabs>
          <w:tab w:val="left" w:pos="828"/>
        </w:tabs>
        <w:rPr>
          <w:color w:val="000000" w:themeColor="text1"/>
        </w:rPr>
      </w:pPr>
      <w:r w:rsidRPr="0013709D">
        <w:rPr>
          <w:color w:val="000000" w:themeColor="text1"/>
        </w:rPr>
        <w:t>Vent the chamber</w:t>
      </w:r>
      <w:r w:rsidR="00D80072" w:rsidRPr="0013709D">
        <w:rPr>
          <w:color w:val="000000" w:themeColor="text1"/>
        </w:rPr>
        <w:t xml:space="preserve"> and remove </w:t>
      </w:r>
      <w:r w:rsidR="00515B9C" w:rsidRPr="0013709D">
        <w:rPr>
          <w:color w:val="000000" w:themeColor="text1"/>
        </w:rPr>
        <w:t xml:space="preserve">the beaker with </w:t>
      </w:r>
      <w:r w:rsidR="00D80072" w:rsidRPr="0013709D">
        <w:rPr>
          <w:color w:val="000000" w:themeColor="text1"/>
        </w:rPr>
        <w:t>dry paper towel.</w:t>
      </w:r>
    </w:p>
    <w:p w14:paraId="48AFE2DE" w14:textId="042B2386" w:rsidR="00D80072" w:rsidRPr="0013709D" w:rsidRDefault="00D80072" w:rsidP="00A61E1E">
      <w:pPr>
        <w:pStyle w:val="ListParagraph"/>
        <w:numPr>
          <w:ilvl w:val="0"/>
          <w:numId w:val="6"/>
        </w:numPr>
        <w:tabs>
          <w:tab w:val="left" w:pos="828"/>
        </w:tabs>
        <w:rPr>
          <w:color w:val="000000" w:themeColor="text1"/>
        </w:rPr>
      </w:pPr>
      <w:r w:rsidRPr="0013709D">
        <w:rPr>
          <w:color w:val="000000" w:themeColor="text1"/>
        </w:rPr>
        <w:t>Drop 2-3 drops of water on another ½’ x ½’ piece of paper towel.</w:t>
      </w:r>
    </w:p>
    <w:p w14:paraId="5771808A" w14:textId="7927B750" w:rsidR="00A61E1E" w:rsidRPr="0013709D" w:rsidRDefault="00D80072" w:rsidP="00A61E1E">
      <w:pPr>
        <w:pStyle w:val="ListParagraph"/>
        <w:numPr>
          <w:ilvl w:val="0"/>
          <w:numId w:val="6"/>
        </w:numPr>
        <w:tabs>
          <w:tab w:val="left" w:pos="828"/>
        </w:tabs>
        <w:rPr>
          <w:color w:val="000000" w:themeColor="text1"/>
        </w:rPr>
      </w:pPr>
      <w:r w:rsidRPr="0013709D">
        <w:rPr>
          <w:color w:val="000000" w:themeColor="text1"/>
        </w:rPr>
        <w:t>Place paper towel in the chamber.</w:t>
      </w:r>
    </w:p>
    <w:p w14:paraId="680DBD36" w14:textId="75282118" w:rsidR="00741E8D" w:rsidRDefault="00A61E1E" w:rsidP="00A61E1E">
      <w:pPr>
        <w:pStyle w:val="ListParagraph"/>
        <w:numPr>
          <w:ilvl w:val="0"/>
          <w:numId w:val="6"/>
        </w:numPr>
        <w:tabs>
          <w:tab w:val="left" w:pos="828"/>
        </w:tabs>
      </w:pPr>
      <w:r w:rsidRPr="0013709D">
        <w:rPr>
          <w:color w:val="000000" w:themeColor="text1"/>
        </w:rPr>
        <w:t xml:space="preserve">Repeat steps </w:t>
      </w:r>
      <w:r w:rsidR="00A616E2" w:rsidRPr="0013709D">
        <w:rPr>
          <w:color w:val="000000" w:themeColor="text1"/>
        </w:rPr>
        <w:t>4</w:t>
      </w:r>
      <w:r w:rsidRPr="0013709D">
        <w:rPr>
          <w:color w:val="000000" w:themeColor="text1"/>
        </w:rPr>
        <w:t xml:space="preserve"> – </w:t>
      </w:r>
      <w:r w:rsidR="007E4E22" w:rsidRPr="0013709D">
        <w:rPr>
          <w:color w:val="000000" w:themeColor="text1"/>
        </w:rPr>
        <w:t>10</w:t>
      </w:r>
      <w:r>
        <w:t xml:space="preserve">, recording data in Table </w:t>
      </w:r>
      <w:r w:rsidR="00B43433">
        <w:t>7.</w:t>
      </w:r>
      <w:r w:rsidR="00D80072">
        <w:t>3</w:t>
      </w:r>
      <w:r>
        <w:t>.</w:t>
      </w:r>
      <w:r w:rsidR="00D80072">
        <w:br/>
      </w:r>
      <w:r w:rsidR="00D80072">
        <w:br/>
      </w:r>
      <w:r w:rsidR="00D80072">
        <w:rPr>
          <w:b/>
          <w:bCs/>
        </w:rPr>
        <w:t xml:space="preserve">Preparing vacuum system for </w:t>
      </w:r>
      <w:proofErr w:type="gramStart"/>
      <w:r w:rsidR="00D80072">
        <w:rPr>
          <w:b/>
          <w:bCs/>
        </w:rPr>
        <w:t>storage</w:t>
      </w:r>
      <w:proofErr w:type="gramEnd"/>
    </w:p>
    <w:p w14:paraId="72209CC7" w14:textId="567A26DB" w:rsidR="00741E8D" w:rsidRDefault="00515B9C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Open the vent valve and vent </w:t>
      </w:r>
      <w:r w:rsidR="00D80072">
        <w:t>the chamber.</w:t>
      </w:r>
    </w:p>
    <w:p w14:paraId="682B682A" w14:textId="3CD6DA3D" w:rsidR="00741E8D" w:rsidRDefault="00D80072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Remove the </w:t>
      </w:r>
      <w:r w:rsidR="00DB3256">
        <w:t>beaker with the piece of wet paper</w:t>
      </w:r>
      <w:r>
        <w:t>.</w:t>
      </w:r>
    </w:p>
    <w:p w14:paraId="3705308B" w14:textId="7DEA3561" w:rsidR="009B7B80" w:rsidRDefault="009B7B80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Close </w:t>
      </w:r>
      <w:r w:rsidR="00DB3256">
        <w:t xml:space="preserve">the </w:t>
      </w:r>
      <w:r>
        <w:t xml:space="preserve">chamber, </w:t>
      </w:r>
      <w:r w:rsidR="00515B9C">
        <w:t xml:space="preserve">close the </w:t>
      </w:r>
      <w:r>
        <w:t>vent valve.</w:t>
      </w:r>
    </w:p>
    <w:p w14:paraId="48B38ACE" w14:textId="479014EB" w:rsidR="009B7B80" w:rsidRDefault="009B7B80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>Start the pump and run it for few seconds.</w:t>
      </w:r>
    </w:p>
    <w:p w14:paraId="01D7F783" w14:textId="3F2F3132" w:rsidR="009B7B80" w:rsidRDefault="009B7B80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Open </w:t>
      </w:r>
      <w:r w:rsidR="00515B9C">
        <w:t xml:space="preserve">the </w:t>
      </w:r>
      <w:r>
        <w:t>roughing valve.</w:t>
      </w:r>
    </w:p>
    <w:p w14:paraId="0051DDD7" w14:textId="30AB67C2" w:rsidR="009B7B80" w:rsidRDefault="009B7B80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Pump </w:t>
      </w:r>
      <w:r w:rsidR="00A04560">
        <w:t xml:space="preserve">the </w:t>
      </w:r>
      <w:r>
        <w:t xml:space="preserve">system down to the lowest pressure obtained during </w:t>
      </w:r>
      <w:r w:rsidR="00515B9C">
        <w:t xml:space="preserve">the nominal system </w:t>
      </w:r>
      <w:r>
        <w:t>pump down.</w:t>
      </w:r>
    </w:p>
    <w:p w14:paraId="408D2FC1" w14:textId="005FFFD0" w:rsidR="008D61F0" w:rsidRDefault="008D61F0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Close </w:t>
      </w:r>
      <w:r w:rsidR="00DB3256">
        <w:t xml:space="preserve">the </w:t>
      </w:r>
      <w:r>
        <w:t>roughing valve.</w:t>
      </w:r>
    </w:p>
    <w:p w14:paraId="2143B1E6" w14:textId="502E79E0" w:rsidR="008D61F0" w:rsidRDefault="008D61F0">
      <w:pPr>
        <w:pStyle w:val="ListParagraph"/>
        <w:numPr>
          <w:ilvl w:val="0"/>
          <w:numId w:val="6"/>
        </w:numPr>
        <w:tabs>
          <w:tab w:val="left" w:pos="829"/>
        </w:tabs>
        <w:spacing w:line="268" w:lineRule="exact"/>
        <w:ind w:left="828" w:hanging="362"/>
      </w:pPr>
      <w:r>
        <w:t xml:space="preserve">Turn off </w:t>
      </w:r>
      <w:r w:rsidR="00DB3256">
        <w:t xml:space="preserve">the </w:t>
      </w:r>
      <w:r>
        <w:t xml:space="preserve">pump and leave </w:t>
      </w:r>
      <w:r w:rsidR="00DB3256">
        <w:t xml:space="preserve">the </w:t>
      </w:r>
      <w:r>
        <w:t>system under vacuum.</w:t>
      </w:r>
    </w:p>
    <w:p w14:paraId="4CABD8F1" w14:textId="76694F1E" w:rsidR="00CF1FA5" w:rsidRDefault="00DB3256" w:rsidP="00934292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Power </w:t>
      </w:r>
      <w:r w:rsidR="008D61F0">
        <w:t xml:space="preserve">off </w:t>
      </w:r>
      <w:r>
        <w:t xml:space="preserve">the electronic </w:t>
      </w:r>
      <w:r w:rsidR="008D61F0">
        <w:t>vacuum gauge</w:t>
      </w:r>
      <w:r>
        <w:t>(s)</w:t>
      </w:r>
      <w:r w:rsidR="008D61F0">
        <w:t>.</w:t>
      </w:r>
      <w:r w:rsidR="00CA08D1">
        <w:br/>
      </w:r>
      <w:r w:rsidR="0013709D">
        <w:br/>
      </w:r>
    </w:p>
    <w:p w14:paraId="0E850126" w14:textId="38D1D5B6" w:rsidR="00455BBB" w:rsidRDefault="00455BBB" w:rsidP="00455BBB">
      <w:pPr>
        <w:pStyle w:val="Heading1"/>
      </w:pPr>
      <w:r>
        <w:lastRenderedPageBreak/>
        <w:t>Data</w:t>
      </w:r>
      <w:r w:rsidR="004A2E02">
        <w:t xml:space="preserve"> and Observations</w:t>
      </w:r>
      <w:r>
        <w:t>:</w:t>
      </w:r>
    </w:p>
    <w:p w14:paraId="0256BCB0" w14:textId="7E43E10F" w:rsidR="00741E8D" w:rsidRPr="00BA688E" w:rsidRDefault="00035B30" w:rsidP="00CA08D1">
      <w:pPr>
        <w:pStyle w:val="Heading1"/>
        <w:tabs>
          <w:tab w:val="left" w:pos="5148"/>
          <w:tab w:val="left" w:pos="9439"/>
        </w:tabs>
        <w:ind w:left="0"/>
        <w:rPr>
          <w:b w:val="0"/>
        </w:rPr>
      </w:pPr>
      <w:r>
        <w:rPr>
          <w:b w:val="0"/>
        </w:rPr>
        <w:tab/>
      </w:r>
      <w:r>
        <w:t>Date data</w:t>
      </w:r>
      <w:r>
        <w:rPr>
          <w:spacing w:val="-3"/>
        </w:rPr>
        <w:t xml:space="preserve"> </w:t>
      </w:r>
      <w:r>
        <w:t>recorded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BA688E">
        <w:rPr>
          <w:b w:val="0"/>
          <w:u w:val="single"/>
        </w:rPr>
        <w:br/>
      </w:r>
      <w:r w:rsidR="00BA688E">
        <w:rPr>
          <w:b w:val="0"/>
        </w:rPr>
        <w:t xml:space="preserve"> </w:t>
      </w:r>
      <w:r w:rsidR="00BA688E">
        <w:rPr>
          <w:b w:val="0"/>
        </w:rPr>
        <w:tab/>
      </w:r>
      <w:r w:rsidR="00BA688E">
        <w:t>Atmospheric Pressure</w:t>
      </w:r>
      <w:r w:rsidR="00BA688E">
        <w:rPr>
          <w:b w:val="0"/>
        </w:rPr>
        <w:t>:</w:t>
      </w:r>
      <w:r w:rsidR="00BA688E">
        <w:rPr>
          <w:b w:val="0"/>
          <w:spacing w:val="-1"/>
        </w:rPr>
        <w:t xml:space="preserve"> </w:t>
      </w:r>
      <w:r w:rsidR="00BA688E">
        <w:rPr>
          <w:b w:val="0"/>
          <w:u w:val="single"/>
        </w:rPr>
        <w:t xml:space="preserve"> </w:t>
      </w:r>
      <w:r w:rsidR="00BA688E">
        <w:rPr>
          <w:b w:val="0"/>
          <w:u w:val="single"/>
        </w:rPr>
        <w:tab/>
      </w:r>
    </w:p>
    <w:p w14:paraId="54915333" w14:textId="0D1DE67A" w:rsidR="00741E8D" w:rsidRPr="00593C9F" w:rsidRDefault="00C4123E">
      <w:pPr>
        <w:pStyle w:val="BodyText"/>
        <w:spacing w:before="3"/>
        <w:rPr>
          <w:b/>
          <w:bCs/>
          <w:color w:val="0070C0"/>
          <w:sz w:val="23"/>
        </w:rPr>
      </w:pPr>
      <w:r w:rsidRPr="00593C9F">
        <w:rPr>
          <w:b/>
          <w:bCs/>
          <w:sz w:val="23"/>
        </w:rPr>
        <w:t xml:space="preserve">  Table </w:t>
      </w:r>
      <w:r w:rsidR="00B43433" w:rsidRPr="00593C9F">
        <w:rPr>
          <w:b/>
          <w:bCs/>
          <w:sz w:val="23"/>
        </w:rPr>
        <w:t>7.</w:t>
      </w:r>
      <w:r w:rsidRPr="00593C9F">
        <w:rPr>
          <w:b/>
          <w:bCs/>
          <w:sz w:val="23"/>
        </w:rPr>
        <w:t>1</w:t>
      </w:r>
      <w:r w:rsidR="00B43433" w:rsidRPr="00593C9F">
        <w:rPr>
          <w:b/>
          <w:bCs/>
          <w:sz w:val="23"/>
        </w:rPr>
        <w:t>.</w:t>
      </w:r>
      <w:r w:rsidR="008A32CD" w:rsidRPr="00593C9F">
        <w:rPr>
          <w:b/>
          <w:bCs/>
          <w:sz w:val="23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2610"/>
        <w:gridCol w:w="990"/>
        <w:gridCol w:w="270"/>
        <w:gridCol w:w="990"/>
        <w:gridCol w:w="2610"/>
        <w:gridCol w:w="990"/>
      </w:tblGrid>
      <w:tr w:rsidR="00934EF9" w14:paraId="363133E1" w14:textId="77777777" w:rsidTr="00C70841">
        <w:trPr>
          <w:trHeight w:val="575"/>
        </w:trPr>
        <w:tc>
          <w:tcPr>
            <w:tcW w:w="1142" w:type="dxa"/>
          </w:tcPr>
          <w:p w14:paraId="6648AAB6" w14:textId="77777777" w:rsidR="00934EF9" w:rsidRDefault="00934EF9" w:rsidP="00C70841">
            <w:pPr>
              <w:pStyle w:val="TableParagraph"/>
              <w:spacing w:line="268" w:lineRule="exact"/>
              <w:jc w:val="center"/>
            </w:pPr>
            <w:r>
              <w:t>Time (seconds)</w:t>
            </w:r>
          </w:p>
        </w:tc>
        <w:tc>
          <w:tcPr>
            <w:tcW w:w="2610" w:type="dxa"/>
            <w:vAlign w:val="center"/>
          </w:tcPr>
          <w:p w14:paraId="0CC9E748" w14:textId="77777777" w:rsidR="00934EF9" w:rsidRPr="007F3500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Pressure from absolute pressure measurement device</w:t>
            </w:r>
          </w:p>
        </w:tc>
        <w:tc>
          <w:tcPr>
            <w:tcW w:w="990" w:type="dxa"/>
            <w:vAlign w:val="center"/>
          </w:tcPr>
          <w:p w14:paraId="38BA5C7F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  <w:tc>
          <w:tcPr>
            <w:tcW w:w="270" w:type="dxa"/>
          </w:tcPr>
          <w:p w14:paraId="607B3579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1BF4BC7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  <w:tc>
          <w:tcPr>
            <w:tcW w:w="2610" w:type="dxa"/>
          </w:tcPr>
          <w:p w14:paraId="52CB15EA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Convert gage pressure to absolute pressure:</w:t>
            </w:r>
          </w:p>
        </w:tc>
        <w:tc>
          <w:tcPr>
            <w:tcW w:w="990" w:type="dxa"/>
            <w:vAlign w:val="center"/>
          </w:tcPr>
          <w:p w14:paraId="54149F54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</w:tr>
      <w:tr w:rsidR="00934EF9" w14:paraId="7EC48B21" w14:textId="77777777" w:rsidTr="00C70841">
        <w:trPr>
          <w:trHeight w:val="575"/>
        </w:trPr>
        <w:tc>
          <w:tcPr>
            <w:tcW w:w="1142" w:type="dxa"/>
          </w:tcPr>
          <w:p w14:paraId="18A01AD4" w14:textId="77777777" w:rsidR="00934EF9" w:rsidRDefault="00934EF9" w:rsidP="00C70841">
            <w:pPr>
              <w:pStyle w:val="TableParagraph"/>
              <w:spacing w:line="268" w:lineRule="exact"/>
              <w:jc w:val="center"/>
            </w:pPr>
            <w:r>
              <w:t>0</w:t>
            </w:r>
          </w:p>
        </w:tc>
        <w:tc>
          <w:tcPr>
            <w:tcW w:w="2610" w:type="dxa"/>
          </w:tcPr>
          <w:p w14:paraId="5131F38F" w14:textId="54139F7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45985CD" w14:textId="634E8C7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96EBC92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8452899" w14:textId="32FF952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00333D4B" w14:textId="252C7D9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8C31334" w14:textId="37DB89F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05106C07" w14:textId="77777777" w:rsidTr="00C70841">
        <w:trPr>
          <w:trHeight w:val="575"/>
        </w:trPr>
        <w:tc>
          <w:tcPr>
            <w:tcW w:w="1142" w:type="dxa"/>
          </w:tcPr>
          <w:p w14:paraId="551A6606" w14:textId="10DE3D92" w:rsidR="00934EF9" w:rsidRPr="00287347" w:rsidRDefault="00934EF9" w:rsidP="00C70841">
            <w:pPr>
              <w:pStyle w:val="TableParagraph"/>
              <w:spacing w:line="268" w:lineRule="exact"/>
              <w:ind w:left="0"/>
              <w:jc w:val="center"/>
              <w:rPr>
                <w:color w:val="0070C0"/>
              </w:rPr>
            </w:pPr>
          </w:p>
          <w:p w14:paraId="70C8E9E4" w14:textId="77777777" w:rsidR="00934EF9" w:rsidRPr="00287347" w:rsidRDefault="00934EF9" w:rsidP="00C70841">
            <w:pPr>
              <w:pStyle w:val="TableParagraph"/>
              <w:spacing w:line="268" w:lineRule="exact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66C1B761" w14:textId="3CBCE05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0A4DF47" w14:textId="0ADA4C4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01674DE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88E4CD4" w14:textId="7E445A6D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626353C" w14:textId="59B8C9C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2D51EEE" w14:textId="4001B79B" w:rsidR="00934EF9" w:rsidRPr="00934EF9" w:rsidRDefault="00934EF9" w:rsidP="00593C9F">
            <w:pPr>
              <w:pStyle w:val="TableParagraph"/>
              <w:ind w:left="0"/>
              <w:rPr>
                <w:rFonts w:ascii="Times New Roman"/>
                <w:color w:val="0070C0"/>
              </w:rPr>
            </w:pPr>
          </w:p>
        </w:tc>
      </w:tr>
      <w:tr w:rsidR="00934EF9" w14:paraId="6F2C3C33" w14:textId="77777777" w:rsidTr="00C70841">
        <w:trPr>
          <w:trHeight w:val="577"/>
        </w:trPr>
        <w:tc>
          <w:tcPr>
            <w:tcW w:w="1142" w:type="dxa"/>
          </w:tcPr>
          <w:p w14:paraId="620CFAAB" w14:textId="6C7FEA83" w:rsidR="00934EF9" w:rsidRPr="00287347" w:rsidRDefault="00934EF9" w:rsidP="00C70841">
            <w:pPr>
              <w:pStyle w:val="TableParagraph"/>
              <w:spacing w:line="268" w:lineRule="exact"/>
              <w:ind w:left="0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26F95FD1" w14:textId="1DF3852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7DDABC4" w14:textId="3EB84C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1E136C0D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A24ED23" w14:textId="26B6647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5AA3D52" w14:textId="0FDB998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EFF31F5" w14:textId="10B493B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2CEA91FB" w14:textId="77777777" w:rsidTr="00C70841">
        <w:trPr>
          <w:trHeight w:val="575"/>
        </w:trPr>
        <w:tc>
          <w:tcPr>
            <w:tcW w:w="1142" w:type="dxa"/>
          </w:tcPr>
          <w:p w14:paraId="0F0E5336" w14:textId="1807D1F6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39AFAA3" w14:textId="0EE8825A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B8E05A5" w14:textId="10CA669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27B8140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71A6D30" w14:textId="72A3BF8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1BDB8482" w14:textId="44E2308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F77404C" w14:textId="3E31F68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24C5A65B" w14:textId="77777777" w:rsidTr="00C70841">
        <w:trPr>
          <w:trHeight w:val="575"/>
        </w:trPr>
        <w:tc>
          <w:tcPr>
            <w:tcW w:w="1142" w:type="dxa"/>
          </w:tcPr>
          <w:p w14:paraId="3DEF1304" w14:textId="7F0E7DE9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17B94936" w14:textId="5EB2FAA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A3A5E68" w14:textId="1B9D0C8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6C4481B0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B3028D6" w14:textId="59A37F7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19B62CD" w14:textId="7E1FD78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12A09C5" w14:textId="037A948F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0AA64094" w14:textId="77777777" w:rsidTr="00C70841">
        <w:trPr>
          <w:trHeight w:val="575"/>
        </w:trPr>
        <w:tc>
          <w:tcPr>
            <w:tcW w:w="1142" w:type="dxa"/>
          </w:tcPr>
          <w:p w14:paraId="4D8BB817" w14:textId="4CEEC8AD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04222BB1" w14:textId="7536B84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DF2D6E8" w14:textId="110828C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582B3F32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E2454DB" w14:textId="6D972B6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2D81A6B" w14:textId="2344EB9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77A51F0" w14:textId="1D492CE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1B675AFE" w14:textId="77777777" w:rsidTr="00C70841">
        <w:trPr>
          <w:trHeight w:val="575"/>
        </w:trPr>
        <w:tc>
          <w:tcPr>
            <w:tcW w:w="1142" w:type="dxa"/>
          </w:tcPr>
          <w:p w14:paraId="27081FD2" w14:textId="24CC7034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7DB97BA6" w14:textId="43DE795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FC990A1" w14:textId="7F3E336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02BE5E1D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C2D280B" w14:textId="67E613D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B661FF7" w14:textId="10FF6C4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7E51BC7" w14:textId="3D0D494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19C9A4E9" w14:textId="77777777" w:rsidTr="00C70841">
        <w:trPr>
          <w:trHeight w:val="575"/>
        </w:trPr>
        <w:tc>
          <w:tcPr>
            <w:tcW w:w="1142" w:type="dxa"/>
          </w:tcPr>
          <w:p w14:paraId="671A7081" w14:textId="6299799B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7C5AE179" w14:textId="7723B6A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588CC47" w14:textId="3317F6A7" w:rsidR="00934EF9" w:rsidRPr="00934EF9" w:rsidRDefault="00934EF9" w:rsidP="00593C9F">
            <w:pPr>
              <w:pStyle w:val="TableParagraph"/>
              <w:ind w:left="0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2C119A3C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A56AC7D" w14:textId="38804218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A241632" w14:textId="5B1C20E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5744D63" w14:textId="064AA1C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B207790" w14:textId="77777777" w:rsidTr="00C70841">
        <w:trPr>
          <w:trHeight w:val="575"/>
        </w:trPr>
        <w:tc>
          <w:tcPr>
            <w:tcW w:w="1142" w:type="dxa"/>
          </w:tcPr>
          <w:p w14:paraId="67C83F3B" w14:textId="57364C36" w:rsidR="00934EF9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  <w:p w14:paraId="082EAA4E" w14:textId="77777777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01482D15" w14:textId="7C1BBC3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8F641B1" w14:textId="55DBC11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2A42EC95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47AE7CB" w14:textId="7384429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A1B4484" w14:textId="1B2514C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32059C3" w14:textId="7A6656F8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76B1E2F8" w14:textId="77777777" w:rsidTr="00C70841">
        <w:trPr>
          <w:trHeight w:val="575"/>
        </w:trPr>
        <w:tc>
          <w:tcPr>
            <w:tcW w:w="1142" w:type="dxa"/>
          </w:tcPr>
          <w:p w14:paraId="5797B477" w14:textId="50D617D5" w:rsidR="00934EF9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  <w:p w14:paraId="71F31B75" w14:textId="77777777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16715CBB" w14:textId="359C76CA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5FF23EA" w14:textId="0F7F2EBD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8118166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29E2B80" w14:textId="3F69F9C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18F7BAAC" w14:textId="0245297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2C124E9" w14:textId="46F02745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029AA330" w14:textId="77777777" w:rsidTr="00C70841">
        <w:trPr>
          <w:trHeight w:val="575"/>
        </w:trPr>
        <w:tc>
          <w:tcPr>
            <w:tcW w:w="1142" w:type="dxa"/>
          </w:tcPr>
          <w:p w14:paraId="215D4CB1" w14:textId="612994EF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1353DAE0" w14:textId="4B47C5F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3007C2C" w14:textId="58F4AB45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14A871B0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D1E2E47" w14:textId="6E8FF9CD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9E21C42" w14:textId="3D5AB0D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262C7DF" w14:textId="71C844B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7C5BC9F" w14:textId="77777777" w:rsidTr="00C70841">
        <w:trPr>
          <w:trHeight w:val="575"/>
        </w:trPr>
        <w:tc>
          <w:tcPr>
            <w:tcW w:w="1142" w:type="dxa"/>
          </w:tcPr>
          <w:p w14:paraId="01730E81" w14:textId="07BC91C7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60028D5" w14:textId="4831F9C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F2B462B" w14:textId="010D50ED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A2FC1B3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526E751" w14:textId="777AB1E5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1084C880" w14:textId="38DC565D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10C8135" w14:textId="2586651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6400053" w14:textId="77777777" w:rsidTr="00C70841">
        <w:trPr>
          <w:trHeight w:val="575"/>
        </w:trPr>
        <w:tc>
          <w:tcPr>
            <w:tcW w:w="1142" w:type="dxa"/>
          </w:tcPr>
          <w:p w14:paraId="27E20EF5" w14:textId="6C68DA9A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266495C3" w14:textId="565186D8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BD21BA0" w14:textId="3DD85A88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67AB565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C8DCFA9" w14:textId="33C5620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17647CC9" w14:textId="1ECF922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513DE33" w14:textId="5B8D5C7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097998AE" w14:textId="77777777" w:rsidTr="00C70841">
        <w:trPr>
          <w:trHeight w:val="575"/>
        </w:trPr>
        <w:tc>
          <w:tcPr>
            <w:tcW w:w="1142" w:type="dxa"/>
          </w:tcPr>
          <w:p w14:paraId="40595A07" w14:textId="433521F7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EDF8B45" w14:textId="73DBED2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0EEAFE8" w14:textId="5CD0EC8F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FDF28F3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F32F208" w14:textId="1862A19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07BEB35" w14:textId="106B96C5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CFB22FA" w14:textId="5ABFDE9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0037413C" w14:textId="77777777" w:rsidTr="00C70841">
        <w:trPr>
          <w:trHeight w:val="575"/>
        </w:trPr>
        <w:tc>
          <w:tcPr>
            <w:tcW w:w="1142" w:type="dxa"/>
          </w:tcPr>
          <w:p w14:paraId="18E3061B" w14:textId="66064293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86E0ACE" w14:textId="251D7B5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0A1683D" w14:textId="472518E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1B28B91D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45255EB" w14:textId="1F9EFB7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65B6DDAE" w14:textId="2D2594E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36336BA" w14:textId="2665F47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</w:tbl>
    <w:p w14:paraId="3A98B6B4" w14:textId="40179078" w:rsidR="004A2E02" w:rsidRDefault="00BA688E">
      <w:pPr>
        <w:pStyle w:val="TableParagraph"/>
        <w:tabs>
          <w:tab w:val="left" w:pos="5873"/>
        </w:tabs>
        <w:ind w:left="118"/>
        <w:rPr>
          <w:rFonts w:ascii="Times New Roman"/>
        </w:rPr>
      </w:pPr>
      <w:r>
        <w:br/>
      </w:r>
      <w:r>
        <w:br/>
      </w:r>
      <w:r>
        <w:br/>
      </w:r>
      <w:r>
        <w:br/>
      </w:r>
      <w:r>
        <w:br/>
      </w:r>
      <w:r w:rsidR="00934EF9">
        <w:br/>
      </w:r>
      <w:r>
        <w:br/>
      </w:r>
      <w:r w:rsidR="00CA08D1">
        <w:br/>
      </w:r>
      <w:r>
        <w:br/>
      </w:r>
      <w:r w:rsidR="004A2E02">
        <w:tab/>
      </w:r>
    </w:p>
    <w:p w14:paraId="41A23558" w14:textId="1160AA0D" w:rsidR="00BA688E" w:rsidRPr="00BA688E" w:rsidRDefault="00BA688E" w:rsidP="00BA688E">
      <w:pPr>
        <w:pStyle w:val="Heading1"/>
        <w:tabs>
          <w:tab w:val="left" w:pos="5148"/>
          <w:tab w:val="left" w:pos="9439"/>
        </w:tabs>
        <w:ind w:left="108"/>
        <w:rPr>
          <w:b w:val="0"/>
        </w:rPr>
      </w:pPr>
      <w:r>
        <w:rPr>
          <w:b w:val="0"/>
        </w:rPr>
        <w:lastRenderedPageBreak/>
        <w:tab/>
      </w:r>
      <w:r>
        <w:t>Date data</w:t>
      </w:r>
      <w:r>
        <w:rPr>
          <w:spacing w:val="-3"/>
        </w:rPr>
        <w:t xml:space="preserve"> </w:t>
      </w:r>
      <w:r>
        <w:t>recorded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r>
        <w:t>Atmospheric Pressure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6E555C0" w14:textId="4468808D" w:rsidR="00BA688E" w:rsidRPr="00593C9F" w:rsidRDefault="00BA688E" w:rsidP="00BA688E">
      <w:pPr>
        <w:pStyle w:val="BodyText"/>
        <w:spacing w:before="3"/>
        <w:rPr>
          <w:b/>
          <w:bCs/>
          <w:sz w:val="23"/>
        </w:rPr>
      </w:pPr>
      <w:r w:rsidRPr="00593C9F">
        <w:rPr>
          <w:b/>
          <w:bCs/>
          <w:sz w:val="23"/>
        </w:rPr>
        <w:t xml:space="preserve">  Table </w:t>
      </w:r>
      <w:r w:rsidR="00B43433" w:rsidRPr="00593C9F">
        <w:rPr>
          <w:b/>
          <w:bCs/>
          <w:sz w:val="23"/>
        </w:rPr>
        <w:t>7.</w:t>
      </w:r>
      <w:r w:rsidRPr="00593C9F">
        <w:rPr>
          <w:b/>
          <w:bCs/>
          <w:sz w:val="23"/>
        </w:rPr>
        <w:t>2</w:t>
      </w:r>
      <w:r w:rsidR="00B43433" w:rsidRPr="00593C9F">
        <w:rPr>
          <w:b/>
          <w:bCs/>
          <w:sz w:val="23"/>
        </w:rPr>
        <w:t>.</w:t>
      </w:r>
      <w:r w:rsidR="008A32CD" w:rsidRPr="00593C9F">
        <w:rPr>
          <w:b/>
          <w:bCs/>
          <w:sz w:val="23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2610"/>
        <w:gridCol w:w="990"/>
        <w:gridCol w:w="270"/>
        <w:gridCol w:w="990"/>
        <w:gridCol w:w="2610"/>
        <w:gridCol w:w="990"/>
      </w:tblGrid>
      <w:tr w:rsidR="00934EF9" w14:paraId="48A81314" w14:textId="77777777" w:rsidTr="00C70841">
        <w:trPr>
          <w:trHeight w:val="575"/>
        </w:trPr>
        <w:tc>
          <w:tcPr>
            <w:tcW w:w="1142" w:type="dxa"/>
          </w:tcPr>
          <w:p w14:paraId="3CD5564D" w14:textId="77777777" w:rsidR="00934EF9" w:rsidRDefault="00934EF9" w:rsidP="00C70841">
            <w:pPr>
              <w:pStyle w:val="TableParagraph"/>
              <w:spacing w:line="268" w:lineRule="exact"/>
              <w:jc w:val="center"/>
            </w:pPr>
            <w:r>
              <w:t>Time (seconds)</w:t>
            </w:r>
          </w:p>
        </w:tc>
        <w:tc>
          <w:tcPr>
            <w:tcW w:w="2610" w:type="dxa"/>
            <w:vAlign w:val="center"/>
          </w:tcPr>
          <w:p w14:paraId="5F5CA93A" w14:textId="77777777" w:rsidR="00934EF9" w:rsidRPr="007F3500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Pressure from absolute pressure measurement device</w:t>
            </w:r>
          </w:p>
        </w:tc>
        <w:tc>
          <w:tcPr>
            <w:tcW w:w="990" w:type="dxa"/>
            <w:vAlign w:val="center"/>
          </w:tcPr>
          <w:p w14:paraId="00D50D6F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  <w:tc>
          <w:tcPr>
            <w:tcW w:w="270" w:type="dxa"/>
          </w:tcPr>
          <w:p w14:paraId="08711C5E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59E8BC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  <w:tc>
          <w:tcPr>
            <w:tcW w:w="2610" w:type="dxa"/>
          </w:tcPr>
          <w:p w14:paraId="72426E8A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Convert gage pressure to absolute pressure:</w:t>
            </w:r>
          </w:p>
        </w:tc>
        <w:tc>
          <w:tcPr>
            <w:tcW w:w="990" w:type="dxa"/>
            <w:vAlign w:val="center"/>
          </w:tcPr>
          <w:p w14:paraId="79979E7D" w14:textId="77777777" w:rsidR="00934EF9" w:rsidRDefault="00934EF9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</w:tr>
      <w:tr w:rsidR="00934EF9" w14:paraId="0362E863" w14:textId="77777777" w:rsidTr="00C70841">
        <w:trPr>
          <w:trHeight w:val="575"/>
        </w:trPr>
        <w:tc>
          <w:tcPr>
            <w:tcW w:w="1142" w:type="dxa"/>
          </w:tcPr>
          <w:p w14:paraId="72F0AEDE" w14:textId="77777777" w:rsidR="00934EF9" w:rsidRDefault="00934EF9" w:rsidP="00C70841">
            <w:pPr>
              <w:pStyle w:val="TableParagraph"/>
              <w:spacing w:line="268" w:lineRule="exact"/>
              <w:jc w:val="center"/>
            </w:pPr>
            <w:r>
              <w:t>0</w:t>
            </w:r>
          </w:p>
        </w:tc>
        <w:tc>
          <w:tcPr>
            <w:tcW w:w="2610" w:type="dxa"/>
          </w:tcPr>
          <w:p w14:paraId="16717B3A" w14:textId="36CCAA7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A912E39" w14:textId="06A67DE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EA7057E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88A82DE" w14:textId="3160217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74CB8584" w14:textId="34E5516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ECE175C" w14:textId="3C930C7F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119F7BA" w14:textId="77777777" w:rsidTr="00C70841">
        <w:trPr>
          <w:trHeight w:val="575"/>
        </w:trPr>
        <w:tc>
          <w:tcPr>
            <w:tcW w:w="1142" w:type="dxa"/>
          </w:tcPr>
          <w:p w14:paraId="0479C7C7" w14:textId="6FF24ECB" w:rsidR="00934EF9" w:rsidRPr="00287347" w:rsidRDefault="00934EF9" w:rsidP="00C70841">
            <w:pPr>
              <w:pStyle w:val="TableParagraph"/>
              <w:spacing w:line="268" w:lineRule="exact"/>
              <w:ind w:left="0"/>
              <w:jc w:val="center"/>
              <w:rPr>
                <w:color w:val="0070C0"/>
              </w:rPr>
            </w:pPr>
          </w:p>
          <w:p w14:paraId="4EF1DE68" w14:textId="77777777" w:rsidR="00934EF9" w:rsidRPr="00287347" w:rsidRDefault="00934EF9" w:rsidP="00C70841">
            <w:pPr>
              <w:pStyle w:val="TableParagraph"/>
              <w:spacing w:line="268" w:lineRule="exact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2FEE0FB4" w14:textId="273B2E92" w:rsid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  <w:p w14:paraId="5ADD30A6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2A03C59" w14:textId="3324E32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08381FB1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C24786E" w14:textId="34E590B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E2CF777" w14:textId="7AF703D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E1E7276" w14:textId="2FE8AF1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106244B7" w14:textId="77777777" w:rsidTr="00C70841">
        <w:trPr>
          <w:trHeight w:val="577"/>
        </w:trPr>
        <w:tc>
          <w:tcPr>
            <w:tcW w:w="1142" w:type="dxa"/>
          </w:tcPr>
          <w:p w14:paraId="3C4172C3" w14:textId="62EB6446" w:rsidR="00934EF9" w:rsidRPr="00287347" w:rsidRDefault="00934EF9" w:rsidP="00C70841">
            <w:pPr>
              <w:pStyle w:val="TableParagraph"/>
              <w:spacing w:line="268" w:lineRule="exact"/>
              <w:ind w:left="0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5DC74AA" w14:textId="0636615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5745EB8" w14:textId="60CD2E7F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3C62A531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F68154E" w14:textId="41157645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7061645" w14:textId="79066FB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F91331A" w14:textId="02F183D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DE8B694" w14:textId="77777777" w:rsidTr="00C70841">
        <w:trPr>
          <w:trHeight w:val="575"/>
        </w:trPr>
        <w:tc>
          <w:tcPr>
            <w:tcW w:w="1142" w:type="dxa"/>
          </w:tcPr>
          <w:p w14:paraId="24F2D2E9" w14:textId="78FBE96B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1291F17D" w14:textId="137FA51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3EA0EC6" w14:textId="31791D7A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545648C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22F258E" w14:textId="45A9FCE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35C07222" w14:textId="2CCADDA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2E74903" w14:textId="4219B0A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0AF996ED" w14:textId="77777777" w:rsidTr="00C70841">
        <w:trPr>
          <w:trHeight w:val="575"/>
        </w:trPr>
        <w:tc>
          <w:tcPr>
            <w:tcW w:w="1142" w:type="dxa"/>
          </w:tcPr>
          <w:p w14:paraId="13B13857" w14:textId="103A4943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10CB1CBA" w14:textId="39885D48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B19CB1C" w14:textId="29EE5E9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0791CC37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F5401B0" w14:textId="536D351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4D1C77B" w14:textId="069930A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EDE8DFB" w14:textId="303A668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12BDA94C" w14:textId="77777777" w:rsidTr="00C70841">
        <w:trPr>
          <w:trHeight w:val="575"/>
        </w:trPr>
        <w:tc>
          <w:tcPr>
            <w:tcW w:w="1142" w:type="dxa"/>
          </w:tcPr>
          <w:p w14:paraId="241FB32D" w14:textId="0E956411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6F299E36" w14:textId="6D2F743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AA767CB" w14:textId="6AA396C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345990E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00DA4C6" w14:textId="71FD94E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36770EFB" w14:textId="687FC64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0867EDD" w14:textId="308465CF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5408CAC1" w14:textId="77777777" w:rsidTr="00C70841">
        <w:trPr>
          <w:trHeight w:val="575"/>
        </w:trPr>
        <w:tc>
          <w:tcPr>
            <w:tcW w:w="1142" w:type="dxa"/>
          </w:tcPr>
          <w:p w14:paraId="11148741" w14:textId="0F3A278C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B957665" w14:textId="730A993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FEBD9DC" w14:textId="086C982A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6611863D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957D0A4" w14:textId="0F284055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8EBEE6E" w14:textId="34B3D43D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E26DD69" w14:textId="4D836A5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3CB8679" w14:textId="77777777" w:rsidTr="00C70841">
        <w:trPr>
          <w:trHeight w:val="575"/>
        </w:trPr>
        <w:tc>
          <w:tcPr>
            <w:tcW w:w="1142" w:type="dxa"/>
          </w:tcPr>
          <w:p w14:paraId="70571E22" w14:textId="73E53B2B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92BFE41" w14:textId="6E46BEB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7C5DFDB" w14:textId="0806DD1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D2978AC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B074D74" w14:textId="5C21256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7233355A" w14:textId="69EA322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192B236" w14:textId="07E842F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557C7994" w14:textId="77777777" w:rsidTr="00C70841">
        <w:trPr>
          <w:trHeight w:val="575"/>
        </w:trPr>
        <w:tc>
          <w:tcPr>
            <w:tcW w:w="1142" w:type="dxa"/>
          </w:tcPr>
          <w:p w14:paraId="11F2CD64" w14:textId="13116179" w:rsidR="00934EF9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  <w:p w14:paraId="2ABE2B5A" w14:textId="77777777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C91F41C" w14:textId="4A42A7F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64EBCE6" w14:textId="629701E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5B19E84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A1B1B6D" w14:textId="057401F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3CF7E69C" w14:textId="72597C41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D56C97D" w14:textId="1A95013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65F366A5" w14:textId="77777777" w:rsidTr="00C70841">
        <w:trPr>
          <w:trHeight w:val="575"/>
        </w:trPr>
        <w:tc>
          <w:tcPr>
            <w:tcW w:w="1142" w:type="dxa"/>
          </w:tcPr>
          <w:p w14:paraId="2351134F" w14:textId="373386D9" w:rsidR="00934EF9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  <w:p w14:paraId="785E90CB" w14:textId="77777777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EE5A671" w14:textId="238B28A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B2F3011" w14:textId="6C2F5F3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C53CF0C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63AD527" w14:textId="41519A5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A10122E" w14:textId="7CD6C62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59666D2" w14:textId="7AD618E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174129AB" w14:textId="77777777" w:rsidTr="00C70841">
        <w:trPr>
          <w:trHeight w:val="575"/>
        </w:trPr>
        <w:tc>
          <w:tcPr>
            <w:tcW w:w="1142" w:type="dxa"/>
          </w:tcPr>
          <w:p w14:paraId="45B5B869" w14:textId="74899B5E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67706045" w14:textId="092994D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D2A25E2" w14:textId="4C39774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34FC41BE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C72EC6A" w14:textId="24DE2B7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6FE488E7" w14:textId="2B036FE3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D65036D" w14:textId="123A984A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7FAAB246" w14:textId="77777777" w:rsidTr="00C70841">
        <w:trPr>
          <w:trHeight w:val="575"/>
        </w:trPr>
        <w:tc>
          <w:tcPr>
            <w:tcW w:w="1142" w:type="dxa"/>
          </w:tcPr>
          <w:p w14:paraId="39E83A05" w14:textId="7293BA9D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1D06B4CD" w14:textId="2111CD1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552CDED" w14:textId="03CE113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4B2D270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B400E9F" w14:textId="440EE38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337DAE06" w14:textId="2AFC3C9C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789E1DC" w14:textId="5C6BCD42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45060E54" w14:textId="77777777" w:rsidTr="00C70841">
        <w:trPr>
          <w:trHeight w:val="575"/>
        </w:trPr>
        <w:tc>
          <w:tcPr>
            <w:tcW w:w="1142" w:type="dxa"/>
          </w:tcPr>
          <w:p w14:paraId="52862349" w14:textId="2AFA2AB4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7F048B19" w14:textId="37D28A8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C592747" w14:textId="27A3E5A8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3344CFE5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1E85CD4" w14:textId="0DD112D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7A3E2CA5" w14:textId="5E7A058F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E43AB0E" w14:textId="2306A9F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52F60342" w14:textId="77777777" w:rsidTr="00C70841">
        <w:trPr>
          <w:trHeight w:val="575"/>
        </w:trPr>
        <w:tc>
          <w:tcPr>
            <w:tcW w:w="1142" w:type="dxa"/>
          </w:tcPr>
          <w:p w14:paraId="146088FB" w14:textId="48835E7A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673BE34" w14:textId="69B236C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154B37F" w14:textId="302359F0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1976EA7A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20E0DE9" w14:textId="7F4217F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703850F9" w14:textId="223276D4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B875C8B" w14:textId="4E9B14C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934EF9" w14:paraId="74BE24DF" w14:textId="77777777" w:rsidTr="00C70841">
        <w:trPr>
          <w:trHeight w:val="575"/>
        </w:trPr>
        <w:tc>
          <w:tcPr>
            <w:tcW w:w="1142" w:type="dxa"/>
          </w:tcPr>
          <w:p w14:paraId="42E7CEBF" w14:textId="18061983" w:rsidR="00934EF9" w:rsidRPr="00287347" w:rsidRDefault="00934EF9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1F35212" w14:textId="59DF3E8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EA070D3" w14:textId="24EF3019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6C154B41" w14:textId="77777777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7F4FF84" w14:textId="2EE82C5B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CFB2B04" w14:textId="0F7BFA96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AAE1DE8" w14:textId="1B8BCE5A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</w:tbl>
    <w:p w14:paraId="2DABADCE" w14:textId="3FFDF53B" w:rsidR="004A2E02" w:rsidRPr="00BA688E" w:rsidRDefault="00BA688E" w:rsidP="00BA688E">
      <w:pPr>
        <w:pStyle w:val="TableParagraph"/>
        <w:tabs>
          <w:tab w:val="left" w:pos="5873"/>
        </w:tabs>
        <w:ind w:left="118"/>
        <w:rPr>
          <w:rFonts w:ascii="Times New Roman"/>
        </w:rPr>
      </w:pPr>
      <w:r>
        <w:tab/>
      </w:r>
    </w:p>
    <w:p w14:paraId="52ECC55F" w14:textId="742B3E8E" w:rsidR="004A2E02" w:rsidRDefault="004A2E02">
      <w:pPr>
        <w:pStyle w:val="TableParagraph"/>
        <w:tabs>
          <w:tab w:val="left" w:pos="5873"/>
        </w:tabs>
        <w:ind w:left="118"/>
      </w:pPr>
      <w:r>
        <w:t xml:space="preserve">Observation Notes: </w:t>
      </w:r>
    </w:p>
    <w:p w14:paraId="3A0BB25D" w14:textId="6C3A5787" w:rsidR="00327AD6" w:rsidRDefault="00327AD6">
      <w:pPr>
        <w:pStyle w:val="TableParagraph"/>
        <w:tabs>
          <w:tab w:val="left" w:pos="5873"/>
        </w:tabs>
        <w:ind w:left="118"/>
      </w:pPr>
    </w:p>
    <w:p w14:paraId="6907DDA5" w14:textId="5D7810E2" w:rsidR="00327AD6" w:rsidRPr="0013709D" w:rsidRDefault="00327AD6" w:rsidP="00327AD6">
      <w:pPr>
        <w:pStyle w:val="TableParagraph"/>
        <w:tabs>
          <w:tab w:val="left" w:pos="5873"/>
        </w:tabs>
        <w:ind w:left="118"/>
        <w:rPr>
          <w:color w:val="FF0000"/>
        </w:rPr>
      </w:pPr>
      <w:r>
        <w:t xml:space="preserve">Describe </w:t>
      </w:r>
      <w:r w:rsidR="00BA688E">
        <w:t xml:space="preserve">how </w:t>
      </w:r>
      <w:r w:rsidR="00515B9C">
        <w:t xml:space="preserve">the </w:t>
      </w:r>
      <w:r w:rsidR="00BA688E">
        <w:t xml:space="preserve">pump-down process with </w:t>
      </w:r>
      <w:r w:rsidR="00515B9C">
        <w:t xml:space="preserve">an </w:t>
      </w:r>
      <w:r w:rsidR="00BA688E">
        <w:t xml:space="preserve">outgassing source compares to the </w:t>
      </w:r>
      <w:r w:rsidR="00F06761">
        <w:t xml:space="preserve">baseline </w:t>
      </w:r>
      <w:r w:rsidR="00BA688E">
        <w:t>pump-down process</w:t>
      </w:r>
      <w:r>
        <w:t>.</w:t>
      </w:r>
      <w:r w:rsidR="00C11014">
        <w:br/>
      </w:r>
      <w:r w:rsidR="00C11014">
        <w:br/>
      </w:r>
    </w:p>
    <w:p w14:paraId="4063ADB7" w14:textId="11420225" w:rsidR="001A2961" w:rsidRDefault="00BA688E">
      <w:pPr>
        <w:pStyle w:val="TableParagraph"/>
        <w:tabs>
          <w:tab w:val="left" w:pos="5873"/>
        </w:tabs>
        <w:ind w:left="118"/>
        <w:rPr>
          <w:rFonts w:ascii="Times New Roman"/>
        </w:rPr>
      </w:pPr>
      <w:r>
        <w:br/>
      </w:r>
      <w:r>
        <w:br/>
      </w:r>
      <w:r>
        <w:br/>
      </w:r>
      <w:r>
        <w:br/>
      </w:r>
      <w:r w:rsidR="001A2961">
        <w:tab/>
      </w:r>
    </w:p>
    <w:p w14:paraId="4B0C155B" w14:textId="77777777" w:rsidR="00741E8D" w:rsidRDefault="00741E8D">
      <w:pPr>
        <w:spacing w:line="268" w:lineRule="exact"/>
        <w:jc w:val="center"/>
      </w:pPr>
    </w:p>
    <w:p w14:paraId="27081F94" w14:textId="3CE24C98" w:rsidR="00BA688E" w:rsidRPr="00BA688E" w:rsidRDefault="00BA688E" w:rsidP="00BA688E">
      <w:pPr>
        <w:pStyle w:val="Heading1"/>
        <w:tabs>
          <w:tab w:val="left" w:pos="5148"/>
          <w:tab w:val="left" w:pos="9439"/>
        </w:tabs>
        <w:ind w:left="108"/>
        <w:rPr>
          <w:b w:val="0"/>
        </w:rPr>
      </w:pPr>
      <w:r>
        <w:rPr>
          <w:b w:val="0"/>
        </w:rPr>
        <w:tab/>
      </w:r>
      <w:r>
        <w:t>Date data</w:t>
      </w:r>
      <w:r>
        <w:rPr>
          <w:spacing w:val="-3"/>
        </w:rPr>
        <w:t xml:space="preserve"> </w:t>
      </w:r>
      <w:r>
        <w:t>recorded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r>
        <w:t>Atmospheric Pressure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DB0377F" w14:textId="2F014EF0" w:rsidR="00BA688E" w:rsidRPr="00593C9F" w:rsidRDefault="00BA688E" w:rsidP="00BA688E">
      <w:pPr>
        <w:pStyle w:val="BodyText"/>
        <w:spacing w:before="3"/>
        <w:rPr>
          <w:b/>
          <w:bCs/>
          <w:sz w:val="23"/>
        </w:rPr>
      </w:pPr>
      <w:r w:rsidRPr="00593C9F">
        <w:rPr>
          <w:b/>
          <w:bCs/>
          <w:sz w:val="23"/>
        </w:rPr>
        <w:t xml:space="preserve">  Table </w:t>
      </w:r>
      <w:r w:rsidR="00B43433" w:rsidRPr="00593C9F">
        <w:rPr>
          <w:b/>
          <w:bCs/>
          <w:sz w:val="23"/>
        </w:rPr>
        <w:t>7.</w:t>
      </w:r>
      <w:r w:rsidRPr="00593C9F">
        <w:rPr>
          <w:b/>
          <w:bCs/>
          <w:sz w:val="23"/>
        </w:rPr>
        <w:t>3</w:t>
      </w:r>
      <w:r w:rsidR="00B43433" w:rsidRPr="00593C9F">
        <w:rPr>
          <w:b/>
          <w:bCs/>
          <w:sz w:val="23"/>
        </w:rPr>
        <w:t>.</w:t>
      </w:r>
      <w:r w:rsidR="008A32CD" w:rsidRPr="00593C9F">
        <w:rPr>
          <w:b/>
          <w:bCs/>
          <w:sz w:val="23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2610"/>
        <w:gridCol w:w="990"/>
        <w:gridCol w:w="270"/>
        <w:gridCol w:w="990"/>
        <w:gridCol w:w="2610"/>
        <w:gridCol w:w="990"/>
      </w:tblGrid>
      <w:tr w:rsidR="00287347" w14:paraId="1FEC32B5" w14:textId="77777777" w:rsidTr="00C70841">
        <w:trPr>
          <w:trHeight w:val="575"/>
        </w:trPr>
        <w:tc>
          <w:tcPr>
            <w:tcW w:w="1142" w:type="dxa"/>
          </w:tcPr>
          <w:p w14:paraId="38FA6191" w14:textId="77777777" w:rsidR="00287347" w:rsidRDefault="00287347" w:rsidP="00C70841">
            <w:pPr>
              <w:pStyle w:val="TableParagraph"/>
              <w:spacing w:line="268" w:lineRule="exact"/>
              <w:jc w:val="center"/>
            </w:pPr>
            <w:r>
              <w:t>Time (seconds)</w:t>
            </w:r>
          </w:p>
        </w:tc>
        <w:tc>
          <w:tcPr>
            <w:tcW w:w="2610" w:type="dxa"/>
            <w:vAlign w:val="center"/>
          </w:tcPr>
          <w:p w14:paraId="787DCBF8" w14:textId="77777777" w:rsidR="00287347" w:rsidRPr="007F3500" w:rsidRDefault="00287347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Pressure from absolute pressure measurement device</w:t>
            </w:r>
          </w:p>
        </w:tc>
        <w:tc>
          <w:tcPr>
            <w:tcW w:w="990" w:type="dxa"/>
            <w:vAlign w:val="center"/>
          </w:tcPr>
          <w:p w14:paraId="0D06D033" w14:textId="77777777" w:rsidR="00287347" w:rsidRDefault="00287347" w:rsidP="00C70841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  <w:tc>
          <w:tcPr>
            <w:tcW w:w="270" w:type="dxa"/>
          </w:tcPr>
          <w:p w14:paraId="596DE59B" w14:textId="77777777" w:rsidR="00287347" w:rsidRDefault="00287347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80E442C" w14:textId="77777777" w:rsidR="00287347" w:rsidRDefault="00287347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  <w:tc>
          <w:tcPr>
            <w:tcW w:w="2610" w:type="dxa"/>
          </w:tcPr>
          <w:p w14:paraId="065A3629" w14:textId="77777777" w:rsidR="00287347" w:rsidRDefault="00287347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Convert gage pressure to absolute pressure:</w:t>
            </w:r>
          </w:p>
        </w:tc>
        <w:tc>
          <w:tcPr>
            <w:tcW w:w="990" w:type="dxa"/>
            <w:vAlign w:val="center"/>
          </w:tcPr>
          <w:p w14:paraId="4DDC8521" w14:textId="77777777" w:rsidR="00287347" w:rsidRDefault="00287347" w:rsidP="00C708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 of pressure</w:t>
            </w:r>
          </w:p>
        </w:tc>
      </w:tr>
      <w:tr w:rsidR="00287347" w14:paraId="3585E2B8" w14:textId="77777777" w:rsidTr="00C70841">
        <w:trPr>
          <w:trHeight w:val="575"/>
        </w:trPr>
        <w:tc>
          <w:tcPr>
            <w:tcW w:w="1142" w:type="dxa"/>
          </w:tcPr>
          <w:p w14:paraId="43621CED" w14:textId="77777777" w:rsidR="00287347" w:rsidRDefault="00287347" w:rsidP="00C70841">
            <w:pPr>
              <w:pStyle w:val="TableParagraph"/>
              <w:spacing w:line="268" w:lineRule="exact"/>
              <w:jc w:val="center"/>
            </w:pPr>
            <w:r>
              <w:t>0</w:t>
            </w:r>
          </w:p>
        </w:tc>
        <w:tc>
          <w:tcPr>
            <w:tcW w:w="2610" w:type="dxa"/>
          </w:tcPr>
          <w:p w14:paraId="25FC7B67" w14:textId="2560D085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216E6F2" w14:textId="3D507E7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23A6CB86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0DAA5F3" w14:textId="5B0C5713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6F1D460C" w14:textId="7C6EB5D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1153458" w14:textId="1F7F4A86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084432EB" w14:textId="77777777" w:rsidTr="00C70841">
        <w:trPr>
          <w:trHeight w:val="575"/>
        </w:trPr>
        <w:tc>
          <w:tcPr>
            <w:tcW w:w="1142" w:type="dxa"/>
          </w:tcPr>
          <w:p w14:paraId="6C578302" w14:textId="0E198DF0" w:rsidR="00287347" w:rsidRPr="00287347" w:rsidRDefault="00287347" w:rsidP="00C70841">
            <w:pPr>
              <w:pStyle w:val="TableParagraph"/>
              <w:spacing w:line="268" w:lineRule="exact"/>
              <w:ind w:left="0"/>
              <w:jc w:val="center"/>
              <w:rPr>
                <w:color w:val="0070C0"/>
              </w:rPr>
            </w:pPr>
          </w:p>
          <w:p w14:paraId="7449DF95" w14:textId="77777777" w:rsidR="00287347" w:rsidRPr="00287347" w:rsidRDefault="00287347" w:rsidP="00C70841">
            <w:pPr>
              <w:pStyle w:val="TableParagraph"/>
              <w:spacing w:line="268" w:lineRule="exact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0824B58A" w14:textId="1EDACEB5" w:rsidR="00287347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  <w:p w14:paraId="51133AB5" w14:textId="5B859F9E" w:rsidR="00934EF9" w:rsidRPr="00934EF9" w:rsidRDefault="00934EF9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9C01B07" w14:textId="67B55372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09D9BD41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13E14B3" w14:textId="341438E5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5ACBF57" w14:textId="04254C6B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F353BCF" w14:textId="43732A3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2A41A62E" w14:textId="77777777" w:rsidTr="00C70841">
        <w:trPr>
          <w:trHeight w:val="577"/>
        </w:trPr>
        <w:tc>
          <w:tcPr>
            <w:tcW w:w="1142" w:type="dxa"/>
          </w:tcPr>
          <w:p w14:paraId="3B62161F" w14:textId="5710843D" w:rsidR="00287347" w:rsidRPr="00287347" w:rsidRDefault="00287347" w:rsidP="00C70841">
            <w:pPr>
              <w:pStyle w:val="TableParagraph"/>
              <w:spacing w:line="268" w:lineRule="exact"/>
              <w:ind w:left="0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CF7784E" w14:textId="65598A56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CCF2864" w14:textId="658C6110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324D7F49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218F034" w14:textId="7E99AC3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71C3EF2D" w14:textId="7B5EF898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4BB8DF5" w14:textId="31E5980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0B15AD81" w14:textId="77777777" w:rsidTr="00C70841">
        <w:trPr>
          <w:trHeight w:val="575"/>
        </w:trPr>
        <w:tc>
          <w:tcPr>
            <w:tcW w:w="1142" w:type="dxa"/>
          </w:tcPr>
          <w:p w14:paraId="3390F2B3" w14:textId="41FE1B15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5ABB9B83" w14:textId="64B337D2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A49CC4D" w14:textId="7214586D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2C2F8C67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72A0A82" w14:textId="54220019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62E1F4D1" w14:textId="2300ADD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179DCBB" w14:textId="3C502D54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2D0937CE" w14:textId="77777777" w:rsidTr="00C70841">
        <w:trPr>
          <w:trHeight w:val="575"/>
        </w:trPr>
        <w:tc>
          <w:tcPr>
            <w:tcW w:w="1142" w:type="dxa"/>
          </w:tcPr>
          <w:p w14:paraId="59ADF0D9" w14:textId="5EC1E8B2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00FD9D83" w14:textId="7BBF351D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C90548D" w14:textId="5921351A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68087445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761789C" w14:textId="2551E80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615CCC4A" w14:textId="0F8077A3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01627FF" w14:textId="6FB9CE35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42F089F3" w14:textId="77777777" w:rsidTr="00C70841">
        <w:trPr>
          <w:trHeight w:val="575"/>
        </w:trPr>
        <w:tc>
          <w:tcPr>
            <w:tcW w:w="1142" w:type="dxa"/>
          </w:tcPr>
          <w:p w14:paraId="55AEAF54" w14:textId="7FC6DB6D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29890D06" w14:textId="7E622A8A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9C55B0D" w14:textId="7275AE80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7342BA37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1EECE88" w14:textId="0C62624D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1762FAB" w14:textId="20BA703C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E0F7B0D" w14:textId="55FCCA42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1A46532C" w14:textId="77777777" w:rsidTr="00C70841">
        <w:trPr>
          <w:trHeight w:val="575"/>
        </w:trPr>
        <w:tc>
          <w:tcPr>
            <w:tcW w:w="1142" w:type="dxa"/>
          </w:tcPr>
          <w:p w14:paraId="20E8FC28" w14:textId="5451401A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251E4BF2" w14:textId="4E2C582A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6544C59" w14:textId="19C9EBB6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3B01A61C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94E475A" w14:textId="286021C5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B1436F6" w14:textId="7274AFDD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18D7175" w14:textId="52D80663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7ABBD6FC" w14:textId="77777777" w:rsidTr="00C70841">
        <w:trPr>
          <w:trHeight w:val="575"/>
        </w:trPr>
        <w:tc>
          <w:tcPr>
            <w:tcW w:w="1142" w:type="dxa"/>
          </w:tcPr>
          <w:p w14:paraId="16F18545" w14:textId="5E61305E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4A926A14" w14:textId="1B39324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DFC5C14" w14:textId="76F17BBA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05654ACE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9F364BB" w14:textId="4BCECC73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296C0DA3" w14:textId="0682507C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3153E66E" w14:textId="55E987F1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4E5DD7B3" w14:textId="77777777" w:rsidTr="00C70841">
        <w:trPr>
          <w:trHeight w:val="575"/>
        </w:trPr>
        <w:tc>
          <w:tcPr>
            <w:tcW w:w="1142" w:type="dxa"/>
          </w:tcPr>
          <w:p w14:paraId="13337743" w14:textId="2230B0AC" w:rsid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  <w:p w14:paraId="3873069A" w14:textId="77777777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2FD123CE" w14:textId="1742C92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55751DB" w14:textId="579CF399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01EC04FF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6885439" w14:textId="3FFF647C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713E148" w14:textId="435344C4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0B65814" w14:textId="306F7F55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39AE4A85" w14:textId="77777777" w:rsidTr="00C70841">
        <w:trPr>
          <w:trHeight w:val="575"/>
        </w:trPr>
        <w:tc>
          <w:tcPr>
            <w:tcW w:w="1142" w:type="dxa"/>
          </w:tcPr>
          <w:p w14:paraId="0128BF1B" w14:textId="4D33FB86" w:rsid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  <w:p w14:paraId="13381074" w14:textId="77777777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68DBFAF8" w14:textId="46B3A8E1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A37F6B6" w14:textId="14869044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30009AF4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2455FA1" w14:textId="1D52C9D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A7266EC" w14:textId="101DB028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1E357DA" w14:textId="1FDBD685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0055406E" w14:textId="77777777" w:rsidTr="00C70841">
        <w:trPr>
          <w:trHeight w:val="575"/>
        </w:trPr>
        <w:tc>
          <w:tcPr>
            <w:tcW w:w="1142" w:type="dxa"/>
          </w:tcPr>
          <w:p w14:paraId="6E6DA1C3" w14:textId="68726EC8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7EE3A0AF" w14:textId="26B9D689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D985AAC" w14:textId="261C3493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58DB777D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683CBC0" w14:textId="310286CD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392C80AF" w14:textId="51825C88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B517DD5" w14:textId="471C47A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5F13BE79" w14:textId="77777777" w:rsidTr="00C70841">
        <w:trPr>
          <w:trHeight w:val="575"/>
        </w:trPr>
        <w:tc>
          <w:tcPr>
            <w:tcW w:w="1142" w:type="dxa"/>
          </w:tcPr>
          <w:p w14:paraId="61956CBD" w14:textId="3B9BF7FB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C797204" w14:textId="7534146B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A17E623" w14:textId="5FDC8300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21E488A9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575B7ADC" w14:textId="67E08B6E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6B851DFD" w14:textId="4A2ADA21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CDC6B78" w14:textId="783AEE0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10F3DC11" w14:textId="77777777" w:rsidTr="00C70841">
        <w:trPr>
          <w:trHeight w:val="575"/>
        </w:trPr>
        <w:tc>
          <w:tcPr>
            <w:tcW w:w="1142" w:type="dxa"/>
          </w:tcPr>
          <w:p w14:paraId="137F06BF" w14:textId="1700326C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0B327840" w14:textId="7E79C6B8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A3BDED5" w14:textId="0B222A3C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55E051F7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19B5609A" w14:textId="011E9C8B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5E47AEB0" w14:textId="4DE1A1CA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7F057F5C" w14:textId="6FFC7F93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29731364" w14:textId="77777777" w:rsidTr="00C70841">
        <w:trPr>
          <w:trHeight w:val="575"/>
        </w:trPr>
        <w:tc>
          <w:tcPr>
            <w:tcW w:w="1142" w:type="dxa"/>
          </w:tcPr>
          <w:p w14:paraId="764E4486" w14:textId="4B32B4DF" w:rsidR="00287347" w:rsidRPr="00287347" w:rsidRDefault="00287347" w:rsidP="00C70841">
            <w:pPr>
              <w:pStyle w:val="TableParagraph"/>
              <w:spacing w:before="1" w:line="237" w:lineRule="auto"/>
              <w:ind w:right="207"/>
              <w:jc w:val="center"/>
              <w:rPr>
                <w:color w:val="0070C0"/>
              </w:rPr>
            </w:pPr>
          </w:p>
        </w:tc>
        <w:tc>
          <w:tcPr>
            <w:tcW w:w="2610" w:type="dxa"/>
          </w:tcPr>
          <w:p w14:paraId="33A7CC68" w14:textId="2C2B7834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475971D8" w14:textId="4BA9E332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4D7150EC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F3A4554" w14:textId="513F7F5A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498267F4" w14:textId="3DD6D7CB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2ADADD93" w14:textId="6B8CDD40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  <w:tr w:rsidR="00287347" w14:paraId="55FCF413" w14:textId="77777777" w:rsidTr="00C70841">
        <w:trPr>
          <w:trHeight w:val="575"/>
        </w:trPr>
        <w:tc>
          <w:tcPr>
            <w:tcW w:w="1142" w:type="dxa"/>
          </w:tcPr>
          <w:p w14:paraId="3EBBA5A4" w14:textId="3C133888" w:rsidR="00287347" w:rsidRPr="00287347" w:rsidRDefault="00287347" w:rsidP="00593C9F">
            <w:pPr>
              <w:pStyle w:val="TableParagraph"/>
              <w:spacing w:before="1" w:line="237" w:lineRule="auto"/>
              <w:ind w:right="207"/>
              <w:rPr>
                <w:color w:val="0070C0"/>
              </w:rPr>
            </w:pPr>
          </w:p>
        </w:tc>
        <w:tc>
          <w:tcPr>
            <w:tcW w:w="2610" w:type="dxa"/>
          </w:tcPr>
          <w:p w14:paraId="3FCE54E7" w14:textId="0BF2D15F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99BF0F7" w14:textId="55ED9ECE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70" w:type="dxa"/>
          </w:tcPr>
          <w:p w14:paraId="1E7825C6" w14:textId="77777777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024DE1F1" w14:textId="46CA9D4C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2610" w:type="dxa"/>
          </w:tcPr>
          <w:p w14:paraId="00E19932" w14:textId="20D939E4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  <w:tc>
          <w:tcPr>
            <w:tcW w:w="990" w:type="dxa"/>
          </w:tcPr>
          <w:p w14:paraId="69BEC0F2" w14:textId="0E585081" w:rsidR="00287347" w:rsidRPr="00934EF9" w:rsidRDefault="00287347" w:rsidP="00C70841">
            <w:pPr>
              <w:pStyle w:val="TableParagraph"/>
              <w:ind w:left="0"/>
              <w:jc w:val="center"/>
              <w:rPr>
                <w:rFonts w:ascii="Times New Roman"/>
                <w:color w:val="0070C0"/>
              </w:rPr>
            </w:pPr>
          </w:p>
        </w:tc>
      </w:tr>
    </w:tbl>
    <w:p w14:paraId="09089CC7" w14:textId="77777777" w:rsidR="00BA688E" w:rsidRPr="00BA688E" w:rsidRDefault="00BA688E" w:rsidP="00BA688E">
      <w:pPr>
        <w:pStyle w:val="TableParagraph"/>
        <w:tabs>
          <w:tab w:val="left" w:pos="5873"/>
        </w:tabs>
        <w:ind w:left="118"/>
        <w:rPr>
          <w:rFonts w:ascii="Times New Roman"/>
        </w:rPr>
      </w:pPr>
      <w:r>
        <w:tab/>
      </w:r>
    </w:p>
    <w:p w14:paraId="2A734327" w14:textId="77777777" w:rsidR="00BA688E" w:rsidRDefault="00BA688E" w:rsidP="00BA688E">
      <w:pPr>
        <w:pStyle w:val="TableParagraph"/>
        <w:tabs>
          <w:tab w:val="left" w:pos="5873"/>
        </w:tabs>
        <w:ind w:left="118"/>
      </w:pPr>
      <w:r>
        <w:t xml:space="preserve">Observation Notes: </w:t>
      </w:r>
    </w:p>
    <w:p w14:paraId="22E4063D" w14:textId="77777777" w:rsidR="00BA688E" w:rsidRDefault="00BA688E" w:rsidP="00BA688E">
      <w:pPr>
        <w:pStyle w:val="TableParagraph"/>
        <w:tabs>
          <w:tab w:val="left" w:pos="5873"/>
        </w:tabs>
        <w:ind w:left="118"/>
      </w:pPr>
    </w:p>
    <w:p w14:paraId="63B719ED" w14:textId="11F3A424" w:rsidR="00543C57" w:rsidRDefault="00BA688E" w:rsidP="00543C57">
      <w:pPr>
        <w:pStyle w:val="TableParagraph"/>
        <w:tabs>
          <w:tab w:val="left" w:pos="5873"/>
        </w:tabs>
        <w:ind w:left="90"/>
        <w:rPr>
          <w:b/>
          <w:bCs/>
          <w:color w:val="0070C0"/>
        </w:rPr>
      </w:pPr>
      <w:r>
        <w:t xml:space="preserve">Describe how </w:t>
      </w:r>
      <w:r w:rsidR="00515B9C">
        <w:t xml:space="preserve">the </w:t>
      </w:r>
      <w:r>
        <w:t xml:space="preserve">pump-down process with </w:t>
      </w:r>
      <w:r w:rsidR="00515B9C">
        <w:t xml:space="preserve">a source of water vapor </w:t>
      </w:r>
      <w:r>
        <w:t>outgassing</w:t>
      </w:r>
      <w:r w:rsidR="00515B9C">
        <w:t xml:space="preserve"> </w:t>
      </w:r>
      <w:r>
        <w:t>compares to the pump-down process with dry outgassing source.</w:t>
      </w:r>
      <w:r w:rsidR="00C11014">
        <w:br/>
      </w:r>
    </w:p>
    <w:p w14:paraId="2C9B83F3" w14:textId="62B8B28E" w:rsidR="00155DFB" w:rsidRPr="00B43433" w:rsidRDefault="00593C9F" w:rsidP="00543C57">
      <w:pPr>
        <w:pStyle w:val="TableParagraph"/>
        <w:tabs>
          <w:tab w:val="left" w:pos="5873"/>
        </w:tabs>
        <w:ind w:left="540"/>
      </w:pPr>
      <w:r>
        <w:rPr>
          <w:b/>
          <w:bCs/>
          <w:color w:val="0070C0"/>
        </w:rPr>
        <w:br/>
      </w:r>
      <w:r w:rsidR="00543C57">
        <w:br/>
      </w:r>
      <w:r w:rsidR="00543C57">
        <w:br/>
      </w:r>
    </w:p>
    <w:p w14:paraId="2DB98A14" w14:textId="5B93A036" w:rsidR="00FB119E" w:rsidRDefault="001A2961" w:rsidP="0013709D">
      <w:pPr>
        <w:spacing w:before="4"/>
        <w:ind w:left="107"/>
      </w:pPr>
      <w:r>
        <w:rPr>
          <w:b/>
        </w:rPr>
        <w:lastRenderedPageBreak/>
        <w:t xml:space="preserve">Analysis: </w:t>
      </w:r>
      <w:r w:rsidR="0013709D">
        <w:rPr>
          <w:b/>
        </w:rPr>
        <w:br/>
      </w:r>
    </w:p>
    <w:p w14:paraId="1CA0E978" w14:textId="77777777" w:rsidR="00543C57" w:rsidRDefault="000B7E11" w:rsidP="00543C57">
      <w:pPr>
        <w:pStyle w:val="BodyText"/>
        <w:rPr>
          <w:b/>
          <w:bCs/>
          <w:color w:val="0070C0"/>
        </w:rPr>
      </w:pPr>
      <w:r>
        <w:t xml:space="preserve">  What is your absolute pressure measurement device</w:t>
      </w:r>
      <w:r w:rsidR="004C784C">
        <w:t xml:space="preserve"> (Pirani gauge, convection-enhanced Pirani, capacitance </w:t>
      </w:r>
      <w:r w:rsidR="004C784C">
        <w:br/>
        <w:t xml:space="preserve">  diaphragm, or other)</w:t>
      </w:r>
      <w:r>
        <w:t xml:space="preserve">? </w:t>
      </w:r>
      <w:r w:rsidR="004C784C">
        <w:br/>
      </w:r>
      <w:r w:rsidR="00690CE8">
        <w:br/>
      </w:r>
      <w:r w:rsidR="00690CE8" w:rsidRPr="00543C57">
        <w:rPr>
          <w:b/>
          <w:bCs/>
          <w:color w:val="0070C0"/>
        </w:rPr>
        <w:t xml:space="preserve">  </w:t>
      </w:r>
    </w:p>
    <w:p w14:paraId="6E07D3DF" w14:textId="77777777" w:rsidR="00543C57" w:rsidRDefault="00543C57" w:rsidP="00543C57">
      <w:pPr>
        <w:pStyle w:val="BodyText"/>
      </w:pPr>
    </w:p>
    <w:p w14:paraId="7688FC1B" w14:textId="77777777" w:rsidR="00543C57" w:rsidRDefault="00543C57" w:rsidP="00543C57">
      <w:pPr>
        <w:pStyle w:val="BodyText"/>
      </w:pPr>
    </w:p>
    <w:p w14:paraId="045643E3" w14:textId="3D5810CA" w:rsidR="00741E8D" w:rsidRDefault="000B7E11" w:rsidP="00543C57">
      <w:pPr>
        <w:pStyle w:val="BodyText"/>
        <w:rPr>
          <w:sz w:val="24"/>
        </w:rPr>
      </w:pPr>
      <w:r>
        <w:t xml:space="preserve">What is the highest pressure measured by </w:t>
      </w:r>
      <w:r w:rsidR="009D2553">
        <w:t xml:space="preserve">the </w:t>
      </w:r>
      <w:r>
        <w:t>absolute</w:t>
      </w:r>
      <w:r w:rsidR="007E4E22">
        <w:t xml:space="preserve"> pressure</w:t>
      </w:r>
      <w:r>
        <w:t xml:space="preserve"> measurement device?</w:t>
      </w:r>
    </w:p>
    <w:p w14:paraId="0B404CEE" w14:textId="6A5965E8" w:rsidR="00713A4B" w:rsidRPr="00B43433" w:rsidRDefault="00690CE8" w:rsidP="00543C57">
      <w:pPr>
        <w:pStyle w:val="BodyText"/>
        <w:ind w:left="540"/>
        <w:rPr>
          <w:color w:val="0070C0"/>
          <w:sz w:val="24"/>
        </w:rPr>
      </w:pPr>
      <w:r>
        <w:rPr>
          <w:sz w:val="24"/>
        </w:rPr>
        <w:br/>
      </w:r>
      <w:r w:rsidR="00593C9F">
        <w:rPr>
          <w:b/>
          <w:bCs/>
          <w:color w:val="0070C0"/>
          <w:sz w:val="24"/>
        </w:rPr>
        <w:br/>
      </w:r>
      <w:r w:rsidR="00593C9F">
        <w:rPr>
          <w:b/>
          <w:bCs/>
          <w:color w:val="0070C0"/>
          <w:sz w:val="24"/>
        </w:rPr>
        <w:br/>
      </w:r>
    </w:p>
    <w:p w14:paraId="3626B4AD" w14:textId="347595B0" w:rsidR="00713A4B" w:rsidRDefault="00713A4B">
      <w:pPr>
        <w:pStyle w:val="BodyText"/>
        <w:rPr>
          <w:sz w:val="24"/>
        </w:rPr>
      </w:pPr>
    </w:p>
    <w:p w14:paraId="162B8F2F" w14:textId="69FA902A" w:rsidR="00713A4B" w:rsidRDefault="000B7E11" w:rsidP="00713A4B">
      <w:pPr>
        <w:pStyle w:val="BodyText"/>
        <w:spacing w:before="15"/>
        <w:ind w:left="107"/>
      </w:pPr>
      <w:r>
        <w:rPr>
          <w:spacing w:val="-1"/>
        </w:rPr>
        <w:t>Plot pressure vs time curves on the SAME linear scale graph and clearly label each curve.  How do the curves differ?</w:t>
      </w:r>
    </w:p>
    <w:p w14:paraId="23FD0C3B" w14:textId="55FF4102" w:rsidR="00713A4B" w:rsidRPr="00543C57" w:rsidRDefault="00B43433" w:rsidP="00593C9F">
      <w:pPr>
        <w:pStyle w:val="BodyText"/>
        <w:spacing w:before="213"/>
        <w:ind w:left="107"/>
        <w:jc w:val="center"/>
        <w:rPr>
          <w:color w:val="0070C0"/>
          <w:sz w:val="24"/>
        </w:rPr>
      </w:pPr>
      <w:r>
        <w:rPr>
          <w:b/>
        </w:rPr>
        <w:br/>
      </w:r>
    </w:p>
    <w:p w14:paraId="3DCAF961" w14:textId="38250CEA" w:rsidR="00713A4B" w:rsidRDefault="00532AAC" w:rsidP="00713A4B">
      <w:pPr>
        <w:pStyle w:val="BodyText"/>
        <w:spacing w:before="213"/>
        <w:ind w:left="107"/>
      </w:pPr>
      <w:r>
        <w:br/>
      </w:r>
    </w:p>
    <w:p w14:paraId="127F7A65" w14:textId="7F7B1444" w:rsidR="000B7E11" w:rsidRPr="00543C57" w:rsidRDefault="000B7E11" w:rsidP="00593C9F">
      <w:pPr>
        <w:pStyle w:val="BodyText"/>
        <w:spacing w:before="213"/>
        <w:ind w:left="107"/>
        <w:rPr>
          <w:color w:val="0070C0"/>
          <w:spacing w:val="-1"/>
        </w:rPr>
      </w:pPr>
      <w:r>
        <w:rPr>
          <w:spacing w:val="-1"/>
        </w:rPr>
        <w:t>Plot pressure vs time curves on the SAME</w:t>
      </w:r>
      <w:r w:rsidR="009D2553">
        <w:rPr>
          <w:spacing w:val="-1"/>
        </w:rPr>
        <w:t xml:space="preserve"> </w:t>
      </w:r>
      <w:r>
        <w:rPr>
          <w:spacing w:val="-1"/>
        </w:rPr>
        <w:t xml:space="preserve">semi-log </w:t>
      </w:r>
      <w:r w:rsidR="009D2553">
        <w:rPr>
          <w:spacing w:val="-1"/>
        </w:rPr>
        <w:t xml:space="preserve">y-axis </w:t>
      </w:r>
      <w:r>
        <w:rPr>
          <w:spacing w:val="-1"/>
        </w:rPr>
        <w:t>scale graph and clearly label each curve.  How do semi-log graphs differ from linear graphs?  Why do we need to use semi-log graphs?</w:t>
      </w:r>
      <w:r w:rsidR="00645D25">
        <w:rPr>
          <w:spacing w:val="-1"/>
        </w:rPr>
        <w:br/>
      </w:r>
      <w:r>
        <w:rPr>
          <w:spacing w:val="-1"/>
        </w:rPr>
        <w:br/>
      </w:r>
      <w:r>
        <w:rPr>
          <w:spacing w:val="-1"/>
        </w:rPr>
        <w:br/>
      </w:r>
    </w:p>
    <w:p w14:paraId="06B7535A" w14:textId="420566D5" w:rsidR="000B7E11" w:rsidRDefault="000B7E11" w:rsidP="000B7E11">
      <w:pPr>
        <w:pStyle w:val="BodyText"/>
        <w:spacing w:before="15"/>
        <w:ind w:left="107"/>
        <w:rPr>
          <w:spacing w:val="-1"/>
        </w:rPr>
      </w:pPr>
    </w:p>
    <w:p w14:paraId="66F3C9D6" w14:textId="747A8E86" w:rsidR="000B7E11" w:rsidRDefault="004C784C" w:rsidP="0056586B">
      <w:pPr>
        <w:pStyle w:val="BodyText"/>
        <w:spacing w:before="15"/>
        <w:rPr>
          <w:spacing w:val="-1"/>
        </w:rPr>
      </w:pPr>
      <w:r>
        <w:rPr>
          <w:spacing w:val="-1"/>
        </w:rPr>
        <w:br/>
      </w:r>
    </w:p>
    <w:p w14:paraId="53D5EF89" w14:textId="77777777" w:rsidR="00B02190" w:rsidRDefault="000B7E11" w:rsidP="00B02190">
      <w:pPr>
        <w:pStyle w:val="BodyText"/>
        <w:spacing w:before="15"/>
        <w:ind w:left="90"/>
        <w:rPr>
          <w:spacing w:val="-1"/>
        </w:rPr>
      </w:pPr>
      <w:r>
        <w:rPr>
          <w:spacing w:val="-1"/>
        </w:rPr>
        <w:t>How do</w:t>
      </w:r>
      <w:r w:rsidR="006972FE">
        <w:rPr>
          <w:spacing w:val="-1"/>
        </w:rPr>
        <w:t>es the</w:t>
      </w:r>
      <w:r>
        <w:rPr>
          <w:spacing w:val="-1"/>
        </w:rPr>
        <w:t xml:space="preserve"> semi-log graph </w:t>
      </w:r>
      <w:r w:rsidR="006972FE">
        <w:rPr>
          <w:spacing w:val="-1"/>
        </w:rPr>
        <w:t>for</w:t>
      </w:r>
      <w:r>
        <w:rPr>
          <w:spacing w:val="-1"/>
        </w:rPr>
        <w:t xml:space="preserve"> </w:t>
      </w:r>
      <w:r w:rsidR="006972FE">
        <w:rPr>
          <w:spacing w:val="-1"/>
        </w:rPr>
        <w:t xml:space="preserve">the baseline </w:t>
      </w:r>
      <w:r>
        <w:rPr>
          <w:spacing w:val="-1"/>
        </w:rPr>
        <w:t>pump-down process</w:t>
      </w:r>
      <w:r w:rsidR="00D523A7">
        <w:rPr>
          <w:spacing w:val="-1"/>
        </w:rPr>
        <w:t xml:space="preserve"> differ from curves obtained when outgassing sources were present?</w:t>
      </w:r>
      <w:r w:rsidR="00D523A7">
        <w:rPr>
          <w:spacing w:val="-1"/>
        </w:rPr>
        <w:br/>
      </w:r>
    </w:p>
    <w:p w14:paraId="57EFB1AA" w14:textId="4141BDD4" w:rsidR="00B02190" w:rsidRDefault="00593C9F" w:rsidP="00B02190">
      <w:pPr>
        <w:pStyle w:val="BodyText"/>
        <w:spacing w:before="15"/>
        <w:rPr>
          <w:spacing w:val="-1"/>
        </w:rPr>
      </w:pPr>
      <w:r>
        <w:rPr>
          <w:b/>
          <w:bCs/>
          <w:color w:val="0070C0"/>
          <w:spacing w:val="-1"/>
        </w:rPr>
        <w:br/>
      </w:r>
      <w:r>
        <w:rPr>
          <w:b/>
          <w:bCs/>
          <w:color w:val="0070C0"/>
          <w:spacing w:val="-1"/>
        </w:rPr>
        <w:br/>
      </w:r>
    </w:p>
    <w:p w14:paraId="3985B0A4" w14:textId="77777777" w:rsidR="00B02190" w:rsidRDefault="00B02190" w:rsidP="00B02190">
      <w:pPr>
        <w:pStyle w:val="BodyText"/>
        <w:spacing w:before="15"/>
        <w:rPr>
          <w:spacing w:val="-1"/>
        </w:rPr>
      </w:pPr>
    </w:p>
    <w:p w14:paraId="31ED4D81" w14:textId="77777777" w:rsidR="00B02190" w:rsidRDefault="00B02190" w:rsidP="00B02190">
      <w:pPr>
        <w:pStyle w:val="BodyText"/>
        <w:spacing w:before="15"/>
        <w:rPr>
          <w:spacing w:val="-1"/>
        </w:rPr>
      </w:pPr>
    </w:p>
    <w:p w14:paraId="02ECBDB1" w14:textId="77777777" w:rsidR="00B02190" w:rsidRDefault="00D523A7" w:rsidP="00593C9F">
      <w:pPr>
        <w:pStyle w:val="BodyText"/>
        <w:spacing w:before="15"/>
        <w:ind w:left="90"/>
        <w:rPr>
          <w:spacing w:val="-1"/>
        </w:rPr>
      </w:pPr>
      <w:r>
        <w:rPr>
          <w:spacing w:val="-1"/>
        </w:rPr>
        <w:t>Compare semi-log graphs for curves with dry outgassing and wet outgassing sources.</w:t>
      </w:r>
    </w:p>
    <w:p w14:paraId="63BF41A5" w14:textId="77777777" w:rsidR="00B02190" w:rsidRDefault="00B02190" w:rsidP="00B02190">
      <w:pPr>
        <w:pStyle w:val="BodyText"/>
        <w:spacing w:before="15"/>
        <w:rPr>
          <w:spacing w:val="-1"/>
        </w:rPr>
      </w:pPr>
    </w:p>
    <w:p w14:paraId="2E9257CB" w14:textId="1CBA704B" w:rsidR="00A559FF" w:rsidRPr="00A559FF" w:rsidRDefault="00593C9F" w:rsidP="00A559FF">
      <w:pPr>
        <w:pStyle w:val="BodyText"/>
        <w:spacing w:before="15"/>
        <w:ind w:left="540"/>
        <w:rPr>
          <w:spacing w:val="-1"/>
        </w:rPr>
      </w:pPr>
      <w:r>
        <w:rPr>
          <w:b/>
          <w:bCs/>
          <w:color w:val="0070C0"/>
          <w:spacing w:val="-1"/>
        </w:rPr>
        <w:br/>
      </w:r>
      <w:r>
        <w:rPr>
          <w:b/>
          <w:bCs/>
          <w:color w:val="0070C0"/>
          <w:spacing w:val="-1"/>
        </w:rPr>
        <w:br/>
      </w:r>
      <w:r w:rsidR="00A559FF">
        <w:rPr>
          <w:spacing w:val="-1"/>
        </w:rPr>
        <w:br/>
      </w:r>
    </w:p>
    <w:p w14:paraId="78074768" w14:textId="718530B2" w:rsidR="00717EF5" w:rsidRPr="00B02190" w:rsidRDefault="00717EF5" w:rsidP="00B02190">
      <w:pPr>
        <w:pStyle w:val="BodyText"/>
        <w:spacing w:before="15"/>
        <w:ind w:left="107"/>
        <w:rPr>
          <w:spacing w:val="-1"/>
        </w:rPr>
      </w:pPr>
      <w:r>
        <w:rPr>
          <w:spacing w:val="-1"/>
        </w:rPr>
        <w:t>Determine the pump-down times from atmosphere to 3 Torr from the pump-down curves.</w:t>
      </w:r>
    </w:p>
    <w:p w14:paraId="49AEEB77" w14:textId="77777777" w:rsidR="00717EF5" w:rsidRDefault="00717EF5" w:rsidP="00A559FF">
      <w:pPr>
        <w:pStyle w:val="BodyText"/>
        <w:spacing w:before="213"/>
      </w:pPr>
    </w:p>
    <w:p w14:paraId="275C3CC7" w14:textId="01F73A9D" w:rsidR="00717EF5" w:rsidRDefault="00A559FF" w:rsidP="00A559FF">
      <w:pPr>
        <w:pStyle w:val="BodyText"/>
        <w:spacing w:before="213"/>
      </w:pPr>
      <w:r>
        <w:lastRenderedPageBreak/>
        <w:t xml:space="preserve"> </w:t>
      </w:r>
      <w:r w:rsidR="00717EF5">
        <w:t>How do the pump-down times compare?</w:t>
      </w:r>
    </w:p>
    <w:p w14:paraId="6BFAC0B6" w14:textId="7127825C" w:rsidR="00A600BD" w:rsidRDefault="00593C9F" w:rsidP="00A600BD">
      <w:pPr>
        <w:pStyle w:val="BodyText"/>
        <w:spacing w:before="213"/>
        <w:ind w:left="107"/>
      </w:pPr>
      <w:r>
        <w:rPr>
          <w:b/>
          <w:bCs/>
          <w:color w:val="0070C0"/>
        </w:rPr>
        <w:br/>
      </w:r>
      <w:r>
        <w:rPr>
          <w:b/>
          <w:bCs/>
          <w:color w:val="0070C0"/>
        </w:rPr>
        <w:br/>
      </w:r>
      <w:r>
        <w:rPr>
          <w:b/>
          <w:bCs/>
          <w:color w:val="0070C0"/>
        </w:rPr>
        <w:br/>
      </w:r>
      <w:r>
        <w:rPr>
          <w:b/>
          <w:bCs/>
          <w:color w:val="0070C0"/>
        </w:rPr>
        <w:br/>
      </w:r>
      <w:r w:rsidR="00A559FF">
        <w:br/>
      </w:r>
    </w:p>
    <w:p w14:paraId="0324E3E5" w14:textId="29A26FC5" w:rsidR="00455BBB" w:rsidRDefault="00455BBB" w:rsidP="00455BBB">
      <w:pPr>
        <w:spacing w:before="4"/>
        <w:ind w:left="107"/>
        <w:rPr>
          <w:b/>
        </w:rPr>
      </w:pPr>
      <w:r>
        <w:rPr>
          <w:b/>
        </w:rPr>
        <w:t xml:space="preserve">Interpretation: </w:t>
      </w:r>
    </w:p>
    <w:p w14:paraId="1F624E7B" w14:textId="77777777" w:rsidR="001053FF" w:rsidRDefault="001053FF" w:rsidP="001053FF">
      <w:pPr>
        <w:pStyle w:val="BodyText"/>
        <w:spacing w:before="15"/>
        <w:ind w:left="107"/>
        <w:rPr>
          <w:spacing w:val="-2"/>
        </w:rPr>
      </w:pPr>
    </w:p>
    <w:p w14:paraId="5C21D3CE" w14:textId="15E6C627" w:rsidR="001053FF" w:rsidRDefault="00D523A7" w:rsidP="001053FF">
      <w:pPr>
        <w:pStyle w:val="BodyText"/>
        <w:spacing w:before="15"/>
        <w:ind w:left="107"/>
      </w:pPr>
      <w:r>
        <w:br/>
      </w:r>
      <w:r w:rsidR="001053FF">
        <w:t xml:space="preserve">Why is the </w:t>
      </w:r>
      <w:r>
        <w:t xml:space="preserve">use of </w:t>
      </w:r>
      <w:r w:rsidR="009D2553">
        <w:t xml:space="preserve">the </w:t>
      </w:r>
      <w:r>
        <w:t xml:space="preserve">semi-log </w:t>
      </w:r>
      <w:r w:rsidR="009D2553">
        <w:t xml:space="preserve">y-axis </w:t>
      </w:r>
      <w:r>
        <w:t xml:space="preserve">scale important when plotting </w:t>
      </w:r>
      <w:r w:rsidR="009D2553">
        <w:t xml:space="preserve">pressure data for the </w:t>
      </w:r>
      <w:r>
        <w:t>pump-down curve</w:t>
      </w:r>
      <w:r w:rsidR="001053FF">
        <w:t xml:space="preserve">?    </w:t>
      </w:r>
    </w:p>
    <w:p w14:paraId="0D71FDC4" w14:textId="77777777" w:rsidR="00370796" w:rsidRDefault="00370796" w:rsidP="001053FF">
      <w:pPr>
        <w:pStyle w:val="BodyText"/>
        <w:spacing w:before="15"/>
        <w:ind w:left="107"/>
      </w:pPr>
    </w:p>
    <w:p w14:paraId="1AF17041" w14:textId="13C0F684" w:rsidR="00A24706" w:rsidRDefault="00A24706" w:rsidP="00CA1085">
      <w:pPr>
        <w:pStyle w:val="BodyText"/>
        <w:spacing w:before="15"/>
        <w:ind w:left="540"/>
        <w:rPr>
          <w:color w:val="0070C0"/>
        </w:rPr>
      </w:pPr>
    </w:p>
    <w:p w14:paraId="6FB8B551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4D315C7B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48D301C2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69429D63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07397F33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57DE5639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6BF124FA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1C3B8AD8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44D0CD62" w14:textId="77777777" w:rsidR="00594AAB" w:rsidRDefault="00594AAB" w:rsidP="00CA1085">
      <w:pPr>
        <w:pStyle w:val="BodyText"/>
        <w:spacing w:before="15"/>
        <w:ind w:left="540"/>
        <w:rPr>
          <w:color w:val="0070C0"/>
        </w:rPr>
      </w:pPr>
    </w:p>
    <w:p w14:paraId="2B79A957" w14:textId="756226F3" w:rsidR="00594AAB" w:rsidRPr="00CA1085" w:rsidRDefault="00594AAB" w:rsidP="00594AAB">
      <w:pPr>
        <w:pStyle w:val="BodyText"/>
        <w:spacing w:before="15"/>
        <w:ind w:left="540"/>
        <w:jc w:val="center"/>
        <w:rPr>
          <w:color w:val="0070C0"/>
        </w:rPr>
      </w:pPr>
      <w:r>
        <w:rPr>
          <w:noProof/>
        </w:rPr>
        <w:drawing>
          <wp:inline distT="0" distB="0" distL="0" distR="0" wp14:anchorId="517D28E5" wp14:editId="4996B354">
            <wp:extent cx="3725333" cy="1011977"/>
            <wp:effectExtent l="0" t="0" r="0" b="4445"/>
            <wp:docPr id="2088163398" name="Picture 1" descr="A blu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63398" name="Picture 1" descr="A blue background with black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817" cy="10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AAB" w:rsidRPr="00CA1085">
      <w:headerReference w:type="default" r:id="rId12"/>
      <w:footerReference w:type="default" r:id="rId13"/>
      <w:pgSz w:w="12240" w:h="15840"/>
      <w:pgMar w:top="1480" w:right="900" w:bottom="1200" w:left="900" w:header="435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D3BA" w14:textId="77777777" w:rsidR="00F4030B" w:rsidRDefault="00F4030B">
      <w:r>
        <w:separator/>
      </w:r>
    </w:p>
  </w:endnote>
  <w:endnote w:type="continuationSeparator" w:id="0">
    <w:p w14:paraId="05CBCF30" w14:textId="77777777" w:rsidR="00F4030B" w:rsidRDefault="00F4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3C15" w14:textId="77777777" w:rsidR="00C70841" w:rsidRDefault="00C7084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3008" behindDoc="1" locked="0" layoutInCell="1" allowOverlap="1" wp14:anchorId="6127539A" wp14:editId="3CBF2A4A">
              <wp:simplePos x="0" y="0"/>
              <wp:positionH relativeFrom="page">
                <wp:posOffset>3776345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2F94" w14:textId="26BD1A99" w:rsidR="00C70841" w:rsidRDefault="00C7084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75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30.3pt;width:17.3pt;height:13.0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KdmKfbhAAAADQEAAA8A&#10;AAAAAAAAAAAAAAAABQUAAGRycy9kb3ducmV2LnhtbFBLBQYAAAAABAAEAPMAAAATBgAAAAA=&#10;" filled="f" stroked="f">
              <v:textbox inset="0,0,0,0">
                <w:txbxContent>
                  <w:p w14:paraId="0CC62F94" w14:textId="26BD1A99" w:rsidR="00C70841" w:rsidRDefault="00C70841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2925" w14:textId="77777777" w:rsidR="00F4030B" w:rsidRDefault="00F4030B">
      <w:r>
        <w:separator/>
      </w:r>
    </w:p>
  </w:footnote>
  <w:footnote w:type="continuationSeparator" w:id="0">
    <w:p w14:paraId="358B8A78" w14:textId="77777777" w:rsidR="00F4030B" w:rsidRDefault="00F4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2393" w14:textId="4839CAD1" w:rsidR="00C70841" w:rsidRDefault="000023CD">
    <w:pPr>
      <w:pStyle w:val="Header"/>
    </w:pPr>
    <w:r>
      <w:t>NSF ATE Project #2000454</w:t>
    </w:r>
    <w:r w:rsidR="00C70841">
      <w:tab/>
    </w:r>
    <w:r w:rsidR="00C70841">
      <w:tab/>
    </w:r>
    <w:r w:rsidR="00431157">
      <w:t>October</w:t>
    </w:r>
    <w:r w:rsidR="00C70841">
      <w:t xml:space="preserve"> 2023</w:t>
    </w:r>
  </w:p>
  <w:p w14:paraId="41E2A9B3" w14:textId="0B029B53" w:rsidR="00C70841" w:rsidRDefault="00C7084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0E"/>
    <w:multiLevelType w:val="hybridMultilevel"/>
    <w:tmpl w:val="006230BC"/>
    <w:lvl w:ilvl="0" w:tplc="8F66E144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32B3A65"/>
    <w:multiLevelType w:val="hybridMultilevel"/>
    <w:tmpl w:val="05668646"/>
    <w:lvl w:ilvl="0" w:tplc="AE5A256A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B83A02">
      <w:start w:val="1"/>
      <w:numFmt w:val="lowerLetter"/>
      <w:lvlText w:val="%2.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7EC780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8374746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 w:tplc="C89CC5C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 w:tplc="8876A79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DE8C2A7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653873B4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54944CE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99546B1"/>
    <w:multiLevelType w:val="hybridMultilevel"/>
    <w:tmpl w:val="7BCE1AD8"/>
    <w:lvl w:ilvl="0" w:tplc="8F66E144">
      <w:numFmt w:val="bullet"/>
      <w:lvlText w:val="•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0E8548C7"/>
    <w:multiLevelType w:val="hybridMultilevel"/>
    <w:tmpl w:val="93B860A8"/>
    <w:lvl w:ilvl="0" w:tplc="E132B79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38CCC4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CE8731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C630DC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ADBCA5A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7670088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F264C1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78E0338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E6422E8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8C3379C"/>
    <w:multiLevelType w:val="hybridMultilevel"/>
    <w:tmpl w:val="4B8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3D87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C5A5938"/>
    <w:multiLevelType w:val="hybridMultilevel"/>
    <w:tmpl w:val="EFD8D832"/>
    <w:lvl w:ilvl="0" w:tplc="7B0AA93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E7AD23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A34520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1D63A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84C445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140C3F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88B2A4D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240984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C44C1B4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1D47631B"/>
    <w:multiLevelType w:val="hybridMultilevel"/>
    <w:tmpl w:val="A974573A"/>
    <w:lvl w:ilvl="0" w:tplc="B2C23FBC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94F87BE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23527A5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8BA8E0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7DC09ED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C8AF6E2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E5E2B6D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514B08A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31DAE4B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5AC6AF8"/>
    <w:multiLevelType w:val="hybridMultilevel"/>
    <w:tmpl w:val="1624A8FC"/>
    <w:lvl w:ilvl="0" w:tplc="655ABE6C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en-US" w:eastAsia="en-US" w:bidi="en-US"/>
      </w:rPr>
    </w:lvl>
    <w:lvl w:ilvl="1" w:tplc="E200CE8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DCAAC3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681694CC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1AEE9A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0BE72D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5A268B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D8A7F76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433CE82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2601369D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0" w15:restartNumberingAfterBreak="0">
    <w:nsid w:val="270C41D1"/>
    <w:multiLevelType w:val="hybridMultilevel"/>
    <w:tmpl w:val="42CAAF68"/>
    <w:lvl w:ilvl="0" w:tplc="A922031A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6922D2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EB800F7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D9E2BB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9C84B4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67FA650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3916811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6CC028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48C784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7A17DC1"/>
    <w:multiLevelType w:val="hybridMultilevel"/>
    <w:tmpl w:val="55C4C376"/>
    <w:lvl w:ilvl="0" w:tplc="2C6C8048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EC8AAC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458A488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54C0D56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E050E77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3F4453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B302D5A4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B260A30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BAF84AA0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C614F3A"/>
    <w:multiLevelType w:val="hybridMultilevel"/>
    <w:tmpl w:val="61AC81CC"/>
    <w:lvl w:ilvl="0" w:tplc="17FA30B0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454CD688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1AE1FC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897607C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A36DE2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A6E2DD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AA5C105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094ACEF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6B680F0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F731C04"/>
    <w:multiLevelType w:val="hybridMultilevel"/>
    <w:tmpl w:val="0382F0E8"/>
    <w:lvl w:ilvl="0" w:tplc="A92EB4CE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442C08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57E8CFF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4CE1A4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55A4C9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5ACCAE5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4544C3B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1722714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AAFE813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32A1C6E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5" w15:restartNumberingAfterBreak="0">
    <w:nsid w:val="39400069"/>
    <w:multiLevelType w:val="hybridMultilevel"/>
    <w:tmpl w:val="FEA6B504"/>
    <w:lvl w:ilvl="0" w:tplc="A802C4D6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3D552520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405C5D32"/>
    <w:multiLevelType w:val="multilevel"/>
    <w:tmpl w:val="ACEAFF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7A009BA"/>
    <w:multiLevelType w:val="hybridMultilevel"/>
    <w:tmpl w:val="EAB26CDA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9" w15:restartNumberingAfterBreak="0">
    <w:nsid w:val="503007FD"/>
    <w:multiLevelType w:val="hybridMultilevel"/>
    <w:tmpl w:val="6A40A62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B03175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534D005B"/>
    <w:multiLevelType w:val="hybridMultilevel"/>
    <w:tmpl w:val="8E04ACC2"/>
    <w:lvl w:ilvl="0" w:tplc="2028FBF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E2ADD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AE06B2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08D660E4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6130DB4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B55C13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2A6A85C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938F3E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EECB88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631A1B8B"/>
    <w:multiLevelType w:val="hybridMultilevel"/>
    <w:tmpl w:val="C4FC84C8"/>
    <w:lvl w:ilvl="0" w:tplc="5FA8138E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en-US" w:eastAsia="en-US" w:bidi="en-US"/>
      </w:rPr>
    </w:lvl>
    <w:lvl w:ilvl="1" w:tplc="AE24294C">
      <w:start w:val="1"/>
      <w:numFmt w:val="decimal"/>
      <w:lvlText w:val="%2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0FE2D8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en-US"/>
      </w:rPr>
    </w:lvl>
    <w:lvl w:ilvl="3" w:tplc="E1AC1004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en-US"/>
      </w:rPr>
    </w:lvl>
    <w:lvl w:ilvl="4" w:tplc="C5C494EE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en-US"/>
      </w:rPr>
    </w:lvl>
    <w:lvl w:ilvl="5" w:tplc="E07C8E9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en-US"/>
      </w:rPr>
    </w:lvl>
    <w:lvl w:ilvl="6" w:tplc="59266B16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en-US"/>
      </w:rPr>
    </w:lvl>
    <w:lvl w:ilvl="7" w:tplc="C7827534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  <w:lvl w:ilvl="8" w:tplc="ADCC0CD4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en-US"/>
      </w:rPr>
    </w:lvl>
  </w:abstractNum>
  <w:abstractNum w:abstractNumId="23" w15:restartNumberingAfterBreak="0">
    <w:nsid w:val="688C03C4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24" w15:restartNumberingAfterBreak="0">
    <w:nsid w:val="742153E7"/>
    <w:multiLevelType w:val="hybridMultilevel"/>
    <w:tmpl w:val="35F4611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7E5604AD"/>
    <w:multiLevelType w:val="hybridMultilevel"/>
    <w:tmpl w:val="33D024BA"/>
    <w:lvl w:ilvl="0" w:tplc="8F66E144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139498821">
    <w:abstractNumId w:val="22"/>
  </w:num>
  <w:num w:numId="2" w16cid:durableId="659432850">
    <w:abstractNumId w:val="21"/>
  </w:num>
  <w:num w:numId="3" w16cid:durableId="1412772880">
    <w:abstractNumId w:val="8"/>
  </w:num>
  <w:num w:numId="4" w16cid:durableId="666716408">
    <w:abstractNumId w:val="6"/>
  </w:num>
  <w:num w:numId="5" w16cid:durableId="1616519340">
    <w:abstractNumId w:val="10"/>
  </w:num>
  <w:num w:numId="6" w16cid:durableId="797601905">
    <w:abstractNumId w:val="3"/>
  </w:num>
  <w:num w:numId="7" w16cid:durableId="921716041">
    <w:abstractNumId w:val="11"/>
  </w:num>
  <w:num w:numId="8" w16cid:durableId="92358358">
    <w:abstractNumId w:val="9"/>
  </w:num>
  <w:num w:numId="9" w16cid:durableId="1041780363">
    <w:abstractNumId w:val="5"/>
  </w:num>
  <w:num w:numId="10" w16cid:durableId="1407805310">
    <w:abstractNumId w:val="13"/>
  </w:num>
  <w:num w:numId="11" w16cid:durableId="928588507">
    <w:abstractNumId w:val="12"/>
  </w:num>
  <w:num w:numId="12" w16cid:durableId="2023506479">
    <w:abstractNumId w:val="7"/>
  </w:num>
  <w:num w:numId="13" w16cid:durableId="1004090808">
    <w:abstractNumId w:val="1"/>
  </w:num>
  <w:num w:numId="14" w16cid:durableId="1102529311">
    <w:abstractNumId w:val="15"/>
  </w:num>
  <w:num w:numId="15" w16cid:durableId="1946617007">
    <w:abstractNumId w:val="14"/>
  </w:num>
  <w:num w:numId="16" w16cid:durableId="1124228395">
    <w:abstractNumId w:val="23"/>
  </w:num>
  <w:num w:numId="17" w16cid:durableId="41567167">
    <w:abstractNumId w:val="20"/>
  </w:num>
  <w:num w:numId="18" w16cid:durableId="2019384361">
    <w:abstractNumId w:val="16"/>
  </w:num>
  <w:num w:numId="19" w16cid:durableId="1908802168">
    <w:abstractNumId w:val="4"/>
  </w:num>
  <w:num w:numId="20" w16cid:durableId="646399121">
    <w:abstractNumId w:val="0"/>
  </w:num>
  <w:num w:numId="21" w16cid:durableId="685061694">
    <w:abstractNumId w:val="24"/>
  </w:num>
  <w:num w:numId="22" w16cid:durableId="546646631">
    <w:abstractNumId w:val="17"/>
  </w:num>
  <w:num w:numId="23" w16cid:durableId="981226414">
    <w:abstractNumId w:val="18"/>
  </w:num>
  <w:num w:numId="24" w16cid:durableId="645623124">
    <w:abstractNumId w:val="2"/>
  </w:num>
  <w:num w:numId="25" w16cid:durableId="1768694998">
    <w:abstractNumId w:val="25"/>
  </w:num>
  <w:num w:numId="26" w16cid:durableId="1141116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8D"/>
    <w:rsid w:val="000023CD"/>
    <w:rsid w:val="000029FA"/>
    <w:rsid w:val="000044B2"/>
    <w:rsid w:val="00010152"/>
    <w:rsid w:val="00012062"/>
    <w:rsid w:val="00016CEB"/>
    <w:rsid w:val="00025592"/>
    <w:rsid w:val="000308FD"/>
    <w:rsid w:val="00031FEF"/>
    <w:rsid w:val="00035B30"/>
    <w:rsid w:val="00040A37"/>
    <w:rsid w:val="00071A50"/>
    <w:rsid w:val="00080873"/>
    <w:rsid w:val="000821FE"/>
    <w:rsid w:val="0009060D"/>
    <w:rsid w:val="00094B45"/>
    <w:rsid w:val="000B7E11"/>
    <w:rsid w:val="000E3736"/>
    <w:rsid w:val="000F56C1"/>
    <w:rsid w:val="001053FF"/>
    <w:rsid w:val="00106C21"/>
    <w:rsid w:val="00121D88"/>
    <w:rsid w:val="00132369"/>
    <w:rsid w:val="00134618"/>
    <w:rsid w:val="0013709D"/>
    <w:rsid w:val="00146441"/>
    <w:rsid w:val="00155DFB"/>
    <w:rsid w:val="00161F50"/>
    <w:rsid w:val="001702FF"/>
    <w:rsid w:val="00171839"/>
    <w:rsid w:val="00173E93"/>
    <w:rsid w:val="00182641"/>
    <w:rsid w:val="00187F5E"/>
    <w:rsid w:val="001A2961"/>
    <w:rsid w:val="001A497E"/>
    <w:rsid w:val="001B07E0"/>
    <w:rsid w:val="001B22E8"/>
    <w:rsid w:val="001C39A2"/>
    <w:rsid w:val="001E5FBD"/>
    <w:rsid w:val="001F010A"/>
    <w:rsid w:val="001F3439"/>
    <w:rsid w:val="002166A6"/>
    <w:rsid w:val="00220594"/>
    <w:rsid w:val="00222D24"/>
    <w:rsid w:val="00225F60"/>
    <w:rsid w:val="002352B6"/>
    <w:rsid w:val="002367EC"/>
    <w:rsid w:val="00251417"/>
    <w:rsid w:val="00267997"/>
    <w:rsid w:val="002758EA"/>
    <w:rsid w:val="0027665D"/>
    <w:rsid w:val="00283A21"/>
    <w:rsid w:val="00283AAF"/>
    <w:rsid w:val="00287347"/>
    <w:rsid w:val="00290BCD"/>
    <w:rsid w:val="002A2A8D"/>
    <w:rsid w:val="002A4410"/>
    <w:rsid w:val="002A540A"/>
    <w:rsid w:val="002A6F24"/>
    <w:rsid w:val="002B3AEB"/>
    <w:rsid w:val="002B5B72"/>
    <w:rsid w:val="002C1192"/>
    <w:rsid w:val="002D28AF"/>
    <w:rsid w:val="002D5C68"/>
    <w:rsid w:val="002E4C34"/>
    <w:rsid w:val="002E7138"/>
    <w:rsid w:val="00302041"/>
    <w:rsid w:val="00327AD6"/>
    <w:rsid w:val="00332035"/>
    <w:rsid w:val="003606FC"/>
    <w:rsid w:val="0036205E"/>
    <w:rsid w:val="00370796"/>
    <w:rsid w:val="003819DE"/>
    <w:rsid w:val="003836B0"/>
    <w:rsid w:val="003847B0"/>
    <w:rsid w:val="003A2081"/>
    <w:rsid w:val="003A54B4"/>
    <w:rsid w:val="003C39C3"/>
    <w:rsid w:val="003D3659"/>
    <w:rsid w:val="003D6BFD"/>
    <w:rsid w:val="00401818"/>
    <w:rsid w:val="00407B9E"/>
    <w:rsid w:val="00416FD1"/>
    <w:rsid w:val="004223B0"/>
    <w:rsid w:val="00423027"/>
    <w:rsid w:val="004252B7"/>
    <w:rsid w:val="00431157"/>
    <w:rsid w:val="00432EC4"/>
    <w:rsid w:val="00444A70"/>
    <w:rsid w:val="00450588"/>
    <w:rsid w:val="0045163A"/>
    <w:rsid w:val="00454901"/>
    <w:rsid w:val="00455BBB"/>
    <w:rsid w:val="004637A6"/>
    <w:rsid w:val="00484528"/>
    <w:rsid w:val="00491126"/>
    <w:rsid w:val="00493F03"/>
    <w:rsid w:val="00495B03"/>
    <w:rsid w:val="004A2AB7"/>
    <w:rsid w:val="004A2E02"/>
    <w:rsid w:val="004B64AC"/>
    <w:rsid w:val="004C784C"/>
    <w:rsid w:val="004D45A4"/>
    <w:rsid w:val="004E4E3F"/>
    <w:rsid w:val="004E7B31"/>
    <w:rsid w:val="004F1322"/>
    <w:rsid w:val="00503E1A"/>
    <w:rsid w:val="00515B9C"/>
    <w:rsid w:val="00522B52"/>
    <w:rsid w:val="0052595E"/>
    <w:rsid w:val="00532803"/>
    <w:rsid w:val="00532AAC"/>
    <w:rsid w:val="0054109C"/>
    <w:rsid w:val="00543C57"/>
    <w:rsid w:val="005448D5"/>
    <w:rsid w:val="00550565"/>
    <w:rsid w:val="0056586B"/>
    <w:rsid w:val="005678F2"/>
    <w:rsid w:val="00585C46"/>
    <w:rsid w:val="00586186"/>
    <w:rsid w:val="00593C9F"/>
    <w:rsid w:val="005949B4"/>
    <w:rsid w:val="00594AAB"/>
    <w:rsid w:val="005A2FE7"/>
    <w:rsid w:val="005B63B0"/>
    <w:rsid w:val="005E0F51"/>
    <w:rsid w:val="005E5668"/>
    <w:rsid w:val="005F2677"/>
    <w:rsid w:val="005F5E36"/>
    <w:rsid w:val="005F7047"/>
    <w:rsid w:val="00600BB9"/>
    <w:rsid w:val="00600EB2"/>
    <w:rsid w:val="00601389"/>
    <w:rsid w:val="006029A4"/>
    <w:rsid w:val="00611B4B"/>
    <w:rsid w:val="0062216A"/>
    <w:rsid w:val="00624AC6"/>
    <w:rsid w:val="00645D25"/>
    <w:rsid w:val="00650AAE"/>
    <w:rsid w:val="00656DB9"/>
    <w:rsid w:val="006734BB"/>
    <w:rsid w:val="0067370E"/>
    <w:rsid w:val="006738BF"/>
    <w:rsid w:val="0067456D"/>
    <w:rsid w:val="00685893"/>
    <w:rsid w:val="00686F27"/>
    <w:rsid w:val="00687431"/>
    <w:rsid w:val="00690CE8"/>
    <w:rsid w:val="006972FE"/>
    <w:rsid w:val="006C6670"/>
    <w:rsid w:val="006D3C65"/>
    <w:rsid w:val="006D6321"/>
    <w:rsid w:val="006D7C5C"/>
    <w:rsid w:val="006E7C88"/>
    <w:rsid w:val="00713A4B"/>
    <w:rsid w:val="00715EF8"/>
    <w:rsid w:val="00717EF5"/>
    <w:rsid w:val="00725258"/>
    <w:rsid w:val="007253A2"/>
    <w:rsid w:val="007305DF"/>
    <w:rsid w:val="0073544B"/>
    <w:rsid w:val="00735FE3"/>
    <w:rsid w:val="00741E8D"/>
    <w:rsid w:val="007450C1"/>
    <w:rsid w:val="0074753A"/>
    <w:rsid w:val="00751E55"/>
    <w:rsid w:val="00753E8D"/>
    <w:rsid w:val="00762DFB"/>
    <w:rsid w:val="0076744D"/>
    <w:rsid w:val="00782E33"/>
    <w:rsid w:val="00791A07"/>
    <w:rsid w:val="00793B8C"/>
    <w:rsid w:val="007A02E6"/>
    <w:rsid w:val="007A7A8B"/>
    <w:rsid w:val="007B2F8E"/>
    <w:rsid w:val="007B40A3"/>
    <w:rsid w:val="007D2B85"/>
    <w:rsid w:val="007D6D8C"/>
    <w:rsid w:val="007E2FCC"/>
    <w:rsid w:val="007E4E22"/>
    <w:rsid w:val="007E7C12"/>
    <w:rsid w:val="007F3500"/>
    <w:rsid w:val="0080290D"/>
    <w:rsid w:val="008039DA"/>
    <w:rsid w:val="00806066"/>
    <w:rsid w:val="00815D02"/>
    <w:rsid w:val="00816D46"/>
    <w:rsid w:val="00823267"/>
    <w:rsid w:val="00834059"/>
    <w:rsid w:val="00863B86"/>
    <w:rsid w:val="00865E40"/>
    <w:rsid w:val="00874737"/>
    <w:rsid w:val="0088649F"/>
    <w:rsid w:val="00893DB7"/>
    <w:rsid w:val="00895BAA"/>
    <w:rsid w:val="008A32CD"/>
    <w:rsid w:val="008A6098"/>
    <w:rsid w:val="008D53A1"/>
    <w:rsid w:val="008D53B8"/>
    <w:rsid w:val="008D61F0"/>
    <w:rsid w:val="008D72DF"/>
    <w:rsid w:val="008E68D9"/>
    <w:rsid w:val="008F062E"/>
    <w:rsid w:val="008F5D39"/>
    <w:rsid w:val="008F6D02"/>
    <w:rsid w:val="009006BD"/>
    <w:rsid w:val="00910BF7"/>
    <w:rsid w:val="0091319A"/>
    <w:rsid w:val="009136D0"/>
    <w:rsid w:val="00934292"/>
    <w:rsid w:val="00934EF9"/>
    <w:rsid w:val="009450FE"/>
    <w:rsid w:val="009545F4"/>
    <w:rsid w:val="009735B3"/>
    <w:rsid w:val="0098403A"/>
    <w:rsid w:val="009859B1"/>
    <w:rsid w:val="009957F2"/>
    <w:rsid w:val="009A290D"/>
    <w:rsid w:val="009B7719"/>
    <w:rsid w:val="009B7B80"/>
    <w:rsid w:val="009C5A3D"/>
    <w:rsid w:val="009D2553"/>
    <w:rsid w:val="009E4439"/>
    <w:rsid w:val="009F4CAB"/>
    <w:rsid w:val="00A01753"/>
    <w:rsid w:val="00A03C21"/>
    <w:rsid w:val="00A03C2C"/>
    <w:rsid w:val="00A04560"/>
    <w:rsid w:val="00A21E16"/>
    <w:rsid w:val="00A24706"/>
    <w:rsid w:val="00A41018"/>
    <w:rsid w:val="00A559FF"/>
    <w:rsid w:val="00A576B2"/>
    <w:rsid w:val="00A600BD"/>
    <w:rsid w:val="00A616E2"/>
    <w:rsid w:val="00A61E1E"/>
    <w:rsid w:val="00A63325"/>
    <w:rsid w:val="00A65AB5"/>
    <w:rsid w:val="00A6769C"/>
    <w:rsid w:val="00A92ABB"/>
    <w:rsid w:val="00AB6B77"/>
    <w:rsid w:val="00AB6BFD"/>
    <w:rsid w:val="00AC6035"/>
    <w:rsid w:val="00AD0F6B"/>
    <w:rsid w:val="00AE3A95"/>
    <w:rsid w:val="00B02190"/>
    <w:rsid w:val="00B26A22"/>
    <w:rsid w:val="00B43433"/>
    <w:rsid w:val="00B81930"/>
    <w:rsid w:val="00B8381F"/>
    <w:rsid w:val="00B93116"/>
    <w:rsid w:val="00BA688E"/>
    <w:rsid w:val="00BB3970"/>
    <w:rsid w:val="00BC5671"/>
    <w:rsid w:val="00BC7537"/>
    <w:rsid w:val="00BE3BDA"/>
    <w:rsid w:val="00BE7031"/>
    <w:rsid w:val="00BF78C3"/>
    <w:rsid w:val="00BF7B45"/>
    <w:rsid w:val="00C05D28"/>
    <w:rsid w:val="00C11014"/>
    <w:rsid w:val="00C237C0"/>
    <w:rsid w:val="00C36E06"/>
    <w:rsid w:val="00C4123E"/>
    <w:rsid w:val="00C46F6D"/>
    <w:rsid w:val="00C57648"/>
    <w:rsid w:val="00C70841"/>
    <w:rsid w:val="00C86E68"/>
    <w:rsid w:val="00CA08D1"/>
    <w:rsid w:val="00CA1085"/>
    <w:rsid w:val="00CB10AA"/>
    <w:rsid w:val="00CB12F5"/>
    <w:rsid w:val="00CC219D"/>
    <w:rsid w:val="00CC690B"/>
    <w:rsid w:val="00CD0B56"/>
    <w:rsid w:val="00CD1B0C"/>
    <w:rsid w:val="00CD64B2"/>
    <w:rsid w:val="00CD6B95"/>
    <w:rsid w:val="00CD6CB0"/>
    <w:rsid w:val="00CF0C33"/>
    <w:rsid w:val="00CF1FA5"/>
    <w:rsid w:val="00D20454"/>
    <w:rsid w:val="00D43228"/>
    <w:rsid w:val="00D517DA"/>
    <w:rsid w:val="00D523A7"/>
    <w:rsid w:val="00D70992"/>
    <w:rsid w:val="00D80072"/>
    <w:rsid w:val="00D91BAB"/>
    <w:rsid w:val="00DA13B9"/>
    <w:rsid w:val="00DA6FBA"/>
    <w:rsid w:val="00DB3256"/>
    <w:rsid w:val="00DB3D5E"/>
    <w:rsid w:val="00DC3B72"/>
    <w:rsid w:val="00DD1F95"/>
    <w:rsid w:val="00DE21D7"/>
    <w:rsid w:val="00DE761B"/>
    <w:rsid w:val="00DE781E"/>
    <w:rsid w:val="00DF18A9"/>
    <w:rsid w:val="00DF497C"/>
    <w:rsid w:val="00E1633C"/>
    <w:rsid w:val="00E17C54"/>
    <w:rsid w:val="00E22E8D"/>
    <w:rsid w:val="00E23B58"/>
    <w:rsid w:val="00E278D8"/>
    <w:rsid w:val="00E3614C"/>
    <w:rsid w:val="00E56A78"/>
    <w:rsid w:val="00E62633"/>
    <w:rsid w:val="00E7198E"/>
    <w:rsid w:val="00E82059"/>
    <w:rsid w:val="00E87D5D"/>
    <w:rsid w:val="00E913CC"/>
    <w:rsid w:val="00EB1289"/>
    <w:rsid w:val="00EB52FD"/>
    <w:rsid w:val="00EB56C0"/>
    <w:rsid w:val="00ED0A3D"/>
    <w:rsid w:val="00EE0020"/>
    <w:rsid w:val="00EF60A8"/>
    <w:rsid w:val="00F01EBF"/>
    <w:rsid w:val="00F06761"/>
    <w:rsid w:val="00F13C4F"/>
    <w:rsid w:val="00F244C8"/>
    <w:rsid w:val="00F40243"/>
    <w:rsid w:val="00F4030B"/>
    <w:rsid w:val="00F405D9"/>
    <w:rsid w:val="00F56831"/>
    <w:rsid w:val="00F573C5"/>
    <w:rsid w:val="00F60786"/>
    <w:rsid w:val="00F67167"/>
    <w:rsid w:val="00F841F8"/>
    <w:rsid w:val="00F913EB"/>
    <w:rsid w:val="00F93B25"/>
    <w:rsid w:val="00FA09E8"/>
    <w:rsid w:val="00FA5500"/>
    <w:rsid w:val="00FB119E"/>
    <w:rsid w:val="00FB48D9"/>
    <w:rsid w:val="00FD47CE"/>
    <w:rsid w:val="00FD6573"/>
    <w:rsid w:val="00FE37C9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8D13C"/>
  <w15:docId w15:val="{13F8F42A-0E36-4CAF-AAB6-C59306E7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4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410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unhideWhenUsed/>
    <w:rsid w:val="003A20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AA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3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25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256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3D3659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656D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28f44-6f80-4b73-81cc-225ab7a72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6" ma:contentTypeDescription="Create a new document." ma:contentTypeScope="" ma:versionID="b8bd24030fb7ce1a98412d96a19e7e6e">
  <xsd:schema xmlns:xsd="http://www.w3.org/2001/XMLSchema" xmlns:xs="http://www.w3.org/2001/XMLSchema" xmlns:p="http://schemas.microsoft.com/office/2006/metadata/properties" xmlns:ns3="5be28f44-6f80-4b73-81cc-225ab7a72423" xmlns:ns4="7a7c3e2f-4931-4172-95af-c8b5b6ef0752" targetNamespace="http://schemas.microsoft.com/office/2006/metadata/properties" ma:root="true" ma:fieldsID="01a26a9faea25e59acce650348f19725" ns3:_="" ns4:_="">
    <xsd:import namespace="5be28f44-6f80-4b73-81cc-225ab7a72423"/>
    <xsd:import namespace="7a7c3e2f-4931-4172-95af-c8b5b6ef0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780CD-4812-4411-B9A0-54C288555D1A}">
  <ds:schemaRefs>
    <ds:schemaRef ds:uri="http://schemas.microsoft.com/office/2006/metadata/properties"/>
    <ds:schemaRef ds:uri="http://schemas.microsoft.com/office/infopath/2007/PartnerControls"/>
    <ds:schemaRef ds:uri="5be28f44-6f80-4b73-81cc-225ab7a72423"/>
  </ds:schemaRefs>
</ds:datastoreItem>
</file>

<file path=customXml/itemProps2.xml><?xml version="1.0" encoding="utf-8"?>
<ds:datastoreItem xmlns:ds="http://schemas.openxmlformats.org/officeDocument/2006/customXml" ds:itemID="{3F77AD2B-2E06-4284-B0E2-9718476C9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AB9B3-904A-4F77-B217-C920AFACC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f44-6f80-4b73-81cc-225ab7a72423"/>
    <ds:schemaRef ds:uri="7a7c3e2f-4931-4172-95af-c8b5b6ef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Johnson</dc:creator>
  <cp:lastModifiedBy>evbrewer007 evbrewer007</cp:lastModifiedBy>
  <cp:revision>11</cp:revision>
  <dcterms:created xsi:type="dcterms:W3CDTF">2023-05-31T00:53:00Z</dcterms:created>
  <dcterms:modified xsi:type="dcterms:W3CDTF">2023-10-08T22:37:00Z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0x010100A4330ADC68DFAB429F0AF3FACAA77EC0</vt:lpwstr>
  </property>
</Properties>
</file>