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94B6" w14:textId="1ECCEF9B" w:rsidR="00757496" w:rsidRDefault="00917B24" w:rsidP="00760DD0">
      <w:pPr>
        <w:pStyle w:val="IntenseQuote"/>
      </w:pPr>
      <w:r w:rsidRPr="00DA5FF2">
        <w:t>Variability</w:t>
      </w:r>
    </w:p>
    <w:p w14:paraId="27B1DE2A" w14:textId="31997438" w:rsidR="00FA123A" w:rsidRPr="00FA123A" w:rsidRDefault="001F4F82" w:rsidP="009F629D">
      <w:pPr>
        <w:pStyle w:val="NoSpacing"/>
        <w:jc w:val="center"/>
      </w:pPr>
      <w:r>
        <w:t>Keywords: grid sampling, variability, precision agriculture, zone sampling, soil type, hands-on activity</w:t>
      </w:r>
      <w:r w:rsidR="002830E0">
        <w:t>, percentages</w:t>
      </w:r>
    </w:p>
    <w:p w14:paraId="6C768E09" w14:textId="6F1A11DF" w:rsidR="00827DC3" w:rsidRPr="00A504DC" w:rsidRDefault="00A504DC" w:rsidP="00DA5FF2">
      <w:pPr>
        <w:pStyle w:val="NoSpacing"/>
        <w:rPr>
          <w:b/>
          <w:bCs/>
        </w:rPr>
      </w:pPr>
      <w:r>
        <w:rPr>
          <w:b/>
          <w:bCs/>
        </w:rPr>
        <w:t xml:space="preserve">In this lesson, students will be able to: </w:t>
      </w:r>
    </w:p>
    <w:p w14:paraId="3245E8FA" w14:textId="0930D131" w:rsidR="00827DC3" w:rsidRDefault="00B936AD" w:rsidP="00B936AD">
      <w:pPr>
        <w:pStyle w:val="NoSpacing"/>
        <w:numPr>
          <w:ilvl w:val="0"/>
          <w:numId w:val="12"/>
        </w:numPr>
      </w:pPr>
      <w:r>
        <w:t>D</w:t>
      </w:r>
      <w:r w:rsidR="00827DC3">
        <w:t xml:space="preserve">emonstrate </w:t>
      </w:r>
      <w:r w:rsidR="00E20CE9">
        <w:t xml:space="preserve">different soil sampling methods and observe how data can be interpreted differently when looking at different </w:t>
      </w:r>
      <w:r w:rsidR="006D0159">
        <w:t>parts of the field versus the whole.</w:t>
      </w:r>
    </w:p>
    <w:p w14:paraId="5C7A349C" w14:textId="2C484CD4" w:rsidR="006D0159" w:rsidRDefault="00B936AD" w:rsidP="00B936AD">
      <w:pPr>
        <w:pStyle w:val="NoSpacing"/>
        <w:numPr>
          <w:ilvl w:val="0"/>
          <w:numId w:val="12"/>
        </w:numPr>
      </w:pPr>
      <w:r>
        <w:t>U</w:t>
      </w:r>
      <w:r w:rsidR="00083C1B">
        <w:t>nderstand the purpose of soil sampling.</w:t>
      </w:r>
    </w:p>
    <w:p w14:paraId="1D9DB038" w14:textId="28107B2C" w:rsidR="00083C1B" w:rsidRPr="00DA5FF2" w:rsidRDefault="00B936AD" w:rsidP="00B936AD">
      <w:pPr>
        <w:pStyle w:val="NoSpacing"/>
        <w:numPr>
          <w:ilvl w:val="0"/>
          <w:numId w:val="12"/>
        </w:numPr>
      </w:pPr>
      <w:r>
        <w:t>Define</w:t>
      </w:r>
      <w:r w:rsidR="00083C1B">
        <w:t xml:space="preserve"> variability and explain some of the </w:t>
      </w:r>
      <w:r w:rsidR="00D415E0">
        <w:t>data we receive in soil test reports.</w:t>
      </w:r>
    </w:p>
    <w:p w14:paraId="51EC2686" w14:textId="6B8ED2FF" w:rsidR="008962A0" w:rsidRPr="00DA5FF2" w:rsidRDefault="008962A0" w:rsidP="00DA5FF2">
      <w:pPr>
        <w:pStyle w:val="NoSpacing"/>
      </w:pPr>
    </w:p>
    <w:p w14:paraId="61416530" w14:textId="330A3B6D" w:rsidR="008962A0" w:rsidRPr="00DA5FF2" w:rsidRDefault="008962A0" w:rsidP="00DA5FF2">
      <w:pPr>
        <w:pStyle w:val="NoSpacing"/>
      </w:pPr>
      <w:r w:rsidRPr="00DA5FF2">
        <w:t>Sampling=</w:t>
      </w:r>
      <w:r w:rsidR="00A53D6B" w:rsidRPr="00DA5FF2">
        <w:t>the act of taking observations</w:t>
      </w:r>
    </w:p>
    <w:p w14:paraId="3083C1CC" w14:textId="49AE8CD8" w:rsidR="000640B6" w:rsidRDefault="000640B6" w:rsidP="00B976E0">
      <w:pPr>
        <w:pStyle w:val="NoSpacing"/>
        <w:rPr>
          <w:rFonts w:ascii="Times New Roman" w:hAnsi="Times New Roman" w:cs="Times New Roman"/>
          <w:b/>
          <w:bCs/>
          <w:sz w:val="24"/>
          <w:szCs w:val="24"/>
          <w:u w:val="single"/>
        </w:rPr>
      </w:pPr>
    </w:p>
    <w:p w14:paraId="485E1D39" w14:textId="2CC0F841" w:rsidR="000640B6" w:rsidRPr="00660C83" w:rsidRDefault="000640B6" w:rsidP="00660C83">
      <w:pPr>
        <w:rPr>
          <w:b/>
          <w:bCs/>
        </w:rPr>
      </w:pPr>
      <w:r w:rsidRPr="00660C83">
        <w:rPr>
          <w:b/>
          <w:bCs/>
        </w:rPr>
        <w:t>Materials Needed:</w:t>
      </w:r>
    </w:p>
    <w:p w14:paraId="662D3F6D" w14:textId="60D8453E" w:rsidR="000640B6" w:rsidRPr="00DA5FF2" w:rsidRDefault="00986846" w:rsidP="00DA5FF2">
      <w:pPr>
        <w:pStyle w:val="NoSpacing"/>
      </w:pPr>
      <w:r>
        <w:t xml:space="preserve">Grid </w:t>
      </w:r>
      <w:r w:rsidR="00282032">
        <w:t xml:space="preserve">Dimensions </w:t>
      </w:r>
      <w:r w:rsidR="009D04CD">
        <w:t>7</w:t>
      </w:r>
      <w:r w:rsidR="00282032">
        <w:t xml:space="preserve"> f</w:t>
      </w:r>
      <w:r w:rsidR="00562B48">
        <w:t>ee</w:t>
      </w:r>
      <w:r w:rsidR="00282032">
        <w:t xml:space="preserve">t by </w:t>
      </w:r>
      <w:r w:rsidR="009D04CD">
        <w:t>7</w:t>
      </w:r>
      <w:r w:rsidR="00282032">
        <w:t xml:space="preserve"> </w:t>
      </w:r>
      <w:r w:rsidR="00562B48">
        <w:t>feet</w:t>
      </w:r>
    </w:p>
    <w:p w14:paraId="0210D4F3" w14:textId="08BC6AAE" w:rsidR="000640B6" w:rsidRPr="00DA5FF2" w:rsidRDefault="000640B6" w:rsidP="00DA5FF2">
      <w:pPr>
        <w:pStyle w:val="NoSpacing"/>
        <w:numPr>
          <w:ilvl w:val="0"/>
          <w:numId w:val="4"/>
        </w:numPr>
      </w:pPr>
      <w:r w:rsidRPr="00DA5FF2">
        <w:t xml:space="preserve">49 </w:t>
      </w:r>
      <w:r w:rsidR="00A53879" w:rsidRPr="00DA5FF2">
        <w:t>cups</w:t>
      </w:r>
    </w:p>
    <w:p w14:paraId="571CD078" w14:textId="36ED92F1" w:rsidR="000F6610" w:rsidRDefault="000640B6" w:rsidP="00DA5FF2">
      <w:pPr>
        <w:pStyle w:val="NoSpacing"/>
        <w:numPr>
          <w:ilvl w:val="0"/>
          <w:numId w:val="4"/>
        </w:numPr>
      </w:pPr>
      <w:r>
        <w:t xml:space="preserve">Cards labeled 1-49 </w:t>
      </w:r>
      <w:r w:rsidR="00986846">
        <w:t>for the cups</w:t>
      </w:r>
    </w:p>
    <w:p w14:paraId="67D13BA5" w14:textId="022A3883" w:rsidR="00A53879" w:rsidRPr="00DA5FF2" w:rsidRDefault="00BE2960" w:rsidP="00DA5FF2">
      <w:pPr>
        <w:pStyle w:val="NoSpacing"/>
        <w:numPr>
          <w:ilvl w:val="0"/>
          <w:numId w:val="4"/>
        </w:numPr>
      </w:pPr>
      <w:r>
        <w:t xml:space="preserve">49 </w:t>
      </w:r>
      <w:r w:rsidR="006B2363">
        <w:t>Crayola m</w:t>
      </w:r>
      <w:r w:rsidR="00A53879" w:rsidRPr="00DA5FF2">
        <w:t>arkers</w:t>
      </w:r>
      <w:r w:rsidR="00BF3049">
        <w:t xml:space="preserve"> representing four to five different colors.</w:t>
      </w:r>
      <w:r w:rsidR="00845A46" w:rsidRPr="00DA5FF2">
        <w:t xml:space="preserve"> Example:</w:t>
      </w:r>
    </w:p>
    <w:p w14:paraId="43164CF4" w14:textId="5837FC3A" w:rsidR="00845A46" w:rsidRPr="00DA5FF2" w:rsidRDefault="00845A46" w:rsidP="00DA5FF2">
      <w:pPr>
        <w:pStyle w:val="NoSpacing"/>
        <w:numPr>
          <w:ilvl w:val="1"/>
          <w:numId w:val="4"/>
        </w:numPr>
      </w:pPr>
      <w:r w:rsidRPr="00DA5FF2">
        <w:t>7-10 red markers</w:t>
      </w:r>
    </w:p>
    <w:p w14:paraId="43457240" w14:textId="77777777" w:rsidR="0039180B" w:rsidRPr="00DA5FF2" w:rsidRDefault="0039180B" w:rsidP="0039180B">
      <w:pPr>
        <w:pStyle w:val="NoSpacing"/>
        <w:numPr>
          <w:ilvl w:val="1"/>
          <w:numId w:val="4"/>
        </w:numPr>
      </w:pPr>
      <w:r w:rsidRPr="00DA5FF2">
        <w:t xml:space="preserve">7-10 </w:t>
      </w:r>
      <w:r>
        <w:t>orange</w:t>
      </w:r>
      <w:r w:rsidRPr="00DA5FF2">
        <w:t xml:space="preserve"> markers</w:t>
      </w:r>
    </w:p>
    <w:p w14:paraId="47FB1368" w14:textId="1D0F00DA" w:rsidR="00845A46" w:rsidRPr="00DA5FF2" w:rsidRDefault="00845A46" w:rsidP="00DA5FF2">
      <w:pPr>
        <w:pStyle w:val="NoSpacing"/>
        <w:numPr>
          <w:ilvl w:val="1"/>
          <w:numId w:val="4"/>
        </w:numPr>
      </w:pPr>
      <w:r w:rsidRPr="00DA5FF2">
        <w:t>7-10 yellow markers</w:t>
      </w:r>
    </w:p>
    <w:p w14:paraId="2FC19991" w14:textId="7316FB06" w:rsidR="00845A46" w:rsidRPr="00DA5FF2" w:rsidRDefault="00845A46" w:rsidP="00DA5FF2">
      <w:pPr>
        <w:pStyle w:val="NoSpacing"/>
        <w:numPr>
          <w:ilvl w:val="1"/>
          <w:numId w:val="4"/>
        </w:numPr>
      </w:pPr>
      <w:r w:rsidRPr="00DA5FF2">
        <w:t>7-10 green markers</w:t>
      </w:r>
    </w:p>
    <w:p w14:paraId="40FAC218" w14:textId="014DCD32" w:rsidR="00845A46" w:rsidRPr="00DA5FF2" w:rsidRDefault="00845A46" w:rsidP="00DA5FF2">
      <w:pPr>
        <w:pStyle w:val="NoSpacing"/>
        <w:numPr>
          <w:ilvl w:val="1"/>
          <w:numId w:val="4"/>
        </w:numPr>
      </w:pPr>
      <w:r w:rsidRPr="00DA5FF2">
        <w:t>7-10 blue markers</w:t>
      </w:r>
    </w:p>
    <w:p w14:paraId="601EEA78" w14:textId="5B840A02" w:rsidR="00BA579C" w:rsidRDefault="00BA579C" w:rsidP="00DA5FF2">
      <w:pPr>
        <w:pStyle w:val="NoSpacing"/>
      </w:pPr>
    </w:p>
    <w:p w14:paraId="1BE132CD" w14:textId="240F3E30" w:rsidR="000C3B63" w:rsidRPr="00660C83" w:rsidRDefault="000C3B63" w:rsidP="00660C83">
      <w:pPr>
        <w:rPr>
          <w:b/>
          <w:bCs/>
        </w:rPr>
      </w:pPr>
      <w:r w:rsidRPr="00660C83">
        <w:rPr>
          <w:b/>
          <w:bCs/>
        </w:rPr>
        <w:t>Activity Class Time</w:t>
      </w:r>
    </w:p>
    <w:p w14:paraId="546B0C0A" w14:textId="77777777" w:rsidR="00660C83" w:rsidRDefault="00660C83">
      <w:r>
        <w:t>Intro = 10 minutes</w:t>
      </w:r>
    </w:p>
    <w:p w14:paraId="21E48C78" w14:textId="34F40036" w:rsidR="00A635C4" w:rsidRDefault="00660C83">
      <w:r>
        <w:t xml:space="preserve">Activity= </w:t>
      </w:r>
      <w:r w:rsidR="00B9658B">
        <w:t>2</w:t>
      </w:r>
      <w:r>
        <w:t>0 minutes</w:t>
      </w:r>
    </w:p>
    <w:p w14:paraId="463ED9BA" w14:textId="77E22382" w:rsidR="00B9658B" w:rsidRDefault="00B9658B">
      <w:r>
        <w:t>Activity Add-On=10 minutes</w:t>
      </w:r>
    </w:p>
    <w:p w14:paraId="0E152113" w14:textId="77777777" w:rsidR="00A635C4" w:rsidRDefault="00A635C4">
      <w:r>
        <w:t>Conclusion = 10 minutes</w:t>
      </w:r>
    </w:p>
    <w:p w14:paraId="55684CF2" w14:textId="77777777" w:rsidR="00BE16B9" w:rsidRDefault="00A635C4" w:rsidP="00A635C4">
      <w:pPr>
        <w:pStyle w:val="Heading2"/>
        <w:jc w:val="center"/>
        <w:rPr>
          <w:i/>
          <w:iCs/>
        </w:rPr>
      </w:pPr>
      <w:r w:rsidRPr="00BE16B9">
        <w:rPr>
          <w:i/>
          <w:iCs/>
        </w:rPr>
        <w:t>Introduction</w:t>
      </w:r>
    </w:p>
    <w:p w14:paraId="2095B912" w14:textId="77777777" w:rsidR="008E0DE1" w:rsidRDefault="008E0DE1" w:rsidP="008E0DE1">
      <w:pPr>
        <w:jc w:val="center"/>
      </w:pPr>
    </w:p>
    <w:p w14:paraId="7C87A0DD" w14:textId="1F702830" w:rsidR="004068FE" w:rsidRDefault="008E0DE1" w:rsidP="00CF1C09">
      <w:r w:rsidRPr="00871AFE">
        <w:rPr>
          <w:b/>
          <w:bCs/>
        </w:rPr>
        <w:t>Precision agriculture</w:t>
      </w:r>
      <w:r>
        <w:t xml:space="preserve"> is a way of thinking where we are more intentional with our decision making. The reason precision agriculture exists in the first place is because of </w:t>
      </w:r>
      <w:r w:rsidR="00CB1C65">
        <w:t>variability.</w:t>
      </w:r>
      <w:r w:rsidR="00CB1C65" w:rsidRPr="00871AFE">
        <w:rPr>
          <w:b/>
          <w:bCs/>
        </w:rPr>
        <w:t xml:space="preserve"> Variability</w:t>
      </w:r>
      <w:r w:rsidR="00CB1C65">
        <w:t xml:space="preserve"> is how something changes over time and space. In our activity today, we will explore how variability in soil type, texture, and </w:t>
      </w:r>
      <w:r w:rsidR="00E657EE">
        <w:t>nutrients changes across a field</w:t>
      </w:r>
      <w:r w:rsidR="00DB387F">
        <w:t xml:space="preserve"> through a soil sampling activity</w:t>
      </w:r>
      <w:r w:rsidR="00E657EE">
        <w:t>.</w:t>
      </w:r>
    </w:p>
    <w:p w14:paraId="2CC2790E" w14:textId="77777777" w:rsidR="004068FE" w:rsidRDefault="004068FE" w:rsidP="00CF1C09">
      <w:r>
        <w:br w:type="page"/>
      </w:r>
    </w:p>
    <w:p w14:paraId="2D76C225" w14:textId="4E85B9D4" w:rsidR="00DB387F" w:rsidRDefault="00DB387F" w:rsidP="00DB387F">
      <w:pPr>
        <w:pStyle w:val="IntenseQuote"/>
      </w:pPr>
      <w:r>
        <w:lastRenderedPageBreak/>
        <w:t>Soil Sampling</w:t>
      </w:r>
    </w:p>
    <w:p w14:paraId="4FA1F485" w14:textId="586D46DC" w:rsidR="00B468C8" w:rsidRDefault="005B53A6" w:rsidP="00CF1C09">
      <w:r w:rsidRPr="00D97A39">
        <w:rPr>
          <w:b/>
          <w:bCs/>
        </w:rPr>
        <w:t>Sampling</w:t>
      </w:r>
      <w:r>
        <w:t xml:space="preserve"> is the art of taking observations about something. When you soil sample, you </w:t>
      </w:r>
      <w:r w:rsidR="001A48D1">
        <w:t>can</w:t>
      </w:r>
      <w:r>
        <w:t xml:space="preserve"> make more informed decisions on your field based on the data that you find.</w:t>
      </w:r>
      <w:r w:rsidR="00EA148E">
        <w:t xml:space="preserve"> </w:t>
      </w:r>
      <w:r w:rsidR="00771E43">
        <w:t>Today, we are going to explore soil sample results</w:t>
      </w:r>
      <w:r w:rsidR="009A512E">
        <w:t>.</w:t>
      </w:r>
      <w:r w:rsidR="0097004B">
        <w:t xml:space="preserve"> Soil test reports give us a look at values of different nutrients and other physical and chemical properties in the soil. </w:t>
      </w:r>
      <w:r w:rsidR="00612581">
        <w:t>Some examples include nitrogen, phosphorus, and potassium</w:t>
      </w:r>
      <w:r w:rsidR="00730A32">
        <w:t xml:space="preserve"> levels, other nutrients, pH, organic matter, and cation exchange capacity.</w:t>
      </w:r>
    </w:p>
    <w:p w14:paraId="536A8046" w14:textId="7414AB84" w:rsidR="00730A32" w:rsidRDefault="00730A32" w:rsidP="00730A32">
      <w:pPr>
        <w:pStyle w:val="IntenseQuote"/>
      </w:pPr>
      <w:r>
        <w:t>Soil Sample Methods</w:t>
      </w:r>
    </w:p>
    <w:p w14:paraId="4F6F77EA" w14:textId="287AEF90" w:rsidR="00730A32" w:rsidRDefault="00730A32" w:rsidP="00CF1C09">
      <w:r>
        <w:t xml:space="preserve">There are multiple </w:t>
      </w:r>
      <w:r w:rsidR="00100BCA">
        <w:t>layouts to how we collect our samples. Grid sampling and zone sampling are the most talked about i</w:t>
      </w:r>
      <w:r w:rsidR="007D18B2">
        <w:t xml:space="preserve">n precision agriculture. There are more specific methods within each of those categories, but we will focus on </w:t>
      </w:r>
      <w:r w:rsidR="00BF46E0">
        <w:t>these two broad</w:t>
      </w:r>
      <w:r w:rsidR="007D18B2">
        <w:t xml:space="preserve"> methods today.</w:t>
      </w:r>
    </w:p>
    <w:p w14:paraId="3E1A43BB" w14:textId="556DDE18" w:rsidR="007D18B2" w:rsidRDefault="000A39CD" w:rsidP="00CF1C09">
      <w:pPr>
        <w:pStyle w:val="ListParagraph"/>
        <w:numPr>
          <w:ilvl w:val="0"/>
          <w:numId w:val="13"/>
        </w:numPr>
      </w:pPr>
      <w:r w:rsidRPr="00D97A39">
        <w:rPr>
          <w:b/>
          <w:bCs/>
        </w:rPr>
        <w:t>Grid Sample</w:t>
      </w:r>
      <w:r>
        <w:t>=soil sampling method in which a field is divided into square sections (grids) of equal size.</w:t>
      </w:r>
      <w:r w:rsidR="006E7DB5">
        <w:t xml:space="preserve"> The University of Nebraska-Lincoln recommends a grid size of one acre. General sources recommend </w:t>
      </w:r>
      <w:r w:rsidR="00BF46E0">
        <w:t>a grid size of 2.5 acres.</w:t>
      </w:r>
    </w:p>
    <w:p w14:paraId="543F7A60" w14:textId="1FE0A616" w:rsidR="001A0B0A" w:rsidRDefault="001A0B0A" w:rsidP="00CF1C09">
      <w:pPr>
        <w:pStyle w:val="ListParagraph"/>
        <w:numPr>
          <w:ilvl w:val="1"/>
          <w:numId w:val="13"/>
        </w:numPr>
      </w:pPr>
      <w:r>
        <w:t>Full grid soil sampling should happen every 4-5 years</w:t>
      </w:r>
      <w:r w:rsidR="0068379A">
        <w:t xml:space="preserve">. If you are working more intensely on improving soil health, it would be a good idea to have your </w:t>
      </w:r>
      <w:proofErr w:type="gramStart"/>
      <w:r w:rsidR="0068379A">
        <w:t>soils</w:t>
      </w:r>
      <w:proofErr w:type="gramEnd"/>
      <w:r w:rsidR="0068379A">
        <w:t xml:space="preserve"> tested more frequently.</w:t>
      </w:r>
    </w:p>
    <w:p w14:paraId="336D54E8" w14:textId="14CD4D0D" w:rsidR="00BF46E0" w:rsidRPr="00730A32" w:rsidRDefault="00BF46E0" w:rsidP="00CF1C09">
      <w:pPr>
        <w:pStyle w:val="ListParagraph"/>
        <w:numPr>
          <w:ilvl w:val="0"/>
          <w:numId w:val="13"/>
        </w:numPr>
      </w:pPr>
      <w:r w:rsidRPr="00871AFE">
        <w:rPr>
          <w:b/>
          <w:bCs/>
        </w:rPr>
        <w:t>Zone Sampl</w:t>
      </w:r>
      <w:r w:rsidR="00D97A39" w:rsidRPr="00871AFE">
        <w:rPr>
          <w:b/>
          <w:bCs/>
        </w:rPr>
        <w:t>e</w:t>
      </w:r>
      <w:r>
        <w:t>=</w:t>
      </w:r>
      <w:r w:rsidRPr="00BF46E0">
        <w:t xml:space="preserve"> </w:t>
      </w:r>
      <w:r>
        <w:t>areas of fields that have been recognized to have similarities, so they are put together into management zones.</w:t>
      </w:r>
    </w:p>
    <w:p w14:paraId="7773A6A4" w14:textId="2530BBD7" w:rsidR="00B468C8" w:rsidRDefault="0068379A" w:rsidP="00CF1C09">
      <w:r>
        <w:t xml:space="preserve">Regardless of the sampling method that you choose for your locations, in each sample spot you will </w:t>
      </w:r>
      <w:r w:rsidR="00562EB0">
        <w:t xml:space="preserve">set a bucket down on the ground. You will stay within a </w:t>
      </w:r>
      <w:r w:rsidR="00D359F6">
        <w:t>10-foot</w:t>
      </w:r>
      <w:r w:rsidR="00562EB0">
        <w:t xml:space="preserve"> radius of this bucket while you collect 10-15 samples, called cores from this sample spot</w:t>
      </w:r>
      <w:r w:rsidR="00302BEF">
        <w:t xml:space="preserve">. You use a soil probe to reach </w:t>
      </w:r>
      <w:r w:rsidR="00AB7603">
        <w:t xml:space="preserve">a depth of </w:t>
      </w:r>
      <w:r w:rsidR="00302BEF">
        <w:t>eight inches down into the ground to collect your sample.</w:t>
      </w:r>
      <w:r w:rsidR="00000687">
        <w:t xml:space="preserve"> For today’s activity, the marke</w:t>
      </w:r>
      <w:r w:rsidR="00AB7603">
        <w:t>r</w:t>
      </w:r>
      <w:r w:rsidR="00000687">
        <w:t xml:space="preserve"> in each cup will represent the total data from these 10-15 cores collected at that location.</w:t>
      </w:r>
    </w:p>
    <w:p w14:paraId="77D4815E" w14:textId="5AF3D582" w:rsidR="00D7046F" w:rsidRDefault="00D7046F" w:rsidP="00CF1C09">
      <w:r>
        <w:t>Organization is important in precision agriculture and in sampling</w:t>
      </w:r>
      <w:r w:rsidR="00254278">
        <w:t>. When you collect samples, you will keep everything labeled and use sample IDs. Today our sample IDs are simply the numbers 1-49</w:t>
      </w:r>
      <w:r w:rsidR="001D5967">
        <w:t xml:space="preserve">. Growers can use any ID organization method they want, </w:t>
      </w:r>
      <w:proofErr w:type="gramStart"/>
      <w:r w:rsidR="001D5967">
        <w:t>as long as</w:t>
      </w:r>
      <w:proofErr w:type="gramEnd"/>
      <w:r w:rsidR="001D5967">
        <w:t xml:space="preserve"> it makes sense to them.</w:t>
      </w:r>
    </w:p>
    <w:p w14:paraId="71B90131" w14:textId="5718F88E" w:rsidR="004068FE" w:rsidRDefault="001D5967" w:rsidP="00CF1C09">
      <w:r>
        <w:t xml:space="preserve">The grid in front of you represents a field. Each </w:t>
      </w:r>
      <w:r w:rsidR="00D359F6">
        <w:t>cup represents one acre.</w:t>
      </w:r>
    </w:p>
    <w:p w14:paraId="740443FD" w14:textId="77777777" w:rsidR="004068FE" w:rsidRDefault="004068FE">
      <w:r>
        <w:br w:type="page"/>
      </w:r>
    </w:p>
    <w:p w14:paraId="7E6DDDBA" w14:textId="2A7C85D3" w:rsidR="00D359F6" w:rsidRDefault="00D359F6" w:rsidP="00D359F6">
      <w:pPr>
        <w:pStyle w:val="IntenseQuote"/>
      </w:pPr>
      <w:r>
        <w:lastRenderedPageBreak/>
        <w:t>Activity</w:t>
      </w:r>
    </w:p>
    <w:p w14:paraId="17634B97" w14:textId="3251B7C7" w:rsidR="00D359F6" w:rsidRDefault="00D359F6" w:rsidP="00D97A39">
      <w:r>
        <w:t>Today, you are the soil samplers!</w:t>
      </w:r>
    </w:p>
    <w:p w14:paraId="5AE61738" w14:textId="2231A2B7" w:rsidR="0057718A" w:rsidRDefault="00D359F6" w:rsidP="00D97A39">
      <w:pPr>
        <w:pStyle w:val="NoSpacing"/>
      </w:pPr>
      <w:r>
        <w:t>Collect samples to match the soil sampling method assigned to you</w:t>
      </w:r>
      <w:r w:rsidR="00795EFE">
        <w:t xml:space="preserve"> by the instructor. To sample, go to each </w:t>
      </w:r>
      <w:r w:rsidR="00D97A39">
        <w:t>“acre”</w:t>
      </w:r>
      <w:r w:rsidR="00795EFE">
        <w:t xml:space="preserve"> in the “field”. Grab the marker out of the cup, and color the corresponding location on their data sheet. Color spot 1 on the sheet with the </w:t>
      </w:r>
      <w:r w:rsidR="005126B2">
        <w:t xml:space="preserve">same </w:t>
      </w:r>
      <w:r w:rsidR="00795EFE">
        <w:t>marker</w:t>
      </w:r>
      <w:r w:rsidR="005126B2">
        <w:t xml:space="preserve"> color as </w:t>
      </w:r>
      <w:r w:rsidR="00795EFE">
        <w:t>cup 1 and so on and so forth.</w:t>
      </w:r>
    </w:p>
    <w:p w14:paraId="452A0212" w14:textId="77777777" w:rsidR="009672F4" w:rsidRPr="00D359F6" w:rsidRDefault="009672F4" w:rsidP="00D97A39">
      <w:pPr>
        <w:pStyle w:val="NoSpacing"/>
      </w:pPr>
    </w:p>
    <w:p w14:paraId="664D2709" w14:textId="33FB33AA" w:rsidR="00266543" w:rsidRDefault="00675E18" w:rsidP="00D97A39">
      <w:pPr>
        <w:pStyle w:val="NoSpacing"/>
      </w:pPr>
      <w:r>
        <w:t xml:space="preserve">The Sample Sheet is on the next page. </w:t>
      </w:r>
    </w:p>
    <w:p w14:paraId="2699BA02" w14:textId="77777777" w:rsidR="00F40CA5" w:rsidRDefault="00F40CA5" w:rsidP="00D97A39">
      <w:pPr>
        <w:pStyle w:val="NoSpacing"/>
      </w:pPr>
    </w:p>
    <w:p w14:paraId="568239FA" w14:textId="77777777" w:rsidR="009F4D11" w:rsidRDefault="009F4D11" w:rsidP="009F4D11">
      <w:pPr>
        <w:pStyle w:val="NoSpacing"/>
        <w:jc w:val="center"/>
        <w:rPr>
          <w:i/>
          <w:iCs/>
          <w:color w:val="4472C4" w:themeColor="accent1"/>
        </w:rPr>
      </w:pPr>
      <w:r w:rsidRPr="14EC6C1C">
        <w:rPr>
          <w:i/>
          <w:iCs/>
          <w:color w:val="4472C4" w:themeColor="accent1"/>
        </w:rPr>
        <w:t>Activity Add-ons</w:t>
      </w:r>
    </w:p>
    <w:p w14:paraId="5CF705BC" w14:textId="77777777" w:rsidR="009F4D11" w:rsidRDefault="009F4D11" w:rsidP="009F4D11">
      <w:pPr>
        <w:pStyle w:val="NoSpacing"/>
        <w:jc w:val="center"/>
        <w:rPr>
          <w:i/>
          <w:iCs/>
          <w:color w:val="4472C4" w:themeColor="accent1"/>
        </w:rPr>
      </w:pPr>
    </w:p>
    <w:p w14:paraId="0BA3D5F1" w14:textId="38AA6321" w:rsidR="009F4D11" w:rsidRDefault="00050896" w:rsidP="009F4D11">
      <w:pPr>
        <w:pStyle w:val="NoSpacing"/>
        <w:rPr>
          <w:i/>
          <w:iCs/>
        </w:rPr>
      </w:pPr>
      <w:r>
        <w:rPr>
          <w:i/>
          <w:iCs/>
        </w:rPr>
        <w:t xml:space="preserve">Calculate the </w:t>
      </w:r>
      <w:r w:rsidR="00074291" w:rsidRPr="00074291">
        <w:rPr>
          <w:i/>
          <w:iCs/>
        </w:rPr>
        <w:t>percent</w:t>
      </w:r>
      <w:r>
        <w:rPr>
          <w:i/>
          <w:iCs/>
        </w:rPr>
        <w:t>age</w:t>
      </w:r>
      <w:r w:rsidR="00074291" w:rsidRPr="00074291">
        <w:rPr>
          <w:i/>
          <w:iCs/>
        </w:rPr>
        <w:t xml:space="preserve"> of your field </w:t>
      </w:r>
      <w:r>
        <w:rPr>
          <w:i/>
          <w:iCs/>
        </w:rPr>
        <w:t xml:space="preserve">that </w:t>
      </w:r>
      <w:r w:rsidR="00074291" w:rsidRPr="00074291">
        <w:rPr>
          <w:i/>
          <w:iCs/>
        </w:rPr>
        <w:t xml:space="preserve">is represented by each color. </w:t>
      </w:r>
      <w:r w:rsidR="009E21B1">
        <w:rPr>
          <w:i/>
          <w:iCs/>
        </w:rPr>
        <w:t>Write your percentages in the space below:</w:t>
      </w:r>
    </w:p>
    <w:p w14:paraId="371A996D" w14:textId="77777777" w:rsidR="009E21B1" w:rsidRDefault="009E21B1" w:rsidP="009F4D11">
      <w:pPr>
        <w:pStyle w:val="NoSpacing"/>
        <w:rPr>
          <w:i/>
          <w:iCs/>
        </w:rPr>
      </w:pPr>
    </w:p>
    <w:p w14:paraId="568BD9BD" w14:textId="35002064" w:rsidR="009E21B1" w:rsidRPr="009E21B1" w:rsidRDefault="009E21B1" w:rsidP="009E21B1">
      <w:pPr>
        <w:pStyle w:val="NoSpacing"/>
        <w:jc w:val="center"/>
      </w:pPr>
      <w:r>
        <w:rPr>
          <w:i/>
          <w:iCs/>
        </w:rPr>
        <w:t xml:space="preserve">Red: </w:t>
      </w:r>
      <w:r>
        <w:t>_________</w:t>
      </w:r>
    </w:p>
    <w:p w14:paraId="5A761BD5" w14:textId="77777777" w:rsidR="009E21B1" w:rsidRDefault="009E21B1" w:rsidP="009E21B1">
      <w:pPr>
        <w:pStyle w:val="NoSpacing"/>
        <w:jc w:val="center"/>
        <w:rPr>
          <w:i/>
          <w:iCs/>
        </w:rPr>
      </w:pPr>
    </w:p>
    <w:p w14:paraId="3967695C" w14:textId="1E1FAAF9" w:rsidR="009E21B1" w:rsidRDefault="009E21B1" w:rsidP="009E21B1">
      <w:pPr>
        <w:pStyle w:val="NoSpacing"/>
        <w:jc w:val="center"/>
      </w:pPr>
      <w:r>
        <w:rPr>
          <w:i/>
          <w:iCs/>
        </w:rPr>
        <w:t xml:space="preserve">Orange: </w:t>
      </w:r>
      <w:r>
        <w:t>_________</w:t>
      </w:r>
    </w:p>
    <w:p w14:paraId="47A4C28E" w14:textId="77777777" w:rsidR="009E21B1" w:rsidRDefault="009E21B1" w:rsidP="009E21B1">
      <w:pPr>
        <w:pStyle w:val="NoSpacing"/>
        <w:jc w:val="center"/>
        <w:rPr>
          <w:i/>
          <w:iCs/>
        </w:rPr>
      </w:pPr>
    </w:p>
    <w:p w14:paraId="1EB35152" w14:textId="2883DBD5" w:rsidR="009E21B1" w:rsidRDefault="009E21B1" w:rsidP="009E21B1">
      <w:pPr>
        <w:pStyle w:val="NoSpacing"/>
        <w:jc w:val="center"/>
      </w:pPr>
      <w:r>
        <w:rPr>
          <w:i/>
          <w:iCs/>
        </w:rPr>
        <w:t>Yellow:</w:t>
      </w:r>
      <w:r w:rsidRPr="009E21B1">
        <w:t xml:space="preserve"> </w:t>
      </w:r>
      <w:r>
        <w:t>_________</w:t>
      </w:r>
    </w:p>
    <w:p w14:paraId="2A8AF403" w14:textId="77777777" w:rsidR="009E21B1" w:rsidRDefault="009E21B1" w:rsidP="009E21B1">
      <w:pPr>
        <w:pStyle w:val="NoSpacing"/>
        <w:jc w:val="center"/>
        <w:rPr>
          <w:i/>
          <w:iCs/>
        </w:rPr>
      </w:pPr>
    </w:p>
    <w:p w14:paraId="53E32BA3" w14:textId="6F20A7EF" w:rsidR="009E21B1" w:rsidRDefault="009E21B1" w:rsidP="009E21B1">
      <w:pPr>
        <w:pStyle w:val="NoSpacing"/>
        <w:jc w:val="center"/>
        <w:rPr>
          <w:i/>
          <w:iCs/>
        </w:rPr>
      </w:pPr>
      <w:r>
        <w:rPr>
          <w:i/>
          <w:iCs/>
        </w:rPr>
        <w:t xml:space="preserve">Green: </w:t>
      </w:r>
      <w:r>
        <w:t>_________</w:t>
      </w:r>
    </w:p>
    <w:p w14:paraId="78405A59" w14:textId="77777777" w:rsidR="00B9658B" w:rsidRDefault="00B9658B" w:rsidP="009E21B1">
      <w:pPr>
        <w:pStyle w:val="NoSpacing"/>
        <w:jc w:val="center"/>
        <w:rPr>
          <w:i/>
          <w:iCs/>
        </w:rPr>
      </w:pPr>
    </w:p>
    <w:p w14:paraId="05EF2B36" w14:textId="6BB20CA8" w:rsidR="009E21B1" w:rsidRPr="00074291" w:rsidRDefault="009E21B1" w:rsidP="009E21B1">
      <w:pPr>
        <w:pStyle w:val="NoSpacing"/>
        <w:jc w:val="center"/>
        <w:rPr>
          <w:i/>
          <w:iCs/>
        </w:rPr>
      </w:pPr>
      <w:r>
        <w:rPr>
          <w:i/>
          <w:iCs/>
        </w:rPr>
        <w:t>Blue:</w:t>
      </w:r>
      <w:r w:rsidR="00B9658B">
        <w:rPr>
          <w:i/>
          <w:iCs/>
        </w:rPr>
        <w:t xml:space="preserve"> </w:t>
      </w:r>
      <w:r w:rsidR="00B9658B">
        <w:t>_________</w:t>
      </w:r>
    </w:p>
    <w:p w14:paraId="6078915E" w14:textId="4DF66ED9" w:rsidR="009F4D11" w:rsidRDefault="009F4D11" w:rsidP="009F4D11">
      <w:pPr>
        <w:pStyle w:val="NoSpacing"/>
        <w:rPr>
          <w:i/>
          <w:iCs/>
        </w:rPr>
      </w:pPr>
    </w:p>
    <w:p w14:paraId="3ECBDF11" w14:textId="77777777" w:rsidR="00495454" w:rsidRPr="00495454" w:rsidRDefault="00495454" w:rsidP="00495454">
      <w:pPr>
        <w:jc w:val="center"/>
        <w:rPr>
          <w:i/>
          <w:iCs/>
          <w:noProof/>
          <w:color w:val="4472C4" w:themeColor="accent1"/>
        </w:rPr>
      </w:pPr>
      <w:r w:rsidRPr="00495454">
        <w:rPr>
          <w:i/>
          <w:iCs/>
          <w:noProof/>
          <w:color w:val="4472C4" w:themeColor="accent1"/>
        </w:rPr>
        <w:t>Conclusion</w:t>
      </w:r>
    </w:p>
    <w:p w14:paraId="2E396FE9" w14:textId="77777777" w:rsidR="00495454" w:rsidRPr="00DE011F" w:rsidRDefault="00495454" w:rsidP="00495454">
      <w:pPr>
        <w:pStyle w:val="NoSpacing"/>
      </w:pPr>
      <w:r>
        <w:t xml:space="preserve">The key takeaway is soil sampling is a critical component of our farming and ranching process. Soil sampling helps reveal </w:t>
      </w:r>
      <w:r>
        <w:rPr>
          <w:u w:val="single"/>
        </w:rPr>
        <w:t>variability</w:t>
      </w:r>
      <w:r>
        <w:t xml:space="preserve"> and allows us to make more informed decisions on that field to better control inputs (what we put into that field such as seed, grazing, irrigation, nutrients, etc.). Precision agriculture exists because of this variability and our effort to make sense of those differences that we see.</w:t>
      </w:r>
    </w:p>
    <w:p w14:paraId="0C6DA5E8" w14:textId="77777777" w:rsidR="009F4D11" w:rsidRDefault="009F4D11" w:rsidP="009F4D11">
      <w:pPr>
        <w:pStyle w:val="NoSpacing"/>
        <w:rPr>
          <w:i/>
          <w:iCs/>
        </w:rPr>
      </w:pPr>
    </w:p>
    <w:p w14:paraId="3B7CCD3D" w14:textId="5855C03A" w:rsidR="002D0F45" w:rsidRPr="004B7584" w:rsidRDefault="002721B8" w:rsidP="004B7584">
      <w:pPr>
        <w:rPr>
          <w:i/>
          <w:iCs/>
          <w:color w:val="4472C4" w:themeColor="accent1"/>
        </w:rPr>
      </w:pPr>
      <w:bookmarkStart w:id="0" w:name="_Hlk137559437"/>
      <w:r>
        <w:rPr>
          <w:i/>
          <w:iCs/>
          <w:color w:val="4472C4" w:themeColor="accent1"/>
        </w:rPr>
        <w:br w:type="page"/>
      </w:r>
      <w:bookmarkEnd w:id="0"/>
    </w:p>
    <w:p w14:paraId="060744E7" w14:textId="2ECD2443" w:rsidR="00554FAA" w:rsidRPr="004B7584" w:rsidRDefault="00554FAA" w:rsidP="004B7584">
      <w:pPr>
        <w:tabs>
          <w:tab w:val="center" w:pos="4680"/>
        </w:tabs>
        <w:rPr>
          <w:noProof/>
        </w:rPr>
        <w:sectPr w:rsidR="00554FAA" w:rsidRPr="004B7584" w:rsidSect="00A74E44">
          <w:headerReference w:type="default" r:id="rId8"/>
          <w:footerReference w:type="default" r:id="rId9"/>
          <w:pgSz w:w="12240" w:h="15840"/>
          <w:pgMar w:top="2160" w:right="1440" w:bottom="1440" w:left="1440" w:header="720" w:footer="720" w:gutter="0"/>
          <w:cols w:space="720"/>
          <w:docGrid w:linePitch="360"/>
        </w:sectPr>
      </w:pPr>
    </w:p>
    <w:p w14:paraId="36507CE7" w14:textId="1209AA4D" w:rsidR="00A241DE" w:rsidRDefault="006759CF" w:rsidP="005E6741">
      <w:pPr>
        <w:pStyle w:val="NoSpacing"/>
        <w:jc w:val="center"/>
        <w:rPr>
          <w:b/>
          <w:bCs/>
          <w:sz w:val="40"/>
          <w:szCs w:val="40"/>
        </w:rPr>
      </w:pPr>
      <w:r w:rsidRPr="006759CF">
        <w:rPr>
          <w:b/>
          <w:bCs/>
          <w:sz w:val="40"/>
          <w:szCs w:val="40"/>
        </w:rPr>
        <w:lastRenderedPageBreak/>
        <w:t>Sampl</w:t>
      </w:r>
      <w:r w:rsidR="00CB455D">
        <w:rPr>
          <w:b/>
          <w:bCs/>
          <w:sz w:val="40"/>
          <w:szCs w:val="40"/>
        </w:rPr>
        <w:t>e</w:t>
      </w:r>
      <w:r w:rsidRPr="006759CF">
        <w:rPr>
          <w:b/>
          <w:bCs/>
          <w:sz w:val="40"/>
          <w:szCs w:val="40"/>
        </w:rPr>
        <w:t xml:space="preserve"> Sheet</w:t>
      </w:r>
    </w:p>
    <w:tbl>
      <w:tblPr>
        <w:tblpPr w:leftFromText="180" w:rightFromText="180" w:vertAnchor="page" w:horzAnchor="margin" w:tblpXSpec="center" w:tblpY="2326"/>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9"/>
        <w:gridCol w:w="1043"/>
        <w:gridCol w:w="1038"/>
        <w:gridCol w:w="1028"/>
        <w:gridCol w:w="1042"/>
        <w:gridCol w:w="1037"/>
        <w:gridCol w:w="1027"/>
      </w:tblGrid>
      <w:tr w:rsidR="002D40AD" w14:paraId="6BE97DB1" w14:textId="77777777" w:rsidTr="002D40AD">
        <w:trPr>
          <w:trHeight w:val="827"/>
        </w:trPr>
        <w:tc>
          <w:tcPr>
            <w:tcW w:w="1029" w:type="dxa"/>
            <w:tcBorders>
              <w:bottom w:val="single" w:sz="8" w:space="0" w:color="000000"/>
              <w:right w:val="single" w:sz="8" w:space="0" w:color="000000"/>
            </w:tcBorders>
          </w:tcPr>
          <w:p w14:paraId="2F9FEA46" w14:textId="77777777" w:rsidR="002D40AD" w:rsidRDefault="002D40AD" w:rsidP="002D40AD">
            <w:pPr>
              <w:pStyle w:val="TableParagraph"/>
              <w:spacing w:before="6"/>
              <w:jc w:val="left"/>
              <w:rPr>
                <w:rFonts w:ascii="Arial"/>
                <w:b/>
                <w:sz w:val="25"/>
              </w:rPr>
            </w:pPr>
          </w:p>
          <w:p w14:paraId="24EB5261" w14:textId="77777777" w:rsidR="002D40AD" w:rsidRDefault="002D40AD" w:rsidP="002D40AD">
            <w:pPr>
              <w:pStyle w:val="TableParagraph"/>
              <w:ind w:right="377"/>
              <w:rPr>
                <w:b/>
                <w:sz w:val="29"/>
              </w:rPr>
            </w:pPr>
            <w:r>
              <w:rPr>
                <w:b/>
                <w:color w:val="212121"/>
                <w:w w:val="92"/>
                <w:sz w:val="29"/>
              </w:rPr>
              <w:t>1</w:t>
            </w:r>
          </w:p>
        </w:tc>
        <w:tc>
          <w:tcPr>
            <w:tcW w:w="1043" w:type="dxa"/>
            <w:tcBorders>
              <w:left w:val="single" w:sz="8" w:space="0" w:color="000000"/>
              <w:bottom w:val="single" w:sz="8" w:space="0" w:color="000000"/>
              <w:right w:val="single" w:sz="8" w:space="0" w:color="000000"/>
            </w:tcBorders>
          </w:tcPr>
          <w:p w14:paraId="72C409A2" w14:textId="77777777" w:rsidR="002D40AD" w:rsidRDefault="002D40AD" w:rsidP="002D40AD">
            <w:pPr>
              <w:pStyle w:val="TableParagraph"/>
              <w:spacing w:before="1"/>
              <w:jc w:val="left"/>
              <w:rPr>
                <w:rFonts w:ascii="Arial"/>
                <w:b/>
                <w:sz w:val="25"/>
              </w:rPr>
            </w:pPr>
          </w:p>
          <w:p w14:paraId="65B2871B" w14:textId="77777777" w:rsidR="002D40AD" w:rsidRDefault="002D40AD" w:rsidP="002D40AD">
            <w:pPr>
              <w:pStyle w:val="TableParagraph"/>
              <w:ind w:right="382"/>
              <w:rPr>
                <w:b/>
                <w:sz w:val="29"/>
              </w:rPr>
            </w:pPr>
            <w:r>
              <w:rPr>
                <w:b/>
                <w:color w:val="212121"/>
                <w:sz w:val="29"/>
              </w:rPr>
              <w:t>2</w:t>
            </w:r>
          </w:p>
        </w:tc>
        <w:tc>
          <w:tcPr>
            <w:tcW w:w="1038" w:type="dxa"/>
            <w:tcBorders>
              <w:left w:val="single" w:sz="8" w:space="0" w:color="000000"/>
              <w:bottom w:val="single" w:sz="8" w:space="0" w:color="000000"/>
              <w:right w:val="single" w:sz="8" w:space="0" w:color="000000"/>
            </w:tcBorders>
          </w:tcPr>
          <w:p w14:paraId="0CF60F5F" w14:textId="77777777" w:rsidR="002D40AD" w:rsidRDefault="002D40AD" w:rsidP="002D40AD">
            <w:pPr>
              <w:pStyle w:val="TableParagraph"/>
              <w:spacing w:before="10"/>
              <w:jc w:val="left"/>
              <w:rPr>
                <w:rFonts w:ascii="Arial"/>
                <w:b/>
                <w:sz w:val="25"/>
              </w:rPr>
            </w:pPr>
          </w:p>
          <w:p w14:paraId="56B86CF4" w14:textId="77777777" w:rsidR="002D40AD" w:rsidRDefault="002D40AD" w:rsidP="002D40AD">
            <w:pPr>
              <w:pStyle w:val="TableParagraph"/>
              <w:spacing w:before="1"/>
              <w:ind w:right="383"/>
              <w:rPr>
                <w:b/>
                <w:sz w:val="29"/>
              </w:rPr>
            </w:pPr>
            <w:r>
              <w:rPr>
                <w:b/>
                <w:color w:val="212121"/>
                <w:w w:val="98"/>
                <w:sz w:val="29"/>
              </w:rPr>
              <w:t>3</w:t>
            </w:r>
          </w:p>
        </w:tc>
        <w:tc>
          <w:tcPr>
            <w:tcW w:w="1028" w:type="dxa"/>
            <w:tcBorders>
              <w:left w:val="single" w:sz="8" w:space="0" w:color="000000"/>
              <w:bottom w:val="single" w:sz="8" w:space="0" w:color="000000"/>
              <w:right w:val="single" w:sz="8" w:space="0" w:color="000000"/>
            </w:tcBorders>
          </w:tcPr>
          <w:p w14:paraId="7C38A461" w14:textId="77777777" w:rsidR="002D40AD" w:rsidRDefault="002D40AD" w:rsidP="002D40AD">
            <w:pPr>
              <w:pStyle w:val="TableParagraph"/>
              <w:spacing w:before="6"/>
              <w:jc w:val="left"/>
              <w:rPr>
                <w:rFonts w:ascii="Arial"/>
                <w:b/>
                <w:sz w:val="25"/>
              </w:rPr>
            </w:pPr>
          </w:p>
          <w:p w14:paraId="240711FB" w14:textId="77777777" w:rsidR="002D40AD" w:rsidRDefault="002D40AD" w:rsidP="002D40AD">
            <w:pPr>
              <w:pStyle w:val="TableParagraph"/>
              <w:ind w:left="42"/>
              <w:jc w:val="center"/>
              <w:rPr>
                <w:b/>
                <w:sz w:val="29"/>
              </w:rPr>
            </w:pPr>
            <w:r>
              <w:rPr>
                <w:b/>
                <w:color w:val="212121"/>
                <w:w w:val="98"/>
                <w:sz w:val="29"/>
              </w:rPr>
              <w:t>4</w:t>
            </w:r>
          </w:p>
        </w:tc>
        <w:tc>
          <w:tcPr>
            <w:tcW w:w="1042" w:type="dxa"/>
            <w:tcBorders>
              <w:left w:val="single" w:sz="8" w:space="0" w:color="000000"/>
              <w:bottom w:val="single" w:sz="8" w:space="0" w:color="000000"/>
              <w:right w:val="single" w:sz="8" w:space="0" w:color="000000"/>
            </w:tcBorders>
          </w:tcPr>
          <w:p w14:paraId="3E497DA9" w14:textId="77777777" w:rsidR="002D40AD" w:rsidRDefault="002D40AD" w:rsidP="002D40AD">
            <w:pPr>
              <w:pStyle w:val="TableParagraph"/>
              <w:spacing w:before="1"/>
              <w:jc w:val="left"/>
              <w:rPr>
                <w:rFonts w:ascii="Arial"/>
                <w:b/>
                <w:sz w:val="25"/>
              </w:rPr>
            </w:pPr>
          </w:p>
          <w:p w14:paraId="24668E12" w14:textId="77777777" w:rsidR="002D40AD" w:rsidRDefault="002D40AD" w:rsidP="002D40AD">
            <w:pPr>
              <w:pStyle w:val="TableParagraph"/>
              <w:ind w:right="383"/>
              <w:rPr>
                <w:b/>
                <w:sz w:val="29"/>
              </w:rPr>
            </w:pPr>
            <w:r>
              <w:rPr>
                <w:b/>
                <w:color w:val="212121"/>
                <w:w w:val="97"/>
                <w:sz w:val="29"/>
              </w:rPr>
              <w:t>5</w:t>
            </w:r>
          </w:p>
        </w:tc>
        <w:tc>
          <w:tcPr>
            <w:tcW w:w="1037" w:type="dxa"/>
            <w:tcBorders>
              <w:left w:val="single" w:sz="8" w:space="0" w:color="000000"/>
              <w:bottom w:val="single" w:sz="8" w:space="0" w:color="000000"/>
              <w:right w:val="single" w:sz="8" w:space="0" w:color="000000"/>
            </w:tcBorders>
          </w:tcPr>
          <w:p w14:paraId="0D64FB92" w14:textId="77777777" w:rsidR="002D40AD" w:rsidRDefault="002D40AD" w:rsidP="002D40AD">
            <w:pPr>
              <w:pStyle w:val="TableParagraph"/>
              <w:spacing w:before="6"/>
              <w:jc w:val="left"/>
              <w:rPr>
                <w:rFonts w:ascii="Arial"/>
                <w:b/>
                <w:sz w:val="25"/>
              </w:rPr>
            </w:pPr>
          </w:p>
          <w:p w14:paraId="7613B7E6" w14:textId="77777777" w:rsidR="002D40AD" w:rsidRDefault="002D40AD" w:rsidP="002D40AD">
            <w:pPr>
              <w:pStyle w:val="TableParagraph"/>
              <w:ind w:right="381"/>
              <w:rPr>
                <w:b/>
                <w:sz w:val="29"/>
              </w:rPr>
            </w:pPr>
            <w:r>
              <w:rPr>
                <w:b/>
                <w:color w:val="212121"/>
                <w:w w:val="104"/>
                <w:sz w:val="29"/>
              </w:rPr>
              <w:t>6</w:t>
            </w:r>
          </w:p>
        </w:tc>
        <w:tc>
          <w:tcPr>
            <w:tcW w:w="1027" w:type="dxa"/>
            <w:tcBorders>
              <w:left w:val="single" w:sz="8" w:space="0" w:color="000000"/>
              <w:bottom w:val="single" w:sz="8" w:space="0" w:color="000000"/>
            </w:tcBorders>
          </w:tcPr>
          <w:p w14:paraId="6D82E4AB" w14:textId="77777777" w:rsidR="002D40AD" w:rsidRDefault="002D40AD" w:rsidP="002D40AD">
            <w:pPr>
              <w:pStyle w:val="TableParagraph"/>
              <w:spacing w:before="1"/>
              <w:jc w:val="left"/>
              <w:rPr>
                <w:rFonts w:ascii="Arial"/>
                <w:b/>
                <w:sz w:val="25"/>
              </w:rPr>
            </w:pPr>
          </w:p>
          <w:p w14:paraId="518B6689" w14:textId="77777777" w:rsidR="002D40AD" w:rsidRDefault="002D40AD" w:rsidP="002D40AD">
            <w:pPr>
              <w:pStyle w:val="TableParagraph"/>
              <w:ind w:right="356"/>
              <w:rPr>
                <w:b/>
                <w:sz w:val="29"/>
              </w:rPr>
            </w:pPr>
            <w:r>
              <w:rPr>
                <w:b/>
                <w:color w:val="212121"/>
                <w:w w:val="105"/>
                <w:sz w:val="29"/>
              </w:rPr>
              <w:t>7</w:t>
            </w:r>
          </w:p>
        </w:tc>
      </w:tr>
      <w:tr w:rsidR="002D40AD" w14:paraId="7B1A35B7" w14:textId="77777777" w:rsidTr="002D40AD">
        <w:trPr>
          <w:trHeight w:val="835"/>
        </w:trPr>
        <w:tc>
          <w:tcPr>
            <w:tcW w:w="1029" w:type="dxa"/>
            <w:tcBorders>
              <w:top w:val="single" w:sz="8" w:space="0" w:color="000000"/>
              <w:bottom w:val="single" w:sz="8" w:space="0" w:color="000000"/>
              <w:right w:val="single" w:sz="8" w:space="0" w:color="000000"/>
            </w:tcBorders>
          </w:tcPr>
          <w:p w14:paraId="7787ED07" w14:textId="77777777" w:rsidR="002D40AD" w:rsidRDefault="002D40AD" w:rsidP="002D40AD">
            <w:pPr>
              <w:pStyle w:val="TableParagraph"/>
              <w:spacing w:before="8"/>
              <w:jc w:val="left"/>
              <w:rPr>
                <w:rFonts w:ascii="Arial"/>
                <w:b/>
                <w:sz w:val="25"/>
              </w:rPr>
            </w:pPr>
          </w:p>
          <w:p w14:paraId="349D1DF4" w14:textId="77777777" w:rsidR="002D40AD" w:rsidRDefault="002D40AD" w:rsidP="002D40AD">
            <w:pPr>
              <w:pStyle w:val="TableParagraph"/>
              <w:spacing w:before="1"/>
              <w:ind w:right="364"/>
              <w:rPr>
                <w:b/>
                <w:sz w:val="29"/>
              </w:rPr>
            </w:pPr>
            <w:r>
              <w:rPr>
                <w:b/>
                <w:color w:val="212121"/>
                <w:w w:val="108"/>
                <w:sz w:val="29"/>
              </w:rPr>
              <w:t>8</w:t>
            </w:r>
          </w:p>
        </w:tc>
        <w:tc>
          <w:tcPr>
            <w:tcW w:w="1043" w:type="dxa"/>
            <w:tcBorders>
              <w:top w:val="single" w:sz="8" w:space="0" w:color="000000"/>
              <w:left w:val="single" w:sz="8" w:space="0" w:color="000000"/>
              <w:bottom w:val="single" w:sz="8" w:space="0" w:color="000000"/>
              <w:right w:val="single" w:sz="8" w:space="0" w:color="000000"/>
            </w:tcBorders>
          </w:tcPr>
          <w:p w14:paraId="0A92EF96" w14:textId="77777777" w:rsidR="002D40AD" w:rsidRDefault="002D40AD" w:rsidP="002D40AD">
            <w:pPr>
              <w:pStyle w:val="TableParagraph"/>
              <w:spacing w:before="4"/>
              <w:jc w:val="left"/>
              <w:rPr>
                <w:rFonts w:ascii="Arial"/>
                <w:b/>
                <w:sz w:val="25"/>
              </w:rPr>
            </w:pPr>
          </w:p>
          <w:p w14:paraId="41FE0E15" w14:textId="77777777" w:rsidR="002D40AD" w:rsidRDefault="002D40AD" w:rsidP="002D40AD">
            <w:pPr>
              <w:pStyle w:val="TableParagraph"/>
              <w:ind w:right="387"/>
              <w:rPr>
                <w:b/>
                <w:sz w:val="29"/>
              </w:rPr>
            </w:pPr>
            <w:r>
              <w:rPr>
                <w:b/>
                <w:color w:val="0E0E0E"/>
                <w:w w:val="108"/>
                <w:sz w:val="29"/>
              </w:rPr>
              <w:t>9</w:t>
            </w:r>
          </w:p>
        </w:tc>
        <w:tc>
          <w:tcPr>
            <w:tcW w:w="1038" w:type="dxa"/>
            <w:tcBorders>
              <w:top w:val="single" w:sz="8" w:space="0" w:color="000000"/>
              <w:left w:val="single" w:sz="8" w:space="0" w:color="000000"/>
              <w:bottom w:val="single" w:sz="8" w:space="0" w:color="000000"/>
              <w:right w:val="single" w:sz="8" w:space="0" w:color="000000"/>
            </w:tcBorders>
          </w:tcPr>
          <w:p w14:paraId="4A6F0522" w14:textId="77777777" w:rsidR="002D40AD" w:rsidRDefault="002D40AD" w:rsidP="002D40AD">
            <w:pPr>
              <w:pStyle w:val="TableParagraph"/>
              <w:spacing w:before="8"/>
              <w:jc w:val="left"/>
              <w:rPr>
                <w:rFonts w:ascii="Arial"/>
                <w:b/>
                <w:sz w:val="25"/>
              </w:rPr>
            </w:pPr>
          </w:p>
          <w:p w14:paraId="2024CA76" w14:textId="77777777" w:rsidR="002D40AD" w:rsidRDefault="002D40AD" w:rsidP="002D40AD">
            <w:pPr>
              <w:pStyle w:val="TableParagraph"/>
              <w:spacing w:before="1"/>
              <w:ind w:right="303"/>
              <w:rPr>
                <w:b/>
                <w:sz w:val="29"/>
              </w:rPr>
            </w:pPr>
            <w:r>
              <w:rPr>
                <w:b/>
                <w:color w:val="212121"/>
                <w:spacing w:val="-5"/>
                <w:sz w:val="29"/>
              </w:rPr>
              <w:t>10</w:t>
            </w:r>
          </w:p>
        </w:tc>
        <w:tc>
          <w:tcPr>
            <w:tcW w:w="1028" w:type="dxa"/>
            <w:tcBorders>
              <w:top w:val="single" w:sz="8" w:space="0" w:color="000000"/>
              <w:left w:val="single" w:sz="8" w:space="0" w:color="000000"/>
              <w:bottom w:val="single" w:sz="8" w:space="0" w:color="000000"/>
              <w:right w:val="single" w:sz="8" w:space="0" w:color="000000"/>
            </w:tcBorders>
          </w:tcPr>
          <w:p w14:paraId="3E77D3EE" w14:textId="77777777" w:rsidR="002D40AD" w:rsidRDefault="002D40AD" w:rsidP="002D40AD">
            <w:pPr>
              <w:pStyle w:val="TableParagraph"/>
              <w:spacing w:before="4"/>
              <w:jc w:val="left"/>
              <w:rPr>
                <w:rFonts w:ascii="Arial"/>
                <w:b/>
                <w:sz w:val="25"/>
              </w:rPr>
            </w:pPr>
          </w:p>
          <w:p w14:paraId="160A1ABE" w14:textId="77777777" w:rsidR="002D40AD" w:rsidRDefault="002D40AD" w:rsidP="002D40AD">
            <w:pPr>
              <w:pStyle w:val="TableParagraph"/>
              <w:ind w:left="327" w:right="271"/>
              <w:jc w:val="center"/>
              <w:rPr>
                <w:b/>
                <w:sz w:val="29"/>
              </w:rPr>
            </w:pPr>
            <w:r>
              <w:rPr>
                <w:b/>
                <w:color w:val="212121"/>
                <w:spacing w:val="-5"/>
                <w:sz w:val="29"/>
              </w:rPr>
              <w:t>11</w:t>
            </w:r>
          </w:p>
        </w:tc>
        <w:tc>
          <w:tcPr>
            <w:tcW w:w="1042" w:type="dxa"/>
            <w:tcBorders>
              <w:top w:val="single" w:sz="8" w:space="0" w:color="000000"/>
              <w:left w:val="single" w:sz="8" w:space="0" w:color="000000"/>
              <w:bottom w:val="single" w:sz="8" w:space="0" w:color="000000"/>
              <w:right w:val="single" w:sz="8" w:space="0" w:color="000000"/>
            </w:tcBorders>
          </w:tcPr>
          <w:p w14:paraId="1CB0B73A" w14:textId="77777777" w:rsidR="002D40AD" w:rsidRDefault="002D40AD" w:rsidP="002D40AD">
            <w:pPr>
              <w:pStyle w:val="TableParagraph"/>
              <w:spacing w:before="4"/>
              <w:jc w:val="left"/>
              <w:rPr>
                <w:rFonts w:ascii="Arial"/>
                <w:b/>
                <w:sz w:val="25"/>
              </w:rPr>
            </w:pPr>
          </w:p>
          <w:p w14:paraId="4271FB7F" w14:textId="77777777" w:rsidR="002D40AD" w:rsidRDefault="002D40AD" w:rsidP="002D40AD">
            <w:pPr>
              <w:pStyle w:val="TableParagraph"/>
              <w:ind w:right="312"/>
              <w:rPr>
                <w:b/>
                <w:sz w:val="29"/>
              </w:rPr>
            </w:pPr>
            <w:r>
              <w:rPr>
                <w:b/>
                <w:color w:val="212121"/>
                <w:spacing w:val="-5"/>
                <w:sz w:val="29"/>
              </w:rPr>
              <w:t>12</w:t>
            </w:r>
          </w:p>
        </w:tc>
        <w:tc>
          <w:tcPr>
            <w:tcW w:w="1037" w:type="dxa"/>
            <w:tcBorders>
              <w:top w:val="single" w:sz="8" w:space="0" w:color="000000"/>
              <w:left w:val="single" w:sz="8" w:space="0" w:color="000000"/>
              <w:bottom w:val="single" w:sz="8" w:space="0" w:color="000000"/>
              <w:right w:val="single" w:sz="8" w:space="0" w:color="000000"/>
            </w:tcBorders>
          </w:tcPr>
          <w:p w14:paraId="29C9FF4B" w14:textId="77777777" w:rsidR="002D40AD" w:rsidRDefault="002D40AD" w:rsidP="002D40AD">
            <w:pPr>
              <w:pStyle w:val="TableParagraph"/>
              <w:spacing w:before="8"/>
              <w:jc w:val="left"/>
              <w:rPr>
                <w:rFonts w:ascii="Arial"/>
                <w:b/>
                <w:sz w:val="25"/>
              </w:rPr>
            </w:pPr>
          </w:p>
          <w:p w14:paraId="4553B703" w14:textId="77777777" w:rsidR="002D40AD" w:rsidRDefault="002D40AD" w:rsidP="002D40AD">
            <w:pPr>
              <w:pStyle w:val="TableParagraph"/>
              <w:spacing w:before="1"/>
              <w:ind w:right="321"/>
              <w:rPr>
                <w:b/>
                <w:sz w:val="29"/>
              </w:rPr>
            </w:pPr>
            <w:r>
              <w:rPr>
                <w:b/>
                <w:color w:val="212121"/>
                <w:spacing w:val="-5"/>
                <w:sz w:val="29"/>
              </w:rPr>
              <w:t>13</w:t>
            </w:r>
          </w:p>
        </w:tc>
        <w:tc>
          <w:tcPr>
            <w:tcW w:w="1027" w:type="dxa"/>
            <w:tcBorders>
              <w:top w:val="single" w:sz="8" w:space="0" w:color="000000"/>
              <w:left w:val="single" w:sz="8" w:space="0" w:color="000000"/>
              <w:bottom w:val="single" w:sz="8" w:space="0" w:color="000000"/>
            </w:tcBorders>
          </w:tcPr>
          <w:p w14:paraId="37A0D4F8" w14:textId="77777777" w:rsidR="002D40AD" w:rsidRDefault="002D40AD" w:rsidP="002D40AD">
            <w:pPr>
              <w:pStyle w:val="TableParagraph"/>
              <w:spacing w:before="8"/>
              <w:jc w:val="left"/>
              <w:rPr>
                <w:rFonts w:ascii="Arial"/>
                <w:b/>
                <w:sz w:val="25"/>
              </w:rPr>
            </w:pPr>
          </w:p>
          <w:p w14:paraId="3016F0A2" w14:textId="77777777" w:rsidR="002D40AD" w:rsidRDefault="002D40AD" w:rsidP="002D40AD">
            <w:pPr>
              <w:pStyle w:val="TableParagraph"/>
              <w:spacing w:before="1"/>
              <w:ind w:right="289"/>
              <w:rPr>
                <w:b/>
                <w:sz w:val="29"/>
              </w:rPr>
            </w:pPr>
            <w:r>
              <w:rPr>
                <w:b/>
                <w:color w:val="212121"/>
                <w:spacing w:val="-5"/>
                <w:sz w:val="29"/>
              </w:rPr>
              <w:t>14</w:t>
            </w:r>
          </w:p>
        </w:tc>
      </w:tr>
      <w:tr w:rsidR="002D40AD" w14:paraId="50DBB871" w14:textId="77777777" w:rsidTr="002D40AD">
        <w:trPr>
          <w:trHeight w:val="830"/>
        </w:trPr>
        <w:tc>
          <w:tcPr>
            <w:tcW w:w="1029" w:type="dxa"/>
            <w:tcBorders>
              <w:top w:val="single" w:sz="8" w:space="0" w:color="000000"/>
              <w:bottom w:val="single" w:sz="8" w:space="0" w:color="000000"/>
              <w:right w:val="single" w:sz="8" w:space="0" w:color="000000"/>
            </w:tcBorders>
          </w:tcPr>
          <w:p w14:paraId="378B9688" w14:textId="77777777" w:rsidR="002D40AD" w:rsidRDefault="002D40AD" w:rsidP="002D40AD">
            <w:pPr>
              <w:pStyle w:val="TableParagraph"/>
              <w:spacing w:before="4"/>
              <w:jc w:val="left"/>
              <w:rPr>
                <w:rFonts w:ascii="Arial"/>
                <w:b/>
                <w:sz w:val="25"/>
              </w:rPr>
            </w:pPr>
          </w:p>
          <w:p w14:paraId="011AAC5D" w14:textId="77777777" w:rsidR="002D40AD" w:rsidRDefault="002D40AD" w:rsidP="002D40AD">
            <w:pPr>
              <w:pStyle w:val="TableParagraph"/>
              <w:ind w:right="312"/>
              <w:rPr>
                <w:b/>
                <w:sz w:val="29"/>
              </w:rPr>
            </w:pPr>
            <w:r>
              <w:rPr>
                <w:b/>
                <w:color w:val="212121"/>
                <w:spacing w:val="-5"/>
                <w:sz w:val="29"/>
              </w:rPr>
              <w:t>15</w:t>
            </w:r>
          </w:p>
        </w:tc>
        <w:tc>
          <w:tcPr>
            <w:tcW w:w="1043" w:type="dxa"/>
            <w:tcBorders>
              <w:top w:val="single" w:sz="8" w:space="0" w:color="000000"/>
              <w:left w:val="single" w:sz="8" w:space="0" w:color="000000"/>
              <w:bottom w:val="single" w:sz="8" w:space="0" w:color="000000"/>
              <w:right w:val="single" w:sz="8" w:space="0" w:color="000000"/>
            </w:tcBorders>
          </w:tcPr>
          <w:p w14:paraId="77530DCD" w14:textId="77777777" w:rsidR="002D40AD" w:rsidRDefault="002D40AD" w:rsidP="002D40AD">
            <w:pPr>
              <w:pStyle w:val="TableParagraph"/>
              <w:spacing w:before="287"/>
              <w:ind w:right="304"/>
              <w:rPr>
                <w:b/>
                <w:sz w:val="29"/>
              </w:rPr>
            </w:pPr>
            <w:r>
              <w:rPr>
                <w:b/>
                <w:color w:val="212121"/>
                <w:spacing w:val="-5"/>
                <w:sz w:val="29"/>
              </w:rPr>
              <w:t>1</w:t>
            </w:r>
            <w:r>
              <w:rPr>
                <w:b/>
                <w:color w:val="414242"/>
                <w:spacing w:val="-5"/>
                <w:sz w:val="29"/>
              </w:rPr>
              <w:t>6</w:t>
            </w:r>
          </w:p>
        </w:tc>
        <w:tc>
          <w:tcPr>
            <w:tcW w:w="1038" w:type="dxa"/>
            <w:tcBorders>
              <w:top w:val="single" w:sz="8" w:space="0" w:color="000000"/>
              <w:left w:val="single" w:sz="8" w:space="0" w:color="000000"/>
              <w:bottom w:val="single" w:sz="8" w:space="0" w:color="000000"/>
              <w:right w:val="single" w:sz="8" w:space="0" w:color="000000"/>
            </w:tcBorders>
          </w:tcPr>
          <w:p w14:paraId="48455D25" w14:textId="77777777" w:rsidR="002D40AD" w:rsidRDefault="002D40AD" w:rsidP="002D40AD">
            <w:pPr>
              <w:pStyle w:val="TableParagraph"/>
              <w:spacing w:before="287"/>
              <w:ind w:right="312"/>
              <w:rPr>
                <w:b/>
                <w:sz w:val="29"/>
              </w:rPr>
            </w:pPr>
            <w:r>
              <w:rPr>
                <w:b/>
                <w:color w:val="212121"/>
                <w:spacing w:val="-5"/>
                <w:sz w:val="29"/>
              </w:rPr>
              <w:t>17</w:t>
            </w:r>
          </w:p>
        </w:tc>
        <w:tc>
          <w:tcPr>
            <w:tcW w:w="1028" w:type="dxa"/>
            <w:tcBorders>
              <w:top w:val="single" w:sz="8" w:space="0" w:color="000000"/>
              <w:left w:val="single" w:sz="8" w:space="0" w:color="000000"/>
              <w:bottom w:val="single" w:sz="8" w:space="0" w:color="000000"/>
              <w:right w:val="single" w:sz="8" w:space="0" w:color="000000"/>
            </w:tcBorders>
          </w:tcPr>
          <w:p w14:paraId="28133A92" w14:textId="77777777" w:rsidR="002D40AD" w:rsidRDefault="002D40AD" w:rsidP="002D40AD">
            <w:pPr>
              <w:pStyle w:val="TableParagraph"/>
              <w:spacing w:before="287"/>
              <w:ind w:left="327" w:right="268"/>
              <w:jc w:val="center"/>
              <w:rPr>
                <w:b/>
                <w:sz w:val="29"/>
              </w:rPr>
            </w:pPr>
            <w:r>
              <w:rPr>
                <w:b/>
                <w:color w:val="212121"/>
                <w:spacing w:val="-5"/>
                <w:sz w:val="29"/>
              </w:rPr>
              <w:t>18</w:t>
            </w:r>
          </w:p>
        </w:tc>
        <w:tc>
          <w:tcPr>
            <w:tcW w:w="1042" w:type="dxa"/>
            <w:tcBorders>
              <w:top w:val="single" w:sz="8" w:space="0" w:color="000000"/>
              <w:left w:val="single" w:sz="8" w:space="0" w:color="000000"/>
              <w:bottom w:val="single" w:sz="8" w:space="0" w:color="000000"/>
              <w:right w:val="single" w:sz="8" w:space="0" w:color="000000"/>
            </w:tcBorders>
          </w:tcPr>
          <w:p w14:paraId="04BABC9F" w14:textId="77777777" w:rsidR="002D40AD" w:rsidRDefault="002D40AD" w:rsidP="002D40AD">
            <w:pPr>
              <w:pStyle w:val="TableParagraph"/>
              <w:spacing w:before="4"/>
              <w:jc w:val="left"/>
              <w:rPr>
                <w:rFonts w:ascii="Arial"/>
                <w:b/>
                <w:sz w:val="25"/>
              </w:rPr>
            </w:pPr>
          </w:p>
          <w:p w14:paraId="0AE2E17A" w14:textId="77777777" w:rsidR="002D40AD" w:rsidRDefault="002D40AD" w:rsidP="002D40AD">
            <w:pPr>
              <w:pStyle w:val="TableParagraph"/>
              <w:ind w:right="319"/>
              <w:rPr>
                <w:b/>
                <w:sz w:val="29"/>
              </w:rPr>
            </w:pPr>
            <w:r>
              <w:rPr>
                <w:b/>
                <w:color w:val="212121"/>
                <w:spacing w:val="-5"/>
                <w:sz w:val="29"/>
              </w:rPr>
              <w:t>19</w:t>
            </w:r>
          </w:p>
        </w:tc>
        <w:tc>
          <w:tcPr>
            <w:tcW w:w="1037" w:type="dxa"/>
            <w:tcBorders>
              <w:top w:val="single" w:sz="8" w:space="0" w:color="000000"/>
              <w:left w:val="single" w:sz="8" w:space="0" w:color="000000"/>
              <w:bottom w:val="single" w:sz="8" w:space="0" w:color="000000"/>
              <w:right w:val="single" w:sz="8" w:space="0" w:color="000000"/>
            </w:tcBorders>
          </w:tcPr>
          <w:p w14:paraId="3CF0C443" w14:textId="77777777" w:rsidR="002D40AD" w:rsidRDefault="002D40AD" w:rsidP="002D40AD">
            <w:pPr>
              <w:pStyle w:val="TableParagraph"/>
              <w:spacing w:before="4"/>
              <w:jc w:val="left"/>
              <w:rPr>
                <w:rFonts w:ascii="Arial"/>
                <w:b/>
                <w:sz w:val="25"/>
              </w:rPr>
            </w:pPr>
          </w:p>
          <w:p w14:paraId="7BA607FE" w14:textId="77777777" w:rsidR="002D40AD" w:rsidRDefault="002D40AD" w:rsidP="002D40AD">
            <w:pPr>
              <w:pStyle w:val="TableParagraph"/>
              <w:ind w:right="312"/>
              <w:rPr>
                <w:b/>
                <w:sz w:val="29"/>
              </w:rPr>
            </w:pPr>
            <w:r>
              <w:rPr>
                <w:b/>
                <w:color w:val="212121"/>
                <w:spacing w:val="-5"/>
                <w:sz w:val="29"/>
              </w:rPr>
              <w:t>20</w:t>
            </w:r>
          </w:p>
        </w:tc>
        <w:tc>
          <w:tcPr>
            <w:tcW w:w="1027" w:type="dxa"/>
            <w:tcBorders>
              <w:top w:val="single" w:sz="8" w:space="0" w:color="000000"/>
              <w:left w:val="single" w:sz="8" w:space="0" w:color="000000"/>
              <w:bottom w:val="single" w:sz="8" w:space="0" w:color="000000"/>
            </w:tcBorders>
          </w:tcPr>
          <w:p w14:paraId="2B8D8A52" w14:textId="77777777" w:rsidR="002D40AD" w:rsidRDefault="002D40AD" w:rsidP="002D40AD">
            <w:pPr>
              <w:pStyle w:val="TableParagraph"/>
              <w:spacing w:before="4"/>
              <w:jc w:val="left"/>
              <w:rPr>
                <w:rFonts w:ascii="Arial"/>
                <w:b/>
                <w:sz w:val="25"/>
              </w:rPr>
            </w:pPr>
          </w:p>
          <w:p w14:paraId="700026C1" w14:textId="77777777" w:rsidR="002D40AD" w:rsidRDefault="002D40AD" w:rsidP="002D40AD">
            <w:pPr>
              <w:pStyle w:val="TableParagraph"/>
              <w:ind w:right="298"/>
              <w:rPr>
                <w:b/>
                <w:sz w:val="29"/>
              </w:rPr>
            </w:pPr>
            <w:r>
              <w:rPr>
                <w:b/>
                <w:color w:val="212121"/>
                <w:spacing w:val="-5"/>
                <w:sz w:val="29"/>
              </w:rPr>
              <w:t>21</w:t>
            </w:r>
          </w:p>
        </w:tc>
      </w:tr>
      <w:tr w:rsidR="002D40AD" w14:paraId="6C01E67B" w14:textId="77777777" w:rsidTr="002D40AD">
        <w:trPr>
          <w:trHeight w:val="825"/>
        </w:trPr>
        <w:tc>
          <w:tcPr>
            <w:tcW w:w="1029" w:type="dxa"/>
            <w:tcBorders>
              <w:top w:val="single" w:sz="8" w:space="0" w:color="000000"/>
              <w:bottom w:val="single" w:sz="8" w:space="0" w:color="000000"/>
              <w:right w:val="single" w:sz="8" w:space="0" w:color="000000"/>
            </w:tcBorders>
          </w:tcPr>
          <w:p w14:paraId="183FAA7C" w14:textId="77777777" w:rsidR="002D40AD" w:rsidRDefault="002D40AD" w:rsidP="002D40AD">
            <w:pPr>
              <w:pStyle w:val="TableParagraph"/>
              <w:spacing w:before="287"/>
              <w:ind w:right="303"/>
              <w:rPr>
                <w:b/>
                <w:sz w:val="29"/>
              </w:rPr>
            </w:pPr>
            <w:r>
              <w:rPr>
                <w:b/>
                <w:color w:val="212121"/>
                <w:spacing w:val="-5"/>
                <w:sz w:val="29"/>
              </w:rPr>
              <w:t>22</w:t>
            </w:r>
          </w:p>
        </w:tc>
        <w:tc>
          <w:tcPr>
            <w:tcW w:w="1043" w:type="dxa"/>
            <w:tcBorders>
              <w:top w:val="single" w:sz="8" w:space="0" w:color="000000"/>
              <w:left w:val="single" w:sz="8" w:space="0" w:color="000000"/>
              <w:bottom w:val="single" w:sz="8" w:space="0" w:color="000000"/>
              <w:right w:val="single" w:sz="8" w:space="0" w:color="000000"/>
            </w:tcBorders>
          </w:tcPr>
          <w:p w14:paraId="5D7C0BF2" w14:textId="77777777" w:rsidR="002D40AD" w:rsidRDefault="002D40AD" w:rsidP="002D40AD">
            <w:pPr>
              <w:pStyle w:val="TableParagraph"/>
              <w:spacing w:before="287"/>
              <w:ind w:right="329"/>
              <w:rPr>
                <w:b/>
                <w:sz w:val="29"/>
              </w:rPr>
            </w:pPr>
            <w:r>
              <w:rPr>
                <w:b/>
                <w:color w:val="313133"/>
                <w:spacing w:val="-5"/>
                <w:sz w:val="29"/>
              </w:rPr>
              <w:t>23</w:t>
            </w:r>
          </w:p>
        </w:tc>
        <w:tc>
          <w:tcPr>
            <w:tcW w:w="1038" w:type="dxa"/>
            <w:tcBorders>
              <w:top w:val="single" w:sz="8" w:space="0" w:color="000000"/>
              <w:left w:val="single" w:sz="8" w:space="0" w:color="000000"/>
              <w:bottom w:val="single" w:sz="8" w:space="0" w:color="000000"/>
              <w:right w:val="single" w:sz="8" w:space="0" w:color="000000"/>
            </w:tcBorders>
          </w:tcPr>
          <w:p w14:paraId="7AE325E4" w14:textId="77777777" w:rsidR="002D40AD" w:rsidRDefault="002D40AD" w:rsidP="002D40AD">
            <w:pPr>
              <w:pStyle w:val="TableParagraph"/>
              <w:spacing w:before="4"/>
              <w:jc w:val="left"/>
              <w:rPr>
                <w:rFonts w:ascii="Arial"/>
                <w:b/>
                <w:sz w:val="25"/>
              </w:rPr>
            </w:pPr>
          </w:p>
          <w:p w14:paraId="77319A01" w14:textId="77777777" w:rsidR="002D40AD" w:rsidRDefault="002D40AD" w:rsidP="002D40AD">
            <w:pPr>
              <w:pStyle w:val="TableParagraph"/>
              <w:ind w:right="306"/>
              <w:rPr>
                <w:b/>
                <w:sz w:val="29"/>
              </w:rPr>
            </w:pPr>
            <w:r>
              <w:rPr>
                <w:b/>
                <w:color w:val="212121"/>
                <w:spacing w:val="-5"/>
                <w:sz w:val="29"/>
              </w:rPr>
              <w:t>24</w:t>
            </w:r>
          </w:p>
        </w:tc>
        <w:tc>
          <w:tcPr>
            <w:tcW w:w="1028" w:type="dxa"/>
            <w:tcBorders>
              <w:top w:val="single" w:sz="8" w:space="0" w:color="000000"/>
              <w:left w:val="single" w:sz="8" w:space="0" w:color="000000"/>
              <w:bottom w:val="single" w:sz="8" w:space="0" w:color="000000"/>
              <w:right w:val="single" w:sz="8" w:space="0" w:color="000000"/>
            </w:tcBorders>
          </w:tcPr>
          <w:p w14:paraId="44EE1412" w14:textId="77777777" w:rsidR="002D40AD" w:rsidRDefault="002D40AD" w:rsidP="002D40AD">
            <w:pPr>
              <w:pStyle w:val="TableParagraph"/>
              <w:spacing w:before="4"/>
              <w:jc w:val="left"/>
              <w:rPr>
                <w:rFonts w:ascii="Arial"/>
                <w:b/>
                <w:sz w:val="25"/>
              </w:rPr>
            </w:pPr>
          </w:p>
          <w:p w14:paraId="7C84CC2E" w14:textId="77777777" w:rsidR="002D40AD" w:rsidRDefault="002D40AD" w:rsidP="002D40AD">
            <w:pPr>
              <w:pStyle w:val="TableParagraph"/>
              <w:ind w:left="327" w:right="278"/>
              <w:jc w:val="center"/>
              <w:rPr>
                <w:b/>
                <w:sz w:val="29"/>
              </w:rPr>
            </w:pPr>
            <w:r>
              <w:rPr>
                <w:b/>
                <w:color w:val="212121"/>
                <w:spacing w:val="-5"/>
                <w:sz w:val="29"/>
              </w:rPr>
              <w:t>25</w:t>
            </w:r>
          </w:p>
        </w:tc>
        <w:tc>
          <w:tcPr>
            <w:tcW w:w="1042" w:type="dxa"/>
            <w:tcBorders>
              <w:top w:val="single" w:sz="8" w:space="0" w:color="000000"/>
              <w:left w:val="single" w:sz="8" w:space="0" w:color="000000"/>
              <w:bottom w:val="single" w:sz="8" w:space="0" w:color="000000"/>
              <w:right w:val="single" w:sz="8" w:space="0" w:color="000000"/>
            </w:tcBorders>
          </w:tcPr>
          <w:p w14:paraId="0D99F228" w14:textId="77777777" w:rsidR="002D40AD" w:rsidRDefault="002D40AD" w:rsidP="002D40AD">
            <w:pPr>
              <w:pStyle w:val="TableParagraph"/>
              <w:spacing w:before="4"/>
              <w:jc w:val="left"/>
              <w:rPr>
                <w:rFonts w:ascii="Arial"/>
                <w:b/>
                <w:sz w:val="25"/>
              </w:rPr>
            </w:pPr>
          </w:p>
          <w:p w14:paraId="65EB9C4E" w14:textId="77777777" w:rsidR="002D40AD" w:rsidRDefault="002D40AD" w:rsidP="002D40AD">
            <w:pPr>
              <w:pStyle w:val="TableParagraph"/>
              <w:ind w:right="320"/>
              <w:rPr>
                <w:b/>
                <w:sz w:val="29"/>
              </w:rPr>
            </w:pPr>
            <w:r>
              <w:rPr>
                <w:b/>
                <w:color w:val="212121"/>
                <w:spacing w:val="-5"/>
                <w:sz w:val="29"/>
              </w:rPr>
              <w:t>26</w:t>
            </w:r>
          </w:p>
        </w:tc>
        <w:tc>
          <w:tcPr>
            <w:tcW w:w="1037" w:type="dxa"/>
            <w:tcBorders>
              <w:top w:val="single" w:sz="8" w:space="0" w:color="000000"/>
              <w:left w:val="single" w:sz="8" w:space="0" w:color="000000"/>
              <w:bottom w:val="single" w:sz="8" w:space="0" w:color="000000"/>
              <w:right w:val="single" w:sz="8" w:space="0" w:color="000000"/>
            </w:tcBorders>
          </w:tcPr>
          <w:p w14:paraId="1AD849E2" w14:textId="77777777" w:rsidR="002D40AD" w:rsidRDefault="002D40AD" w:rsidP="002D40AD">
            <w:pPr>
              <w:pStyle w:val="TableParagraph"/>
              <w:spacing w:before="4"/>
              <w:jc w:val="left"/>
              <w:rPr>
                <w:rFonts w:ascii="Arial"/>
                <w:b/>
                <w:sz w:val="25"/>
              </w:rPr>
            </w:pPr>
          </w:p>
          <w:p w14:paraId="76972C01" w14:textId="77777777" w:rsidR="002D40AD" w:rsidRDefault="002D40AD" w:rsidP="002D40AD">
            <w:pPr>
              <w:pStyle w:val="TableParagraph"/>
              <w:ind w:right="312"/>
              <w:rPr>
                <w:b/>
                <w:sz w:val="29"/>
              </w:rPr>
            </w:pPr>
            <w:r>
              <w:rPr>
                <w:b/>
                <w:color w:val="212121"/>
                <w:spacing w:val="-5"/>
                <w:sz w:val="29"/>
              </w:rPr>
              <w:t>27</w:t>
            </w:r>
          </w:p>
        </w:tc>
        <w:tc>
          <w:tcPr>
            <w:tcW w:w="1027" w:type="dxa"/>
            <w:tcBorders>
              <w:top w:val="single" w:sz="8" w:space="0" w:color="000000"/>
              <w:left w:val="single" w:sz="8" w:space="0" w:color="000000"/>
              <w:bottom w:val="single" w:sz="8" w:space="0" w:color="000000"/>
            </w:tcBorders>
          </w:tcPr>
          <w:p w14:paraId="20801874" w14:textId="77777777" w:rsidR="002D40AD" w:rsidRDefault="002D40AD" w:rsidP="002D40AD">
            <w:pPr>
              <w:pStyle w:val="TableParagraph"/>
              <w:spacing w:before="4"/>
              <w:jc w:val="left"/>
              <w:rPr>
                <w:rFonts w:ascii="Arial"/>
                <w:b/>
                <w:sz w:val="25"/>
              </w:rPr>
            </w:pPr>
          </w:p>
          <w:p w14:paraId="6D36D7CE" w14:textId="77777777" w:rsidR="002D40AD" w:rsidRDefault="002D40AD" w:rsidP="002D40AD">
            <w:pPr>
              <w:pStyle w:val="TableParagraph"/>
              <w:ind w:right="298"/>
              <w:rPr>
                <w:b/>
                <w:sz w:val="29"/>
              </w:rPr>
            </w:pPr>
            <w:r>
              <w:rPr>
                <w:b/>
                <w:color w:val="212121"/>
                <w:spacing w:val="-5"/>
                <w:sz w:val="29"/>
              </w:rPr>
              <w:t>28</w:t>
            </w:r>
          </w:p>
        </w:tc>
      </w:tr>
      <w:tr w:rsidR="002D40AD" w14:paraId="1D4C81CB" w14:textId="77777777" w:rsidTr="002D40AD">
        <w:trPr>
          <w:trHeight w:val="840"/>
        </w:trPr>
        <w:tc>
          <w:tcPr>
            <w:tcW w:w="1029" w:type="dxa"/>
            <w:tcBorders>
              <w:top w:val="single" w:sz="8" w:space="0" w:color="000000"/>
              <w:bottom w:val="single" w:sz="8" w:space="0" w:color="000000"/>
              <w:right w:val="single" w:sz="8" w:space="0" w:color="000000"/>
            </w:tcBorders>
          </w:tcPr>
          <w:p w14:paraId="1FF3E536" w14:textId="77777777" w:rsidR="002D40AD" w:rsidRDefault="002D40AD" w:rsidP="002D40AD">
            <w:pPr>
              <w:pStyle w:val="TableParagraph"/>
              <w:spacing w:before="4"/>
              <w:jc w:val="left"/>
              <w:rPr>
                <w:rFonts w:ascii="Arial"/>
                <w:b/>
                <w:sz w:val="25"/>
              </w:rPr>
            </w:pPr>
          </w:p>
          <w:p w14:paraId="6AAD0B14" w14:textId="77777777" w:rsidR="002D40AD" w:rsidRDefault="002D40AD" w:rsidP="002D40AD">
            <w:pPr>
              <w:pStyle w:val="TableParagraph"/>
              <w:ind w:right="314"/>
              <w:rPr>
                <w:b/>
                <w:sz w:val="29"/>
              </w:rPr>
            </w:pPr>
            <w:r>
              <w:rPr>
                <w:b/>
                <w:color w:val="212121"/>
                <w:spacing w:val="-5"/>
                <w:sz w:val="29"/>
              </w:rPr>
              <w:t>29</w:t>
            </w:r>
          </w:p>
        </w:tc>
        <w:tc>
          <w:tcPr>
            <w:tcW w:w="1043" w:type="dxa"/>
            <w:tcBorders>
              <w:top w:val="single" w:sz="8" w:space="0" w:color="000000"/>
              <w:left w:val="single" w:sz="8" w:space="0" w:color="000000"/>
              <w:bottom w:val="single" w:sz="8" w:space="0" w:color="000000"/>
              <w:right w:val="single" w:sz="8" w:space="0" w:color="000000"/>
            </w:tcBorders>
          </w:tcPr>
          <w:p w14:paraId="0B8EDC87" w14:textId="77777777" w:rsidR="002D40AD" w:rsidRDefault="002D40AD" w:rsidP="002D40AD">
            <w:pPr>
              <w:pStyle w:val="TableParagraph"/>
              <w:spacing w:before="8"/>
              <w:jc w:val="left"/>
              <w:rPr>
                <w:rFonts w:ascii="Arial"/>
                <w:b/>
                <w:sz w:val="25"/>
              </w:rPr>
            </w:pPr>
          </w:p>
          <w:p w14:paraId="02AEEDDB" w14:textId="77777777" w:rsidR="002D40AD" w:rsidRDefault="002D40AD" w:rsidP="002D40AD">
            <w:pPr>
              <w:pStyle w:val="TableParagraph"/>
              <w:spacing w:before="1"/>
              <w:ind w:right="316"/>
              <w:rPr>
                <w:b/>
                <w:sz w:val="29"/>
              </w:rPr>
            </w:pPr>
            <w:r>
              <w:rPr>
                <w:b/>
                <w:color w:val="313133"/>
                <w:spacing w:val="-5"/>
                <w:sz w:val="29"/>
              </w:rPr>
              <w:t>30</w:t>
            </w:r>
          </w:p>
        </w:tc>
        <w:tc>
          <w:tcPr>
            <w:tcW w:w="1038" w:type="dxa"/>
            <w:tcBorders>
              <w:top w:val="single" w:sz="8" w:space="0" w:color="000000"/>
              <w:left w:val="single" w:sz="8" w:space="0" w:color="000000"/>
              <w:bottom w:val="single" w:sz="8" w:space="0" w:color="000000"/>
              <w:right w:val="single" w:sz="8" w:space="0" w:color="000000"/>
            </w:tcBorders>
          </w:tcPr>
          <w:p w14:paraId="0BE790A0" w14:textId="77777777" w:rsidR="002D40AD" w:rsidRDefault="002D40AD" w:rsidP="002D40AD">
            <w:pPr>
              <w:pStyle w:val="TableParagraph"/>
              <w:spacing w:before="8"/>
              <w:jc w:val="left"/>
              <w:rPr>
                <w:rFonts w:ascii="Arial"/>
                <w:b/>
                <w:sz w:val="25"/>
              </w:rPr>
            </w:pPr>
          </w:p>
          <w:p w14:paraId="4DA40818" w14:textId="77777777" w:rsidR="002D40AD" w:rsidRDefault="002D40AD" w:rsidP="002D40AD">
            <w:pPr>
              <w:pStyle w:val="TableParagraph"/>
              <w:spacing w:before="1"/>
              <w:ind w:right="320"/>
              <w:rPr>
                <w:b/>
                <w:sz w:val="29"/>
              </w:rPr>
            </w:pPr>
            <w:r>
              <w:rPr>
                <w:b/>
                <w:color w:val="212121"/>
                <w:spacing w:val="-5"/>
                <w:sz w:val="29"/>
              </w:rPr>
              <w:t>31</w:t>
            </w:r>
          </w:p>
        </w:tc>
        <w:tc>
          <w:tcPr>
            <w:tcW w:w="1028" w:type="dxa"/>
            <w:tcBorders>
              <w:top w:val="single" w:sz="8" w:space="0" w:color="000000"/>
              <w:left w:val="single" w:sz="8" w:space="0" w:color="000000"/>
              <w:bottom w:val="single" w:sz="8" w:space="0" w:color="000000"/>
              <w:right w:val="single" w:sz="8" w:space="0" w:color="000000"/>
            </w:tcBorders>
          </w:tcPr>
          <w:p w14:paraId="28D75382" w14:textId="77777777" w:rsidR="002D40AD" w:rsidRDefault="002D40AD" w:rsidP="002D40AD">
            <w:pPr>
              <w:pStyle w:val="TableParagraph"/>
              <w:spacing w:before="8"/>
              <w:jc w:val="left"/>
              <w:rPr>
                <w:rFonts w:ascii="Arial"/>
                <w:b/>
                <w:sz w:val="25"/>
              </w:rPr>
            </w:pPr>
          </w:p>
          <w:p w14:paraId="67AB61C3" w14:textId="77777777" w:rsidR="002D40AD" w:rsidRDefault="002D40AD" w:rsidP="002D40AD">
            <w:pPr>
              <w:pStyle w:val="TableParagraph"/>
              <w:spacing w:before="1"/>
              <w:ind w:left="327" w:right="280"/>
              <w:jc w:val="center"/>
              <w:rPr>
                <w:b/>
                <w:sz w:val="29"/>
              </w:rPr>
            </w:pPr>
            <w:r>
              <w:rPr>
                <w:b/>
                <w:color w:val="212121"/>
                <w:spacing w:val="-5"/>
                <w:sz w:val="29"/>
              </w:rPr>
              <w:t>32</w:t>
            </w:r>
          </w:p>
        </w:tc>
        <w:tc>
          <w:tcPr>
            <w:tcW w:w="1042" w:type="dxa"/>
            <w:tcBorders>
              <w:top w:val="single" w:sz="8" w:space="0" w:color="000000"/>
              <w:left w:val="single" w:sz="8" w:space="0" w:color="000000"/>
              <w:bottom w:val="single" w:sz="8" w:space="0" w:color="000000"/>
              <w:right w:val="single" w:sz="8" w:space="0" w:color="000000"/>
            </w:tcBorders>
          </w:tcPr>
          <w:p w14:paraId="34D2773E" w14:textId="77777777" w:rsidR="002D40AD" w:rsidRDefault="002D40AD" w:rsidP="002D40AD">
            <w:pPr>
              <w:pStyle w:val="TableParagraph"/>
              <w:spacing w:before="2"/>
              <w:jc w:val="left"/>
              <w:rPr>
                <w:rFonts w:ascii="Arial"/>
                <w:b/>
                <w:sz w:val="26"/>
              </w:rPr>
            </w:pPr>
          </w:p>
          <w:p w14:paraId="0935539A" w14:textId="77777777" w:rsidR="002D40AD" w:rsidRDefault="002D40AD" w:rsidP="002D40AD">
            <w:pPr>
              <w:pStyle w:val="TableParagraph"/>
              <w:ind w:right="325"/>
              <w:rPr>
                <w:b/>
                <w:sz w:val="29"/>
              </w:rPr>
            </w:pPr>
            <w:r>
              <w:rPr>
                <w:b/>
                <w:color w:val="212121"/>
                <w:spacing w:val="-5"/>
                <w:sz w:val="29"/>
              </w:rPr>
              <w:t>33</w:t>
            </w:r>
          </w:p>
        </w:tc>
        <w:tc>
          <w:tcPr>
            <w:tcW w:w="1037" w:type="dxa"/>
            <w:tcBorders>
              <w:top w:val="single" w:sz="8" w:space="0" w:color="000000"/>
              <w:left w:val="single" w:sz="8" w:space="0" w:color="000000"/>
              <w:bottom w:val="single" w:sz="8" w:space="0" w:color="000000"/>
              <w:right w:val="single" w:sz="8" w:space="0" w:color="000000"/>
            </w:tcBorders>
          </w:tcPr>
          <w:p w14:paraId="5DD4F8C2" w14:textId="77777777" w:rsidR="002D40AD" w:rsidRDefault="002D40AD" w:rsidP="002D40AD">
            <w:pPr>
              <w:pStyle w:val="TableParagraph"/>
              <w:spacing w:before="2"/>
              <w:jc w:val="left"/>
              <w:rPr>
                <w:rFonts w:ascii="Arial"/>
                <w:b/>
                <w:sz w:val="26"/>
              </w:rPr>
            </w:pPr>
          </w:p>
          <w:p w14:paraId="4E58250F" w14:textId="77777777" w:rsidR="002D40AD" w:rsidRDefault="002D40AD" w:rsidP="002D40AD">
            <w:pPr>
              <w:pStyle w:val="TableParagraph"/>
              <w:ind w:right="310"/>
              <w:rPr>
                <w:b/>
                <w:sz w:val="29"/>
              </w:rPr>
            </w:pPr>
            <w:r>
              <w:rPr>
                <w:b/>
                <w:color w:val="212121"/>
                <w:spacing w:val="-5"/>
                <w:sz w:val="29"/>
              </w:rPr>
              <w:t>34</w:t>
            </w:r>
          </w:p>
        </w:tc>
        <w:tc>
          <w:tcPr>
            <w:tcW w:w="1027" w:type="dxa"/>
            <w:tcBorders>
              <w:top w:val="single" w:sz="8" w:space="0" w:color="000000"/>
              <w:left w:val="single" w:sz="8" w:space="0" w:color="000000"/>
              <w:bottom w:val="single" w:sz="8" w:space="0" w:color="000000"/>
            </w:tcBorders>
          </w:tcPr>
          <w:p w14:paraId="26929096" w14:textId="77777777" w:rsidR="002D40AD" w:rsidRDefault="002D40AD" w:rsidP="002D40AD">
            <w:pPr>
              <w:pStyle w:val="TableParagraph"/>
              <w:spacing w:before="2"/>
              <w:jc w:val="left"/>
              <w:rPr>
                <w:rFonts w:ascii="Arial"/>
                <w:b/>
                <w:sz w:val="26"/>
              </w:rPr>
            </w:pPr>
          </w:p>
          <w:p w14:paraId="5FC17FB1" w14:textId="77777777" w:rsidR="002D40AD" w:rsidRDefault="002D40AD" w:rsidP="002D40AD">
            <w:pPr>
              <w:pStyle w:val="TableParagraph"/>
              <w:ind w:right="306"/>
              <w:rPr>
                <w:b/>
                <w:sz w:val="29"/>
              </w:rPr>
            </w:pPr>
            <w:r>
              <w:rPr>
                <w:b/>
                <w:color w:val="212121"/>
                <w:spacing w:val="-5"/>
                <w:sz w:val="29"/>
              </w:rPr>
              <w:t>35</w:t>
            </w:r>
          </w:p>
        </w:tc>
      </w:tr>
      <w:tr w:rsidR="002D40AD" w14:paraId="666F5CC5" w14:textId="77777777" w:rsidTr="002D40AD">
        <w:trPr>
          <w:trHeight w:val="830"/>
        </w:trPr>
        <w:tc>
          <w:tcPr>
            <w:tcW w:w="1029" w:type="dxa"/>
            <w:tcBorders>
              <w:top w:val="single" w:sz="8" w:space="0" w:color="000000"/>
              <w:bottom w:val="single" w:sz="8" w:space="0" w:color="000000"/>
              <w:right w:val="single" w:sz="8" w:space="0" w:color="000000"/>
            </w:tcBorders>
          </w:tcPr>
          <w:p w14:paraId="1B1C1015" w14:textId="77777777" w:rsidR="002D40AD" w:rsidRDefault="002D40AD" w:rsidP="002D40AD">
            <w:pPr>
              <w:pStyle w:val="TableParagraph"/>
              <w:spacing w:before="287"/>
              <w:ind w:right="315"/>
              <w:rPr>
                <w:b/>
                <w:sz w:val="29"/>
              </w:rPr>
            </w:pPr>
            <w:r>
              <w:rPr>
                <w:b/>
                <w:color w:val="212121"/>
                <w:spacing w:val="-5"/>
                <w:sz w:val="29"/>
              </w:rPr>
              <w:t>36</w:t>
            </w:r>
          </w:p>
        </w:tc>
        <w:tc>
          <w:tcPr>
            <w:tcW w:w="1043" w:type="dxa"/>
            <w:tcBorders>
              <w:top w:val="single" w:sz="8" w:space="0" w:color="000000"/>
              <w:left w:val="single" w:sz="8" w:space="0" w:color="000000"/>
              <w:bottom w:val="single" w:sz="8" w:space="0" w:color="000000"/>
              <w:right w:val="single" w:sz="8" w:space="0" w:color="000000"/>
            </w:tcBorders>
          </w:tcPr>
          <w:p w14:paraId="1EA1A61C" w14:textId="77777777" w:rsidR="002D40AD" w:rsidRDefault="002D40AD" w:rsidP="002D40AD">
            <w:pPr>
              <w:pStyle w:val="TableParagraph"/>
              <w:spacing w:before="287"/>
              <w:ind w:right="320"/>
              <w:rPr>
                <w:b/>
                <w:sz w:val="29"/>
              </w:rPr>
            </w:pPr>
            <w:r>
              <w:rPr>
                <w:b/>
                <w:color w:val="212121"/>
                <w:spacing w:val="-5"/>
                <w:sz w:val="29"/>
              </w:rPr>
              <w:t>37</w:t>
            </w:r>
          </w:p>
        </w:tc>
        <w:tc>
          <w:tcPr>
            <w:tcW w:w="1038" w:type="dxa"/>
            <w:tcBorders>
              <w:top w:val="single" w:sz="8" w:space="0" w:color="000000"/>
              <w:left w:val="single" w:sz="8" w:space="0" w:color="000000"/>
              <w:bottom w:val="single" w:sz="8" w:space="0" w:color="000000"/>
              <w:right w:val="single" w:sz="8" w:space="0" w:color="000000"/>
            </w:tcBorders>
          </w:tcPr>
          <w:p w14:paraId="3A6E47A7" w14:textId="77777777" w:rsidR="002D40AD" w:rsidRDefault="002D40AD" w:rsidP="002D40AD">
            <w:pPr>
              <w:pStyle w:val="TableParagraph"/>
              <w:spacing w:before="287"/>
              <w:ind w:right="311"/>
              <w:rPr>
                <w:b/>
                <w:sz w:val="29"/>
              </w:rPr>
            </w:pPr>
            <w:r>
              <w:rPr>
                <w:b/>
                <w:color w:val="212121"/>
                <w:spacing w:val="-5"/>
                <w:sz w:val="29"/>
              </w:rPr>
              <w:t>38</w:t>
            </w:r>
          </w:p>
        </w:tc>
        <w:tc>
          <w:tcPr>
            <w:tcW w:w="1028" w:type="dxa"/>
            <w:tcBorders>
              <w:top w:val="single" w:sz="8" w:space="0" w:color="000000"/>
              <w:left w:val="single" w:sz="8" w:space="0" w:color="000000"/>
              <w:bottom w:val="single" w:sz="8" w:space="0" w:color="000000"/>
              <w:right w:val="single" w:sz="8" w:space="0" w:color="000000"/>
            </w:tcBorders>
          </w:tcPr>
          <w:p w14:paraId="33BFB673" w14:textId="77777777" w:rsidR="002D40AD" w:rsidRDefault="002D40AD" w:rsidP="002D40AD">
            <w:pPr>
              <w:pStyle w:val="TableParagraph"/>
              <w:spacing w:before="287"/>
              <w:ind w:left="321" w:right="285"/>
              <w:jc w:val="center"/>
              <w:rPr>
                <w:b/>
                <w:sz w:val="29"/>
              </w:rPr>
            </w:pPr>
            <w:r>
              <w:rPr>
                <w:b/>
                <w:color w:val="212121"/>
                <w:spacing w:val="-5"/>
                <w:sz w:val="29"/>
              </w:rPr>
              <w:t>39</w:t>
            </w:r>
          </w:p>
        </w:tc>
        <w:tc>
          <w:tcPr>
            <w:tcW w:w="1042" w:type="dxa"/>
            <w:tcBorders>
              <w:top w:val="single" w:sz="8" w:space="0" w:color="000000"/>
              <w:left w:val="single" w:sz="8" w:space="0" w:color="000000"/>
              <w:bottom w:val="single" w:sz="8" w:space="0" w:color="000000"/>
              <w:right w:val="single" w:sz="8" w:space="0" w:color="000000"/>
            </w:tcBorders>
          </w:tcPr>
          <w:p w14:paraId="5CC71904" w14:textId="77777777" w:rsidR="002D40AD" w:rsidRDefault="002D40AD" w:rsidP="002D40AD">
            <w:pPr>
              <w:pStyle w:val="TableParagraph"/>
              <w:spacing w:before="287"/>
              <w:ind w:right="316"/>
              <w:rPr>
                <w:b/>
                <w:sz w:val="29"/>
              </w:rPr>
            </w:pPr>
            <w:r>
              <w:rPr>
                <w:b/>
                <w:color w:val="212121"/>
                <w:spacing w:val="-5"/>
                <w:sz w:val="29"/>
              </w:rPr>
              <w:t>40</w:t>
            </w:r>
          </w:p>
        </w:tc>
        <w:tc>
          <w:tcPr>
            <w:tcW w:w="1037" w:type="dxa"/>
            <w:tcBorders>
              <w:top w:val="single" w:sz="8" w:space="0" w:color="000000"/>
              <w:left w:val="single" w:sz="8" w:space="0" w:color="000000"/>
              <w:bottom w:val="single" w:sz="8" w:space="0" w:color="000000"/>
              <w:right w:val="single" w:sz="8" w:space="0" w:color="000000"/>
            </w:tcBorders>
          </w:tcPr>
          <w:p w14:paraId="5D1793FB" w14:textId="77777777" w:rsidR="002D40AD" w:rsidRDefault="002D40AD" w:rsidP="002D40AD">
            <w:pPr>
              <w:pStyle w:val="TableParagraph"/>
              <w:spacing w:before="287"/>
              <w:ind w:right="318"/>
              <w:rPr>
                <w:b/>
                <w:sz w:val="29"/>
              </w:rPr>
            </w:pPr>
            <w:r>
              <w:rPr>
                <w:b/>
                <w:color w:val="212121"/>
                <w:spacing w:val="-5"/>
                <w:sz w:val="29"/>
              </w:rPr>
              <w:t>41</w:t>
            </w:r>
          </w:p>
        </w:tc>
        <w:tc>
          <w:tcPr>
            <w:tcW w:w="1027" w:type="dxa"/>
            <w:tcBorders>
              <w:top w:val="single" w:sz="8" w:space="0" w:color="000000"/>
              <w:left w:val="single" w:sz="8" w:space="0" w:color="000000"/>
              <w:bottom w:val="single" w:sz="8" w:space="0" w:color="000000"/>
            </w:tcBorders>
          </w:tcPr>
          <w:p w14:paraId="6C94E2BE" w14:textId="77777777" w:rsidR="002D40AD" w:rsidRDefault="002D40AD" w:rsidP="002D40AD">
            <w:pPr>
              <w:pStyle w:val="TableParagraph"/>
              <w:spacing w:before="4"/>
              <w:jc w:val="left"/>
              <w:rPr>
                <w:rFonts w:ascii="Arial"/>
                <w:b/>
                <w:sz w:val="25"/>
              </w:rPr>
            </w:pPr>
          </w:p>
          <w:p w14:paraId="26CB75B5" w14:textId="77777777" w:rsidR="002D40AD" w:rsidRDefault="002D40AD" w:rsidP="002D40AD">
            <w:pPr>
              <w:pStyle w:val="TableParagraph"/>
              <w:ind w:right="297"/>
              <w:rPr>
                <w:b/>
                <w:sz w:val="29"/>
              </w:rPr>
            </w:pPr>
            <w:r>
              <w:rPr>
                <w:b/>
                <w:color w:val="212121"/>
                <w:spacing w:val="-5"/>
                <w:sz w:val="29"/>
              </w:rPr>
              <w:t>42</w:t>
            </w:r>
          </w:p>
        </w:tc>
      </w:tr>
      <w:tr w:rsidR="002D40AD" w14:paraId="2B70BBA7" w14:textId="77777777" w:rsidTr="002D40AD">
        <w:trPr>
          <w:trHeight w:val="822"/>
        </w:trPr>
        <w:tc>
          <w:tcPr>
            <w:tcW w:w="1029" w:type="dxa"/>
            <w:tcBorders>
              <w:top w:val="single" w:sz="8" w:space="0" w:color="000000"/>
              <w:right w:val="single" w:sz="8" w:space="0" w:color="000000"/>
            </w:tcBorders>
          </w:tcPr>
          <w:p w14:paraId="5946DE5C" w14:textId="77777777" w:rsidR="002D40AD" w:rsidRDefault="002D40AD" w:rsidP="002D40AD">
            <w:pPr>
              <w:pStyle w:val="TableParagraph"/>
              <w:spacing w:before="287"/>
              <w:ind w:right="321"/>
              <w:rPr>
                <w:b/>
                <w:sz w:val="29"/>
              </w:rPr>
            </w:pPr>
            <w:r>
              <w:rPr>
                <w:b/>
                <w:color w:val="212121"/>
                <w:spacing w:val="-5"/>
                <w:sz w:val="29"/>
              </w:rPr>
              <w:t>43</w:t>
            </w:r>
          </w:p>
        </w:tc>
        <w:tc>
          <w:tcPr>
            <w:tcW w:w="1043" w:type="dxa"/>
            <w:tcBorders>
              <w:top w:val="single" w:sz="8" w:space="0" w:color="000000"/>
              <w:left w:val="single" w:sz="8" w:space="0" w:color="000000"/>
              <w:right w:val="single" w:sz="8" w:space="0" w:color="000000"/>
            </w:tcBorders>
          </w:tcPr>
          <w:p w14:paraId="0ECD65BD" w14:textId="77777777" w:rsidR="002D40AD" w:rsidRDefault="002D40AD" w:rsidP="002D40AD">
            <w:pPr>
              <w:pStyle w:val="TableParagraph"/>
              <w:spacing w:before="287"/>
              <w:ind w:right="321"/>
              <w:rPr>
                <w:b/>
                <w:sz w:val="29"/>
              </w:rPr>
            </w:pPr>
            <w:r>
              <w:rPr>
                <w:b/>
                <w:color w:val="212121"/>
                <w:spacing w:val="-5"/>
                <w:sz w:val="29"/>
              </w:rPr>
              <w:t>44</w:t>
            </w:r>
          </w:p>
        </w:tc>
        <w:tc>
          <w:tcPr>
            <w:tcW w:w="1038" w:type="dxa"/>
            <w:tcBorders>
              <w:top w:val="single" w:sz="8" w:space="0" w:color="000000"/>
              <w:left w:val="single" w:sz="8" w:space="0" w:color="000000"/>
              <w:right w:val="single" w:sz="8" w:space="0" w:color="000000"/>
            </w:tcBorders>
          </w:tcPr>
          <w:p w14:paraId="78C4AFDD" w14:textId="77777777" w:rsidR="002D40AD" w:rsidRDefault="002D40AD" w:rsidP="002D40AD">
            <w:pPr>
              <w:pStyle w:val="TableParagraph"/>
              <w:spacing w:before="287"/>
              <w:ind w:right="327"/>
              <w:rPr>
                <w:b/>
                <w:sz w:val="29"/>
              </w:rPr>
            </w:pPr>
            <w:r>
              <w:rPr>
                <w:b/>
                <w:color w:val="212121"/>
                <w:spacing w:val="-5"/>
                <w:sz w:val="29"/>
              </w:rPr>
              <w:t>45</w:t>
            </w:r>
          </w:p>
        </w:tc>
        <w:tc>
          <w:tcPr>
            <w:tcW w:w="1028" w:type="dxa"/>
            <w:tcBorders>
              <w:top w:val="single" w:sz="8" w:space="0" w:color="000000"/>
              <w:left w:val="single" w:sz="8" w:space="0" w:color="000000"/>
              <w:right w:val="single" w:sz="8" w:space="0" w:color="000000"/>
            </w:tcBorders>
          </w:tcPr>
          <w:p w14:paraId="2C9BB7EF" w14:textId="77777777" w:rsidR="002D40AD" w:rsidRDefault="002D40AD" w:rsidP="002D40AD">
            <w:pPr>
              <w:pStyle w:val="TableParagraph"/>
              <w:spacing w:before="4"/>
              <w:jc w:val="left"/>
              <w:rPr>
                <w:rFonts w:ascii="Arial"/>
                <w:b/>
                <w:sz w:val="25"/>
              </w:rPr>
            </w:pPr>
          </w:p>
          <w:p w14:paraId="6CEC0F08" w14:textId="77777777" w:rsidR="002D40AD" w:rsidRDefault="002D40AD" w:rsidP="002D40AD">
            <w:pPr>
              <w:pStyle w:val="TableParagraph"/>
              <w:ind w:left="311" w:right="285"/>
              <w:jc w:val="center"/>
              <w:rPr>
                <w:b/>
                <w:sz w:val="29"/>
              </w:rPr>
            </w:pPr>
            <w:r>
              <w:rPr>
                <w:b/>
                <w:color w:val="212121"/>
                <w:spacing w:val="-5"/>
                <w:sz w:val="29"/>
              </w:rPr>
              <w:t>46</w:t>
            </w:r>
          </w:p>
        </w:tc>
        <w:tc>
          <w:tcPr>
            <w:tcW w:w="1042" w:type="dxa"/>
            <w:tcBorders>
              <w:top w:val="single" w:sz="8" w:space="0" w:color="000000"/>
              <w:left w:val="single" w:sz="8" w:space="0" w:color="000000"/>
              <w:right w:val="single" w:sz="8" w:space="0" w:color="000000"/>
            </w:tcBorders>
          </w:tcPr>
          <w:p w14:paraId="3709A37D" w14:textId="77777777" w:rsidR="002D40AD" w:rsidRDefault="002D40AD" w:rsidP="002D40AD">
            <w:pPr>
              <w:pStyle w:val="TableParagraph"/>
              <w:spacing w:before="4"/>
              <w:jc w:val="left"/>
              <w:rPr>
                <w:rFonts w:ascii="Arial"/>
                <w:b/>
                <w:sz w:val="25"/>
              </w:rPr>
            </w:pPr>
          </w:p>
          <w:p w14:paraId="07D1B660" w14:textId="77777777" w:rsidR="002D40AD" w:rsidRDefault="002D40AD" w:rsidP="002D40AD">
            <w:pPr>
              <w:pStyle w:val="TableParagraph"/>
              <w:ind w:right="318"/>
              <w:rPr>
                <w:b/>
                <w:sz w:val="29"/>
              </w:rPr>
            </w:pPr>
            <w:r>
              <w:rPr>
                <w:b/>
                <w:color w:val="212121"/>
                <w:spacing w:val="-5"/>
                <w:sz w:val="29"/>
              </w:rPr>
              <w:t>47</w:t>
            </w:r>
          </w:p>
        </w:tc>
        <w:tc>
          <w:tcPr>
            <w:tcW w:w="1037" w:type="dxa"/>
            <w:tcBorders>
              <w:top w:val="single" w:sz="8" w:space="0" w:color="000000"/>
              <w:left w:val="single" w:sz="8" w:space="0" w:color="000000"/>
              <w:right w:val="single" w:sz="8" w:space="0" w:color="000000"/>
            </w:tcBorders>
          </w:tcPr>
          <w:p w14:paraId="134E2AB0" w14:textId="77777777" w:rsidR="002D40AD" w:rsidRDefault="002D40AD" w:rsidP="002D40AD">
            <w:pPr>
              <w:pStyle w:val="TableParagraph"/>
              <w:spacing w:before="4"/>
              <w:jc w:val="left"/>
              <w:rPr>
                <w:rFonts w:ascii="Arial"/>
                <w:b/>
                <w:sz w:val="25"/>
              </w:rPr>
            </w:pPr>
          </w:p>
          <w:p w14:paraId="38C8630D" w14:textId="77777777" w:rsidR="002D40AD" w:rsidRDefault="002D40AD" w:rsidP="002D40AD">
            <w:pPr>
              <w:pStyle w:val="TableParagraph"/>
              <w:ind w:right="315"/>
              <w:rPr>
                <w:b/>
                <w:sz w:val="29"/>
              </w:rPr>
            </w:pPr>
            <w:r>
              <w:rPr>
                <w:b/>
                <w:color w:val="212121"/>
                <w:spacing w:val="-5"/>
                <w:sz w:val="29"/>
              </w:rPr>
              <w:t>48</w:t>
            </w:r>
          </w:p>
        </w:tc>
        <w:tc>
          <w:tcPr>
            <w:tcW w:w="1027" w:type="dxa"/>
            <w:tcBorders>
              <w:top w:val="single" w:sz="8" w:space="0" w:color="000000"/>
              <w:left w:val="single" w:sz="8" w:space="0" w:color="000000"/>
            </w:tcBorders>
          </w:tcPr>
          <w:p w14:paraId="7A8CBDA4" w14:textId="77777777" w:rsidR="002D40AD" w:rsidRDefault="002D40AD" w:rsidP="002D40AD">
            <w:pPr>
              <w:pStyle w:val="TableParagraph"/>
              <w:spacing w:before="4"/>
              <w:jc w:val="left"/>
              <w:rPr>
                <w:rFonts w:ascii="Arial"/>
                <w:b/>
                <w:sz w:val="25"/>
              </w:rPr>
            </w:pPr>
          </w:p>
          <w:p w14:paraId="04542734" w14:textId="77777777" w:rsidR="002D40AD" w:rsidRDefault="002D40AD" w:rsidP="002D40AD">
            <w:pPr>
              <w:pStyle w:val="TableParagraph"/>
              <w:ind w:right="308"/>
              <w:rPr>
                <w:b/>
                <w:sz w:val="29"/>
              </w:rPr>
            </w:pPr>
            <w:r>
              <w:rPr>
                <w:b/>
                <w:color w:val="212121"/>
                <w:spacing w:val="-5"/>
                <w:sz w:val="29"/>
              </w:rPr>
              <w:t>49</w:t>
            </w:r>
          </w:p>
        </w:tc>
      </w:tr>
    </w:tbl>
    <w:p w14:paraId="7AF6B160" w14:textId="64FFA716" w:rsidR="00562B48" w:rsidRDefault="00562B48" w:rsidP="00CC0A14">
      <w:pPr>
        <w:pStyle w:val="NoSpacing"/>
        <w:jc w:val="center"/>
        <w:rPr>
          <w:b/>
          <w:bCs/>
          <w:sz w:val="40"/>
          <w:szCs w:val="40"/>
        </w:rPr>
      </w:pPr>
    </w:p>
    <w:p w14:paraId="3EB9D088" w14:textId="7981CD91" w:rsidR="00562B48" w:rsidRDefault="00562B48" w:rsidP="00CC0A14">
      <w:pPr>
        <w:pStyle w:val="NoSpacing"/>
        <w:jc w:val="center"/>
        <w:rPr>
          <w:b/>
          <w:bCs/>
          <w:sz w:val="40"/>
          <w:szCs w:val="40"/>
        </w:rPr>
      </w:pPr>
    </w:p>
    <w:p w14:paraId="03B81D8E" w14:textId="49527706" w:rsidR="00562B48" w:rsidRDefault="00562B48" w:rsidP="00CC0A14">
      <w:pPr>
        <w:pStyle w:val="NoSpacing"/>
        <w:jc w:val="center"/>
        <w:rPr>
          <w:b/>
          <w:bCs/>
          <w:sz w:val="40"/>
          <w:szCs w:val="40"/>
        </w:rPr>
      </w:pPr>
    </w:p>
    <w:p w14:paraId="7BAD01FC" w14:textId="37321476" w:rsidR="00562B48" w:rsidRDefault="00562B48" w:rsidP="00CC0A14">
      <w:pPr>
        <w:pStyle w:val="NoSpacing"/>
        <w:jc w:val="center"/>
        <w:rPr>
          <w:b/>
          <w:bCs/>
          <w:sz w:val="40"/>
          <w:szCs w:val="40"/>
        </w:rPr>
      </w:pPr>
    </w:p>
    <w:p w14:paraId="1747CCB6" w14:textId="38850D6D" w:rsidR="00562B48" w:rsidRDefault="00562B48" w:rsidP="00CC0A14">
      <w:pPr>
        <w:pStyle w:val="NoSpacing"/>
        <w:jc w:val="center"/>
        <w:rPr>
          <w:b/>
          <w:bCs/>
          <w:sz w:val="40"/>
          <w:szCs w:val="40"/>
        </w:rPr>
      </w:pPr>
    </w:p>
    <w:p w14:paraId="6360E7FC" w14:textId="17B0A323" w:rsidR="00562B48" w:rsidRDefault="00562B48" w:rsidP="00CC0A14">
      <w:pPr>
        <w:pStyle w:val="NoSpacing"/>
        <w:jc w:val="center"/>
        <w:rPr>
          <w:b/>
          <w:bCs/>
          <w:sz w:val="40"/>
          <w:szCs w:val="40"/>
        </w:rPr>
      </w:pPr>
    </w:p>
    <w:p w14:paraId="6E6F4177" w14:textId="3D2F6492" w:rsidR="00562B48" w:rsidRDefault="00562B48" w:rsidP="00CC0A14">
      <w:pPr>
        <w:pStyle w:val="NoSpacing"/>
        <w:jc w:val="center"/>
        <w:rPr>
          <w:b/>
          <w:bCs/>
          <w:sz w:val="40"/>
          <w:szCs w:val="40"/>
        </w:rPr>
      </w:pPr>
    </w:p>
    <w:p w14:paraId="5E321612" w14:textId="428592FF" w:rsidR="00562B48" w:rsidRDefault="00562B48" w:rsidP="00CC0A14">
      <w:pPr>
        <w:pStyle w:val="NoSpacing"/>
        <w:jc w:val="center"/>
        <w:rPr>
          <w:b/>
          <w:bCs/>
          <w:sz w:val="40"/>
          <w:szCs w:val="40"/>
        </w:rPr>
      </w:pPr>
    </w:p>
    <w:p w14:paraId="19650E0A" w14:textId="54D86176" w:rsidR="00562B48" w:rsidRDefault="00562B48" w:rsidP="00CC0A14">
      <w:pPr>
        <w:pStyle w:val="NoSpacing"/>
        <w:jc w:val="center"/>
        <w:rPr>
          <w:b/>
          <w:bCs/>
          <w:sz w:val="40"/>
          <w:szCs w:val="40"/>
        </w:rPr>
      </w:pPr>
    </w:p>
    <w:p w14:paraId="0C1FBED1" w14:textId="38E80E53" w:rsidR="00562B48" w:rsidRDefault="00562B48" w:rsidP="00CC0A14">
      <w:pPr>
        <w:pStyle w:val="NoSpacing"/>
        <w:jc w:val="center"/>
        <w:rPr>
          <w:b/>
          <w:bCs/>
          <w:sz w:val="40"/>
          <w:szCs w:val="40"/>
        </w:rPr>
      </w:pPr>
    </w:p>
    <w:p w14:paraId="397A5B0C" w14:textId="2603AD7C" w:rsidR="00562B48" w:rsidRDefault="00562B48" w:rsidP="00CC0A14">
      <w:pPr>
        <w:pStyle w:val="NoSpacing"/>
        <w:jc w:val="center"/>
        <w:rPr>
          <w:b/>
          <w:bCs/>
          <w:sz w:val="40"/>
          <w:szCs w:val="40"/>
        </w:rPr>
      </w:pPr>
    </w:p>
    <w:p w14:paraId="76232484" w14:textId="3D3CDE2E" w:rsidR="00562B48" w:rsidRDefault="00562B48" w:rsidP="00CC0A14">
      <w:pPr>
        <w:pStyle w:val="NoSpacing"/>
        <w:jc w:val="center"/>
        <w:rPr>
          <w:b/>
          <w:bCs/>
          <w:sz w:val="40"/>
          <w:szCs w:val="40"/>
        </w:rPr>
      </w:pPr>
    </w:p>
    <w:p w14:paraId="632458DC" w14:textId="0471DB13" w:rsidR="00562B48" w:rsidRDefault="00562B48" w:rsidP="00CC0A14">
      <w:pPr>
        <w:pStyle w:val="NoSpacing"/>
        <w:jc w:val="center"/>
        <w:rPr>
          <w:b/>
          <w:bCs/>
          <w:sz w:val="40"/>
          <w:szCs w:val="40"/>
        </w:rPr>
      </w:pPr>
    </w:p>
    <w:p w14:paraId="3B9BE340" w14:textId="0CBDFEC8" w:rsidR="00562B48" w:rsidRDefault="00562B48" w:rsidP="006664D1">
      <w:pPr>
        <w:pStyle w:val="NoSpacing"/>
        <w:rPr>
          <w:b/>
          <w:bCs/>
          <w:sz w:val="40"/>
          <w:szCs w:val="40"/>
        </w:rPr>
      </w:pPr>
    </w:p>
    <w:p w14:paraId="05AD019C" w14:textId="6EB06DF0" w:rsidR="004630A1" w:rsidRPr="008A1577" w:rsidRDefault="00470C67" w:rsidP="006664D1">
      <w:pPr>
        <w:pStyle w:val="NoSpacing"/>
        <w:rPr>
          <w:sz w:val="32"/>
          <w:szCs w:val="32"/>
        </w:rPr>
      </w:pPr>
      <w:r w:rsidRPr="008A1577">
        <w:rPr>
          <w:sz w:val="32"/>
          <w:szCs w:val="32"/>
        </w:rPr>
        <w:t xml:space="preserve">What </w:t>
      </w:r>
      <w:r w:rsidR="00170762" w:rsidRPr="008A1577">
        <w:rPr>
          <w:sz w:val="32"/>
          <w:szCs w:val="32"/>
        </w:rPr>
        <w:t>could</w:t>
      </w:r>
      <w:r w:rsidRPr="008A1577">
        <w:rPr>
          <w:sz w:val="32"/>
          <w:szCs w:val="32"/>
        </w:rPr>
        <w:t xml:space="preserve"> the different colors in this map above represent? ______</w:t>
      </w:r>
    </w:p>
    <w:p w14:paraId="3EAA5CA2" w14:textId="77777777" w:rsidR="004630A1" w:rsidRPr="008A1577" w:rsidRDefault="004630A1" w:rsidP="006664D1">
      <w:pPr>
        <w:pStyle w:val="NoSpacing"/>
        <w:rPr>
          <w:sz w:val="32"/>
          <w:szCs w:val="32"/>
        </w:rPr>
      </w:pPr>
    </w:p>
    <w:p w14:paraId="019AD266" w14:textId="59236A1A" w:rsidR="006664D1" w:rsidRPr="008A1577" w:rsidRDefault="00470C67" w:rsidP="006664D1">
      <w:pPr>
        <w:pStyle w:val="NoSpacing"/>
        <w:rPr>
          <w:sz w:val="32"/>
          <w:szCs w:val="32"/>
        </w:rPr>
      </w:pPr>
      <w:r w:rsidRPr="008A1577">
        <w:rPr>
          <w:sz w:val="32"/>
          <w:szCs w:val="32"/>
        </w:rPr>
        <w:t xml:space="preserve"> __________________________________________________________</w:t>
      </w:r>
    </w:p>
    <w:p w14:paraId="628B0BFA" w14:textId="77777777" w:rsidR="004630A1" w:rsidRPr="008A1577" w:rsidRDefault="004630A1" w:rsidP="006664D1">
      <w:pPr>
        <w:pStyle w:val="NoSpacing"/>
        <w:rPr>
          <w:sz w:val="32"/>
          <w:szCs w:val="32"/>
        </w:rPr>
      </w:pPr>
    </w:p>
    <w:p w14:paraId="3301BC37" w14:textId="245D4156" w:rsidR="004630A1" w:rsidRPr="008A1577" w:rsidRDefault="004630A1" w:rsidP="006664D1">
      <w:pPr>
        <w:pStyle w:val="NoSpacing"/>
        <w:rPr>
          <w:sz w:val="32"/>
          <w:szCs w:val="32"/>
        </w:rPr>
      </w:pPr>
      <w:r w:rsidRPr="008A1577">
        <w:rPr>
          <w:sz w:val="32"/>
          <w:szCs w:val="32"/>
        </w:rPr>
        <w:t xml:space="preserve">Why </w:t>
      </w:r>
      <w:r w:rsidR="008A1577" w:rsidRPr="008A1577">
        <w:rPr>
          <w:sz w:val="32"/>
          <w:szCs w:val="32"/>
        </w:rPr>
        <w:t>is</w:t>
      </w:r>
      <w:r w:rsidRPr="008A1577">
        <w:rPr>
          <w:sz w:val="32"/>
          <w:szCs w:val="32"/>
        </w:rPr>
        <w:t xml:space="preserve"> </w:t>
      </w:r>
      <w:r w:rsidR="007334F1">
        <w:rPr>
          <w:sz w:val="32"/>
          <w:szCs w:val="32"/>
        </w:rPr>
        <w:t xml:space="preserve">variability </w:t>
      </w:r>
      <w:r w:rsidRPr="008A1577">
        <w:rPr>
          <w:sz w:val="32"/>
          <w:szCs w:val="32"/>
        </w:rPr>
        <w:t xml:space="preserve">important for people to understand? </w:t>
      </w:r>
      <w:r w:rsidR="008A1577" w:rsidRPr="008A1577">
        <w:rPr>
          <w:sz w:val="32"/>
          <w:szCs w:val="32"/>
        </w:rPr>
        <w:t>_____________</w:t>
      </w:r>
    </w:p>
    <w:p w14:paraId="3DFB1513" w14:textId="77777777" w:rsidR="004630A1" w:rsidRPr="008A1577" w:rsidRDefault="004630A1" w:rsidP="006664D1">
      <w:pPr>
        <w:pStyle w:val="NoSpacing"/>
        <w:pBdr>
          <w:bottom w:val="single" w:sz="12" w:space="1" w:color="auto"/>
        </w:pBdr>
        <w:rPr>
          <w:sz w:val="32"/>
          <w:szCs w:val="32"/>
        </w:rPr>
      </w:pPr>
    </w:p>
    <w:p w14:paraId="70687645" w14:textId="77777777" w:rsidR="004630A1" w:rsidRPr="008A1577" w:rsidRDefault="004630A1" w:rsidP="006664D1">
      <w:pPr>
        <w:pStyle w:val="NoSpacing"/>
        <w:pBdr>
          <w:bottom w:val="single" w:sz="12" w:space="1" w:color="auto"/>
        </w:pBdr>
        <w:rPr>
          <w:sz w:val="32"/>
          <w:szCs w:val="32"/>
        </w:rPr>
      </w:pPr>
    </w:p>
    <w:p w14:paraId="264FD0DE" w14:textId="77777777" w:rsidR="004630A1" w:rsidRPr="008A1577" w:rsidRDefault="004630A1" w:rsidP="006664D1">
      <w:pPr>
        <w:pStyle w:val="NoSpacing"/>
        <w:rPr>
          <w:sz w:val="32"/>
          <w:szCs w:val="32"/>
        </w:rPr>
      </w:pPr>
    </w:p>
    <w:p w14:paraId="62961E16" w14:textId="71B6897F" w:rsidR="00561953" w:rsidRDefault="00457D40" w:rsidP="006664D1">
      <w:pPr>
        <w:pStyle w:val="NoSpacing"/>
        <w:rPr>
          <w:sz w:val="32"/>
          <w:szCs w:val="32"/>
        </w:rPr>
      </w:pPr>
      <w:r>
        <w:rPr>
          <w:sz w:val="32"/>
          <w:szCs w:val="32"/>
        </w:rPr>
        <w:t xml:space="preserve">What are some examples of decisions you can make from this data? </w:t>
      </w:r>
    </w:p>
    <w:p w14:paraId="0E29FB40" w14:textId="77777777" w:rsidR="00561953" w:rsidRDefault="00561953" w:rsidP="006664D1">
      <w:pPr>
        <w:pStyle w:val="NoSpacing"/>
        <w:pBdr>
          <w:bottom w:val="single" w:sz="12" w:space="1" w:color="auto"/>
        </w:pBdr>
        <w:rPr>
          <w:sz w:val="32"/>
          <w:szCs w:val="32"/>
        </w:rPr>
      </w:pPr>
    </w:p>
    <w:p w14:paraId="486A7824" w14:textId="77777777" w:rsidR="00457D40" w:rsidRDefault="00457D40" w:rsidP="006664D1">
      <w:pPr>
        <w:pStyle w:val="NoSpacing"/>
        <w:pBdr>
          <w:bottom w:val="single" w:sz="12" w:space="1" w:color="auto"/>
        </w:pBdr>
        <w:rPr>
          <w:sz w:val="32"/>
          <w:szCs w:val="32"/>
        </w:rPr>
      </w:pPr>
    </w:p>
    <w:p w14:paraId="0F10BC16" w14:textId="77777777" w:rsidR="00457D40" w:rsidRDefault="00457D40" w:rsidP="006664D1">
      <w:pPr>
        <w:pStyle w:val="NoSpacing"/>
        <w:rPr>
          <w:sz w:val="32"/>
          <w:szCs w:val="32"/>
        </w:rPr>
      </w:pPr>
    </w:p>
    <w:p w14:paraId="603FE79E" w14:textId="35E1FE72" w:rsidR="00561953" w:rsidRDefault="00561953" w:rsidP="006664D1">
      <w:pPr>
        <w:pStyle w:val="NoSpacing"/>
        <w:rPr>
          <w:sz w:val="32"/>
          <w:szCs w:val="32"/>
        </w:rPr>
      </w:pPr>
      <w:r>
        <w:rPr>
          <w:sz w:val="32"/>
          <w:szCs w:val="32"/>
        </w:rPr>
        <w:t>How often should you</w:t>
      </w:r>
      <w:r w:rsidR="006444B5">
        <w:rPr>
          <w:sz w:val="32"/>
          <w:szCs w:val="32"/>
        </w:rPr>
        <w:t xml:space="preserve"> fully</w:t>
      </w:r>
      <w:r>
        <w:rPr>
          <w:sz w:val="32"/>
          <w:szCs w:val="32"/>
        </w:rPr>
        <w:t xml:space="preserve"> </w:t>
      </w:r>
      <w:r w:rsidR="00BA65A1">
        <w:rPr>
          <w:sz w:val="32"/>
          <w:szCs w:val="32"/>
        </w:rPr>
        <w:t xml:space="preserve">grid </w:t>
      </w:r>
      <w:r>
        <w:rPr>
          <w:sz w:val="32"/>
          <w:szCs w:val="32"/>
        </w:rPr>
        <w:t>sample? _________________________</w:t>
      </w:r>
    </w:p>
    <w:p w14:paraId="284864D9" w14:textId="7A2A0A87" w:rsidR="00561953" w:rsidRPr="008A1577" w:rsidRDefault="00561953" w:rsidP="006664D1">
      <w:pPr>
        <w:pStyle w:val="NoSpacing"/>
        <w:rPr>
          <w:sz w:val="32"/>
          <w:szCs w:val="32"/>
        </w:rPr>
      </w:pPr>
    </w:p>
    <w:sectPr w:rsidR="00561953" w:rsidRPr="008A1577" w:rsidSect="00554F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A5033" w14:textId="77777777" w:rsidR="009735EA" w:rsidRDefault="009735EA" w:rsidP="00814C0B">
      <w:pPr>
        <w:spacing w:after="0" w:line="240" w:lineRule="auto"/>
      </w:pPr>
      <w:r>
        <w:separator/>
      </w:r>
    </w:p>
  </w:endnote>
  <w:endnote w:type="continuationSeparator" w:id="0">
    <w:p w14:paraId="4CACCFAB" w14:textId="77777777" w:rsidR="009735EA" w:rsidRDefault="009735EA" w:rsidP="0081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Bold Condensed">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FB65" w14:textId="2830187D" w:rsidR="00EC36B5" w:rsidRPr="00615CD6" w:rsidRDefault="00EC36B5" w:rsidP="00EC36B5">
    <w:pPr>
      <w:pStyle w:val="Footer"/>
      <w:ind w:left="360"/>
      <w:jc w:val="center"/>
      <w:rPr>
        <w:sz w:val="16"/>
        <w:szCs w:val="16"/>
      </w:rPr>
    </w:pPr>
    <w:r w:rsidRPr="00615CD6">
      <w:rPr>
        <w:sz w:val="16"/>
        <w:szCs w:val="16"/>
      </w:rPr>
      <w:t>This material is based upon work supported by the National Science Foundation under Grant No. 1700680</w:t>
    </w:r>
    <w:r w:rsidR="00016F9E">
      <w:rPr>
        <w:sz w:val="16"/>
        <w:szCs w:val="16"/>
      </w:rPr>
      <w:t xml:space="preserve"> and revised under Grant N</w:t>
    </w:r>
    <w:r w:rsidR="00641BEF">
      <w:rPr>
        <w:sz w:val="16"/>
        <w:szCs w:val="16"/>
      </w:rPr>
      <w:t>o.</w:t>
    </w:r>
    <w:r w:rsidR="00016F9E">
      <w:rPr>
        <w:sz w:val="16"/>
        <w:szCs w:val="16"/>
      </w:rPr>
      <w:t xml:space="preserve"> </w:t>
    </w:r>
    <w:r w:rsidR="00641BEF">
      <w:rPr>
        <w:sz w:val="16"/>
        <w:szCs w:val="16"/>
      </w:rPr>
      <w:t>2202151</w:t>
    </w:r>
    <w:r w:rsidRPr="00615CD6">
      <w:rPr>
        <w:sz w:val="16"/>
        <w:szCs w:val="16"/>
      </w:rPr>
      <w:t>. Any opinions, findings, conclusions, or recommendations expressed in this material are those of the author(s) and do not necessarily reflect the views of the National Science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79775" w14:textId="77777777" w:rsidR="009735EA" w:rsidRDefault="009735EA" w:rsidP="00814C0B">
      <w:pPr>
        <w:spacing w:after="0" w:line="240" w:lineRule="auto"/>
      </w:pPr>
      <w:r>
        <w:separator/>
      </w:r>
    </w:p>
  </w:footnote>
  <w:footnote w:type="continuationSeparator" w:id="0">
    <w:p w14:paraId="31543B15" w14:textId="77777777" w:rsidR="009735EA" w:rsidRDefault="009735EA" w:rsidP="0081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D64E" w14:textId="533D60CB" w:rsidR="00814C0B" w:rsidRDefault="009A70EC">
    <w:pPr>
      <w:pStyle w:val="Header"/>
    </w:pPr>
    <w:r>
      <w:rPr>
        <w:noProof/>
      </w:rPr>
      <w:drawing>
        <wp:anchor distT="0" distB="0" distL="114300" distR="114300" simplePos="0" relativeHeight="251655168" behindDoc="1" locked="0" layoutInCell="1" allowOverlap="1" wp14:anchorId="0ADA77E2" wp14:editId="22F2E49C">
          <wp:simplePos x="0" y="0"/>
          <wp:positionH relativeFrom="margin">
            <wp:align>right</wp:align>
          </wp:positionH>
          <wp:positionV relativeFrom="paragraph">
            <wp:posOffset>-114300</wp:posOffset>
          </wp:positionV>
          <wp:extent cx="676275" cy="683895"/>
          <wp:effectExtent l="0" t="0" r="9525" b="1905"/>
          <wp:wrapTight wrapText="bothSides">
            <wp:wrapPolygon edited="0">
              <wp:start x="9127" y="0"/>
              <wp:lineTo x="4868" y="0"/>
              <wp:lineTo x="0" y="5415"/>
              <wp:lineTo x="0" y="17448"/>
              <wp:lineTo x="4868" y="20457"/>
              <wp:lineTo x="6693" y="21058"/>
              <wp:lineTo x="9127" y="21058"/>
              <wp:lineTo x="12169" y="21058"/>
              <wp:lineTo x="15211" y="21058"/>
              <wp:lineTo x="21296" y="17448"/>
              <wp:lineTo x="21296" y="5415"/>
              <wp:lineTo x="16428" y="0"/>
              <wp:lineTo x="12169" y="0"/>
              <wp:lineTo x="91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6275" cy="683895"/>
                  </a:xfrm>
                  <a:prstGeom prst="rect">
                    <a:avLst/>
                  </a:prstGeom>
                </pic:spPr>
              </pic:pic>
            </a:graphicData>
          </a:graphic>
          <wp14:sizeRelH relativeFrom="margin">
            <wp14:pctWidth>0</wp14:pctWidth>
          </wp14:sizeRelH>
          <wp14:sizeRelV relativeFrom="margin">
            <wp14:pctHeight>0</wp14:pctHeight>
          </wp14:sizeRelV>
        </wp:anchor>
      </w:drawing>
    </w:r>
    <w:r w:rsidR="00A74E44">
      <w:rPr>
        <w:noProof/>
      </w:rPr>
      <w:drawing>
        <wp:anchor distT="0" distB="0" distL="114300" distR="114300" simplePos="0" relativeHeight="251657216" behindDoc="1" locked="0" layoutInCell="1" allowOverlap="1" wp14:anchorId="4EF7942A" wp14:editId="30F31F9F">
          <wp:simplePos x="0" y="0"/>
          <wp:positionH relativeFrom="margin">
            <wp:align>left</wp:align>
          </wp:positionH>
          <wp:positionV relativeFrom="paragraph">
            <wp:posOffset>98425</wp:posOffset>
          </wp:positionV>
          <wp:extent cx="1655064" cy="292608"/>
          <wp:effectExtent l="0" t="0" r="2540" b="0"/>
          <wp:wrapTight wrapText="bothSides">
            <wp:wrapPolygon edited="0">
              <wp:start x="0" y="0"/>
              <wp:lineTo x="0" y="19722"/>
              <wp:lineTo x="21384" y="19722"/>
              <wp:lineTo x="21384" y="0"/>
              <wp:lineTo x="0" y="0"/>
            </wp:wrapPolygon>
          </wp:wrapTight>
          <wp:docPr id="24"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black and red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5064" cy="292608"/>
                  </a:xfrm>
                  <a:prstGeom prst="rect">
                    <a:avLst/>
                  </a:prstGeom>
                  <a:noFill/>
                  <a:ln>
                    <a:noFill/>
                  </a:ln>
                </pic:spPr>
              </pic:pic>
            </a:graphicData>
          </a:graphic>
        </wp:anchor>
      </w:drawing>
    </w:r>
    <w:r w:rsidR="00FA3336" w:rsidRPr="00FA3336">
      <w:rPr>
        <w:noProof/>
      </w:rPr>
      <mc:AlternateContent>
        <mc:Choice Requires="wps">
          <w:drawing>
            <wp:anchor distT="0" distB="0" distL="114300" distR="114300" simplePos="0" relativeHeight="251660288" behindDoc="1" locked="0" layoutInCell="1" allowOverlap="1" wp14:anchorId="24F271C1" wp14:editId="28DD2C78">
              <wp:simplePos x="0" y="0"/>
              <wp:positionH relativeFrom="column">
                <wp:posOffset>-142875</wp:posOffset>
              </wp:positionH>
              <wp:positionV relativeFrom="paragraph">
                <wp:posOffset>-114300</wp:posOffset>
              </wp:positionV>
              <wp:extent cx="1834515" cy="253365"/>
              <wp:effectExtent l="0" t="0" r="0" b="0"/>
              <wp:wrapTight wrapText="bothSides">
                <wp:wrapPolygon edited="0">
                  <wp:start x="0" y="0"/>
                  <wp:lineTo x="0" y="21600"/>
                  <wp:lineTo x="21600" y="21600"/>
                  <wp:lineTo x="21600" y="0"/>
                </wp:wrapPolygon>
              </wp:wrapTight>
              <wp:docPr id="26" name="TextBox 1"/>
              <wp:cNvGraphicFramePr/>
              <a:graphic xmlns:a="http://schemas.openxmlformats.org/drawingml/2006/main">
                <a:graphicData uri="http://schemas.microsoft.com/office/word/2010/wordprocessingShape">
                  <wps:wsp>
                    <wps:cNvSpPr txBox="1"/>
                    <wps:spPr>
                      <a:xfrm>
                        <a:off x="0" y="0"/>
                        <a:ext cx="1834515" cy="253365"/>
                      </a:xfrm>
                      <a:prstGeom prst="rect">
                        <a:avLst/>
                      </a:prstGeom>
                      <a:noFill/>
                    </wps:spPr>
                    <wps:txbx>
                      <w:txbxContent>
                        <w:p w14:paraId="7E7F5D29" w14:textId="0DADDE7B" w:rsidR="00FA3336" w:rsidRPr="00FA3336" w:rsidRDefault="00FA3336" w:rsidP="00FA3336">
                          <w:pPr>
                            <w:rPr>
                              <w:rFonts w:ascii="Myriad Pro Bold Condensed" w:hAnsi="Myriad Pro Bold Condensed"/>
                              <w:b/>
                              <w:bCs/>
                              <w:color w:val="C00000"/>
                              <w:spacing w:val="60"/>
                              <w:kern w:val="24"/>
                              <w:sz w:val="21"/>
                              <w:szCs w:val="21"/>
                            </w:rPr>
                          </w:pPr>
                        </w:p>
                      </w:txbxContent>
                    </wps:txbx>
                    <wps:bodyPr wrap="square" rtlCol="0">
                      <a:spAutoFit/>
                    </wps:bodyPr>
                  </wps:wsp>
                </a:graphicData>
              </a:graphic>
              <wp14:sizeRelH relativeFrom="margin">
                <wp14:pctWidth>0</wp14:pctWidth>
              </wp14:sizeRelH>
            </wp:anchor>
          </w:drawing>
        </mc:Choice>
        <mc:Fallback>
          <w:pict>
            <v:shapetype w14:anchorId="24F271C1" id="_x0000_t202" coordsize="21600,21600" o:spt="202" path="m,l,21600r21600,l21600,xe">
              <v:stroke joinstyle="miter"/>
              <v:path gradientshapeok="t" o:connecttype="rect"/>
            </v:shapetype>
            <v:shape id="TextBox 1" o:spid="_x0000_s1026" type="#_x0000_t202" style="position:absolute;margin-left:-11.25pt;margin-top:-9pt;width:144.45pt;height:19.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" filled="f" stroked="f">
              <v:textbox style="mso-fit-shape-to-text:t">
                <w:txbxContent>
                  <w:p w14:paraId="7E7F5D29" w14:textId="0DADDE7B" w:rsidR="00FA3336" w:rsidRPr="00FA3336" w:rsidRDefault="00FA3336" w:rsidP="00FA3336">
                    <w:pPr>
                      <w:rPr>
                        <w:rFonts w:ascii="Myriad Pro Bold Condensed" w:hAnsi="Myriad Pro Bold Condensed"/>
                        <w:b/>
                        <w:bCs/>
                        <w:color w:val="C00000"/>
                        <w:spacing w:val="60"/>
                        <w:kern w:val="24"/>
                        <w:sz w:val="21"/>
                        <w:szCs w:val="21"/>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C7ECB"/>
    <w:multiLevelType w:val="hybridMultilevel"/>
    <w:tmpl w:val="2D50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0542E"/>
    <w:multiLevelType w:val="hybridMultilevel"/>
    <w:tmpl w:val="D35C1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B33E64"/>
    <w:multiLevelType w:val="hybridMultilevel"/>
    <w:tmpl w:val="8AB25C6E"/>
    <w:lvl w:ilvl="0" w:tplc="581CAFF2">
      <w:start w:val="1"/>
      <w:numFmt w:val="bullet"/>
      <w:lvlText w:val="•"/>
      <w:lvlJc w:val="left"/>
      <w:pPr>
        <w:tabs>
          <w:tab w:val="num" w:pos="720"/>
        </w:tabs>
        <w:ind w:left="720" w:hanging="360"/>
      </w:pPr>
      <w:rPr>
        <w:rFonts w:ascii="Arial" w:hAnsi="Arial" w:hint="default"/>
      </w:rPr>
    </w:lvl>
    <w:lvl w:ilvl="1" w:tplc="54001574" w:tentative="1">
      <w:start w:val="1"/>
      <w:numFmt w:val="bullet"/>
      <w:lvlText w:val="•"/>
      <w:lvlJc w:val="left"/>
      <w:pPr>
        <w:tabs>
          <w:tab w:val="num" w:pos="1440"/>
        </w:tabs>
        <w:ind w:left="1440" w:hanging="360"/>
      </w:pPr>
      <w:rPr>
        <w:rFonts w:ascii="Arial" w:hAnsi="Arial" w:hint="default"/>
      </w:rPr>
    </w:lvl>
    <w:lvl w:ilvl="2" w:tplc="45DA36A4" w:tentative="1">
      <w:start w:val="1"/>
      <w:numFmt w:val="bullet"/>
      <w:lvlText w:val="•"/>
      <w:lvlJc w:val="left"/>
      <w:pPr>
        <w:tabs>
          <w:tab w:val="num" w:pos="2160"/>
        </w:tabs>
        <w:ind w:left="2160" w:hanging="360"/>
      </w:pPr>
      <w:rPr>
        <w:rFonts w:ascii="Arial" w:hAnsi="Arial" w:hint="default"/>
      </w:rPr>
    </w:lvl>
    <w:lvl w:ilvl="3" w:tplc="B9AED578" w:tentative="1">
      <w:start w:val="1"/>
      <w:numFmt w:val="bullet"/>
      <w:lvlText w:val="•"/>
      <w:lvlJc w:val="left"/>
      <w:pPr>
        <w:tabs>
          <w:tab w:val="num" w:pos="2880"/>
        </w:tabs>
        <w:ind w:left="2880" w:hanging="360"/>
      </w:pPr>
      <w:rPr>
        <w:rFonts w:ascii="Arial" w:hAnsi="Arial" w:hint="default"/>
      </w:rPr>
    </w:lvl>
    <w:lvl w:ilvl="4" w:tplc="E77C32F0" w:tentative="1">
      <w:start w:val="1"/>
      <w:numFmt w:val="bullet"/>
      <w:lvlText w:val="•"/>
      <w:lvlJc w:val="left"/>
      <w:pPr>
        <w:tabs>
          <w:tab w:val="num" w:pos="3600"/>
        </w:tabs>
        <w:ind w:left="3600" w:hanging="360"/>
      </w:pPr>
      <w:rPr>
        <w:rFonts w:ascii="Arial" w:hAnsi="Arial" w:hint="default"/>
      </w:rPr>
    </w:lvl>
    <w:lvl w:ilvl="5" w:tplc="96D84AF4" w:tentative="1">
      <w:start w:val="1"/>
      <w:numFmt w:val="bullet"/>
      <w:lvlText w:val="•"/>
      <w:lvlJc w:val="left"/>
      <w:pPr>
        <w:tabs>
          <w:tab w:val="num" w:pos="4320"/>
        </w:tabs>
        <w:ind w:left="4320" w:hanging="360"/>
      </w:pPr>
      <w:rPr>
        <w:rFonts w:ascii="Arial" w:hAnsi="Arial" w:hint="default"/>
      </w:rPr>
    </w:lvl>
    <w:lvl w:ilvl="6" w:tplc="C5526442" w:tentative="1">
      <w:start w:val="1"/>
      <w:numFmt w:val="bullet"/>
      <w:lvlText w:val="•"/>
      <w:lvlJc w:val="left"/>
      <w:pPr>
        <w:tabs>
          <w:tab w:val="num" w:pos="5040"/>
        </w:tabs>
        <w:ind w:left="5040" w:hanging="360"/>
      </w:pPr>
      <w:rPr>
        <w:rFonts w:ascii="Arial" w:hAnsi="Arial" w:hint="default"/>
      </w:rPr>
    </w:lvl>
    <w:lvl w:ilvl="7" w:tplc="AB2EAE34" w:tentative="1">
      <w:start w:val="1"/>
      <w:numFmt w:val="bullet"/>
      <w:lvlText w:val="•"/>
      <w:lvlJc w:val="left"/>
      <w:pPr>
        <w:tabs>
          <w:tab w:val="num" w:pos="5760"/>
        </w:tabs>
        <w:ind w:left="5760" w:hanging="360"/>
      </w:pPr>
      <w:rPr>
        <w:rFonts w:ascii="Arial" w:hAnsi="Arial" w:hint="default"/>
      </w:rPr>
    </w:lvl>
    <w:lvl w:ilvl="8" w:tplc="A8ECFF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42E22"/>
    <w:multiLevelType w:val="hybridMultilevel"/>
    <w:tmpl w:val="350E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35B82"/>
    <w:multiLevelType w:val="hybridMultilevel"/>
    <w:tmpl w:val="ABF2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E401E"/>
    <w:multiLevelType w:val="hybridMultilevel"/>
    <w:tmpl w:val="10F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3793A"/>
    <w:multiLevelType w:val="hybridMultilevel"/>
    <w:tmpl w:val="F51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8448F"/>
    <w:multiLevelType w:val="hybridMultilevel"/>
    <w:tmpl w:val="CE1C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66C35"/>
    <w:multiLevelType w:val="hybridMultilevel"/>
    <w:tmpl w:val="1684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C0FD5"/>
    <w:multiLevelType w:val="hybridMultilevel"/>
    <w:tmpl w:val="0366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2181C"/>
    <w:multiLevelType w:val="hybridMultilevel"/>
    <w:tmpl w:val="4050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80C17"/>
    <w:multiLevelType w:val="hybridMultilevel"/>
    <w:tmpl w:val="C0FE6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51D53"/>
    <w:multiLevelType w:val="hybridMultilevel"/>
    <w:tmpl w:val="57CC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415563">
    <w:abstractNumId w:val="2"/>
  </w:num>
  <w:num w:numId="2" w16cid:durableId="634261940">
    <w:abstractNumId w:val="8"/>
  </w:num>
  <w:num w:numId="3" w16cid:durableId="1182819004">
    <w:abstractNumId w:val="5"/>
  </w:num>
  <w:num w:numId="4" w16cid:durableId="1040740002">
    <w:abstractNumId w:val="9"/>
  </w:num>
  <w:num w:numId="5" w16cid:durableId="730691053">
    <w:abstractNumId w:val="6"/>
  </w:num>
  <w:num w:numId="6" w16cid:durableId="29964282">
    <w:abstractNumId w:val="11"/>
  </w:num>
  <w:num w:numId="7" w16cid:durableId="1296375398">
    <w:abstractNumId w:val="10"/>
  </w:num>
  <w:num w:numId="8" w16cid:durableId="417944093">
    <w:abstractNumId w:val="3"/>
  </w:num>
  <w:num w:numId="9" w16cid:durableId="956370536">
    <w:abstractNumId w:val="12"/>
  </w:num>
  <w:num w:numId="10" w16cid:durableId="667172858">
    <w:abstractNumId w:val="1"/>
  </w:num>
  <w:num w:numId="11" w16cid:durableId="1177381516">
    <w:abstractNumId w:val="7"/>
  </w:num>
  <w:num w:numId="12" w16cid:durableId="1346058410">
    <w:abstractNumId w:val="0"/>
  </w:num>
  <w:num w:numId="13" w16cid:durableId="1089810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4C"/>
    <w:rsid w:val="00000687"/>
    <w:rsid w:val="000042E3"/>
    <w:rsid w:val="000042FC"/>
    <w:rsid w:val="00005195"/>
    <w:rsid w:val="0000571E"/>
    <w:rsid w:val="00016F9E"/>
    <w:rsid w:val="000321F9"/>
    <w:rsid w:val="0003232E"/>
    <w:rsid w:val="00035B26"/>
    <w:rsid w:val="00044D80"/>
    <w:rsid w:val="00050896"/>
    <w:rsid w:val="0005140A"/>
    <w:rsid w:val="00056FC1"/>
    <w:rsid w:val="0006393A"/>
    <w:rsid w:val="000640B6"/>
    <w:rsid w:val="00065CFA"/>
    <w:rsid w:val="00065E8C"/>
    <w:rsid w:val="0006774D"/>
    <w:rsid w:val="00070C33"/>
    <w:rsid w:val="00074291"/>
    <w:rsid w:val="00075267"/>
    <w:rsid w:val="0007567A"/>
    <w:rsid w:val="00083C1B"/>
    <w:rsid w:val="00083CE6"/>
    <w:rsid w:val="00084B51"/>
    <w:rsid w:val="00084FC1"/>
    <w:rsid w:val="000A39CD"/>
    <w:rsid w:val="000A3B84"/>
    <w:rsid w:val="000A66E2"/>
    <w:rsid w:val="000C3B63"/>
    <w:rsid w:val="000C4C7F"/>
    <w:rsid w:val="000C4CFB"/>
    <w:rsid w:val="000E1198"/>
    <w:rsid w:val="000E18C6"/>
    <w:rsid w:val="000E7569"/>
    <w:rsid w:val="000E7D5B"/>
    <w:rsid w:val="000F6610"/>
    <w:rsid w:val="000F766C"/>
    <w:rsid w:val="00100BCA"/>
    <w:rsid w:val="00111523"/>
    <w:rsid w:val="00123149"/>
    <w:rsid w:val="001243F3"/>
    <w:rsid w:val="00125F4A"/>
    <w:rsid w:val="00126359"/>
    <w:rsid w:val="001273A4"/>
    <w:rsid w:val="0013587C"/>
    <w:rsid w:val="00141B24"/>
    <w:rsid w:val="001476FB"/>
    <w:rsid w:val="0015000A"/>
    <w:rsid w:val="001502DC"/>
    <w:rsid w:val="001559A3"/>
    <w:rsid w:val="00156134"/>
    <w:rsid w:val="0015751B"/>
    <w:rsid w:val="0016363C"/>
    <w:rsid w:val="00165C2C"/>
    <w:rsid w:val="00167351"/>
    <w:rsid w:val="00170762"/>
    <w:rsid w:val="00173EF1"/>
    <w:rsid w:val="00174977"/>
    <w:rsid w:val="00175969"/>
    <w:rsid w:val="001852D1"/>
    <w:rsid w:val="0018779B"/>
    <w:rsid w:val="00187B88"/>
    <w:rsid w:val="0019017E"/>
    <w:rsid w:val="00192EBD"/>
    <w:rsid w:val="001A0B0A"/>
    <w:rsid w:val="001A0B1D"/>
    <w:rsid w:val="001A3987"/>
    <w:rsid w:val="001A48D1"/>
    <w:rsid w:val="001A5135"/>
    <w:rsid w:val="001A66E1"/>
    <w:rsid w:val="001B5900"/>
    <w:rsid w:val="001C2091"/>
    <w:rsid w:val="001C26B4"/>
    <w:rsid w:val="001C477D"/>
    <w:rsid w:val="001D28EC"/>
    <w:rsid w:val="001D5967"/>
    <w:rsid w:val="001E3151"/>
    <w:rsid w:val="001E3319"/>
    <w:rsid w:val="001E7A37"/>
    <w:rsid w:val="001E7FF3"/>
    <w:rsid w:val="001F170B"/>
    <w:rsid w:val="001F4F82"/>
    <w:rsid w:val="001F6DA0"/>
    <w:rsid w:val="002048C9"/>
    <w:rsid w:val="00214A86"/>
    <w:rsid w:val="00215826"/>
    <w:rsid w:val="00217796"/>
    <w:rsid w:val="0022097F"/>
    <w:rsid w:val="0022115C"/>
    <w:rsid w:val="00222967"/>
    <w:rsid w:val="00226B0C"/>
    <w:rsid w:val="002273C4"/>
    <w:rsid w:val="0023568C"/>
    <w:rsid w:val="00254278"/>
    <w:rsid w:val="0026044F"/>
    <w:rsid w:val="00260C89"/>
    <w:rsid w:val="00262F28"/>
    <w:rsid w:val="00266543"/>
    <w:rsid w:val="0027156C"/>
    <w:rsid w:val="002721B8"/>
    <w:rsid w:val="00272C86"/>
    <w:rsid w:val="00272D18"/>
    <w:rsid w:val="00272D32"/>
    <w:rsid w:val="002750BC"/>
    <w:rsid w:val="002757B3"/>
    <w:rsid w:val="00277DDB"/>
    <w:rsid w:val="00282032"/>
    <w:rsid w:val="002830E0"/>
    <w:rsid w:val="00283C8F"/>
    <w:rsid w:val="00284874"/>
    <w:rsid w:val="002A030A"/>
    <w:rsid w:val="002A2C95"/>
    <w:rsid w:val="002A53B3"/>
    <w:rsid w:val="002B00BD"/>
    <w:rsid w:val="002B3BA2"/>
    <w:rsid w:val="002C1CAA"/>
    <w:rsid w:val="002C335B"/>
    <w:rsid w:val="002C432E"/>
    <w:rsid w:val="002C47D4"/>
    <w:rsid w:val="002D0F45"/>
    <w:rsid w:val="002D40AD"/>
    <w:rsid w:val="00302BEF"/>
    <w:rsid w:val="00304EA0"/>
    <w:rsid w:val="0031553D"/>
    <w:rsid w:val="00321ACB"/>
    <w:rsid w:val="00322A20"/>
    <w:rsid w:val="0033271F"/>
    <w:rsid w:val="00335BF8"/>
    <w:rsid w:val="00340157"/>
    <w:rsid w:val="003443A9"/>
    <w:rsid w:val="00345BBF"/>
    <w:rsid w:val="003518C0"/>
    <w:rsid w:val="00362771"/>
    <w:rsid w:val="00372573"/>
    <w:rsid w:val="0037441A"/>
    <w:rsid w:val="00376201"/>
    <w:rsid w:val="003849AC"/>
    <w:rsid w:val="00385297"/>
    <w:rsid w:val="0039180B"/>
    <w:rsid w:val="00392E7D"/>
    <w:rsid w:val="00397D3F"/>
    <w:rsid w:val="003A6F06"/>
    <w:rsid w:val="003A7F10"/>
    <w:rsid w:val="003B2023"/>
    <w:rsid w:val="003C3E19"/>
    <w:rsid w:val="003D1513"/>
    <w:rsid w:val="003D5A45"/>
    <w:rsid w:val="003E031E"/>
    <w:rsid w:val="003E467B"/>
    <w:rsid w:val="003F3805"/>
    <w:rsid w:val="003F5E09"/>
    <w:rsid w:val="00401282"/>
    <w:rsid w:val="00403378"/>
    <w:rsid w:val="004068FE"/>
    <w:rsid w:val="004158C7"/>
    <w:rsid w:val="004231B7"/>
    <w:rsid w:val="00427E3E"/>
    <w:rsid w:val="00433892"/>
    <w:rsid w:val="004401B6"/>
    <w:rsid w:val="0044416A"/>
    <w:rsid w:val="00447DE8"/>
    <w:rsid w:val="0045033E"/>
    <w:rsid w:val="0045316A"/>
    <w:rsid w:val="004551D7"/>
    <w:rsid w:val="00457D40"/>
    <w:rsid w:val="0046296E"/>
    <w:rsid w:val="004630A1"/>
    <w:rsid w:val="00463244"/>
    <w:rsid w:val="00467B08"/>
    <w:rsid w:val="00470C67"/>
    <w:rsid w:val="00471450"/>
    <w:rsid w:val="0047179E"/>
    <w:rsid w:val="00483724"/>
    <w:rsid w:val="004860CF"/>
    <w:rsid w:val="00486A53"/>
    <w:rsid w:val="00486BFF"/>
    <w:rsid w:val="00487F4F"/>
    <w:rsid w:val="00491E9D"/>
    <w:rsid w:val="00495454"/>
    <w:rsid w:val="004B0A29"/>
    <w:rsid w:val="004B7584"/>
    <w:rsid w:val="004D4F48"/>
    <w:rsid w:val="004D7F51"/>
    <w:rsid w:val="004E7E9A"/>
    <w:rsid w:val="004F7F08"/>
    <w:rsid w:val="00506511"/>
    <w:rsid w:val="005126B2"/>
    <w:rsid w:val="00513D6D"/>
    <w:rsid w:val="005170E3"/>
    <w:rsid w:val="0052734C"/>
    <w:rsid w:val="00531BD1"/>
    <w:rsid w:val="00531E7E"/>
    <w:rsid w:val="005324A7"/>
    <w:rsid w:val="00532637"/>
    <w:rsid w:val="00542116"/>
    <w:rsid w:val="00553AFB"/>
    <w:rsid w:val="00554112"/>
    <w:rsid w:val="00554FAA"/>
    <w:rsid w:val="00561953"/>
    <w:rsid w:val="00562B48"/>
    <w:rsid w:val="00562EB0"/>
    <w:rsid w:val="00565EEC"/>
    <w:rsid w:val="005708C2"/>
    <w:rsid w:val="00570BC7"/>
    <w:rsid w:val="0057718A"/>
    <w:rsid w:val="005808D8"/>
    <w:rsid w:val="0058133E"/>
    <w:rsid w:val="00584338"/>
    <w:rsid w:val="00586D99"/>
    <w:rsid w:val="00591194"/>
    <w:rsid w:val="005917A6"/>
    <w:rsid w:val="00591E5A"/>
    <w:rsid w:val="00592F24"/>
    <w:rsid w:val="005A25F9"/>
    <w:rsid w:val="005A2EA1"/>
    <w:rsid w:val="005A5FCD"/>
    <w:rsid w:val="005A7873"/>
    <w:rsid w:val="005B2206"/>
    <w:rsid w:val="005B53A6"/>
    <w:rsid w:val="005B5454"/>
    <w:rsid w:val="005C3BC7"/>
    <w:rsid w:val="005C65C3"/>
    <w:rsid w:val="005E60E0"/>
    <w:rsid w:val="005E6741"/>
    <w:rsid w:val="005E7DDA"/>
    <w:rsid w:val="005F22BF"/>
    <w:rsid w:val="006104DE"/>
    <w:rsid w:val="00612581"/>
    <w:rsid w:val="00615CD6"/>
    <w:rsid w:val="00625E32"/>
    <w:rsid w:val="0063137A"/>
    <w:rsid w:val="00633332"/>
    <w:rsid w:val="0063588A"/>
    <w:rsid w:val="00641BEF"/>
    <w:rsid w:val="00643F19"/>
    <w:rsid w:val="006444B5"/>
    <w:rsid w:val="006458B4"/>
    <w:rsid w:val="00647C28"/>
    <w:rsid w:val="006609CC"/>
    <w:rsid w:val="00660C83"/>
    <w:rsid w:val="0066331E"/>
    <w:rsid w:val="006664D1"/>
    <w:rsid w:val="006759CF"/>
    <w:rsid w:val="00675E18"/>
    <w:rsid w:val="00680242"/>
    <w:rsid w:val="0068379A"/>
    <w:rsid w:val="00685C54"/>
    <w:rsid w:val="00687338"/>
    <w:rsid w:val="00693C4E"/>
    <w:rsid w:val="006A2681"/>
    <w:rsid w:val="006B0A06"/>
    <w:rsid w:val="006B2363"/>
    <w:rsid w:val="006C3807"/>
    <w:rsid w:val="006D0159"/>
    <w:rsid w:val="006D16DC"/>
    <w:rsid w:val="006D7407"/>
    <w:rsid w:val="006E5A33"/>
    <w:rsid w:val="006E7DB5"/>
    <w:rsid w:val="006F0A8D"/>
    <w:rsid w:val="00702CF9"/>
    <w:rsid w:val="00705E39"/>
    <w:rsid w:val="00707563"/>
    <w:rsid w:val="0071035D"/>
    <w:rsid w:val="00721CD7"/>
    <w:rsid w:val="007262E5"/>
    <w:rsid w:val="00727727"/>
    <w:rsid w:val="00730A32"/>
    <w:rsid w:val="007315CE"/>
    <w:rsid w:val="007334F1"/>
    <w:rsid w:val="00734D41"/>
    <w:rsid w:val="0073622E"/>
    <w:rsid w:val="00736927"/>
    <w:rsid w:val="007437E7"/>
    <w:rsid w:val="007449A2"/>
    <w:rsid w:val="00744E9A"/>
    <w:rsid w:val="00746BF8"/>
    <w:rsid w:val="00757496"/>
    <w:rsid w:val="00757F49"/>
    <w:rsid w:val="00760DD0"/>
    <w:rsid w:val="00764158"/>
    <w:rsid w:val="00764A09"/>
    <w:rsid w:val="007678A1"/>
    <w:rsid w:val="00771E43"/>
    <w:rsid w:val="00774AF0"/>
    <w:rsid w:val="0078094C"/>
    <w:rsid w:val="00780A05"/>
    <w:rsid w:val="007812DA"/>
    <w:rsid w:val="00786567"/>
    <w:rsid w:val="00786E28"/>
    <w:rsid w:val="00795EFE"/>
    <w:rsid w:val="007A3608"/>
    <w:rsid w:val="007A405C"/>
    <w:rsid w:val="007A4F03"/>
    <w:rsid w:val="007C2197"/>
    <w:rsid w:val="007D18B2"/>
    <w:rsid w:val="007E04ED"/>
    <w:rsid w:val="007E2FEC"/>
    <w:rsid w:val="007F26BC"/>
    <w:rsid w:val="008073FE"/>
    <w:rsid w:val="00807B0E"/>
    <w:rsid w:val="00813D61"/>
    <w:rsid w:val="008141AA"/>
    <w:rsid w:val="00814C0B"/>
    <w:rsid w:val="00814C28"/>
    <w:rsid w:val="008152AA"/>
    <w:rsid w:val="0082287F"/>
    <w:rsid w:val="00827DC3"/>
    <w:rsid w:val="008333E5"/>
    <w:rsid w:val="008347D3"/>
    <w:rsid w:val="0084572A"/>
    <w:rsid w:val="00845A46"/>
    <w:rsid w:val="008462EB"/>
    <w:rsid w:val="00852657"/>
    <w:rsid w:val="00856A15"/>
    <w:rsid w:val="00861F65"/>
    <w:rsid w:val="00871AFE"/>
    <w:rsid w:val="00874A28"/>
    <w:rsid w:val="0087750F"/>
    <w:rsid w:val="008900F7"/>
    <w:rsid w:val="00894CED"/>
    <w:rsid w:val="008962A0"/>
    <w:rsid w:val="008A1577"/>
    <w:rsid w:val="008A2CDE"/>
    <w:rsid w:val="008A2E3B"/>
    <w:rsid w:val="008B75AA"/>
    <w:rsid w:val="008C4318"/>
    <w:rsid w:val="008C5B4E"/>
    <w:rsid w:val="008C6F87"/>
    <w:rsid w:val="008D0CF4"/>
    <w:rsid w:val="008D436A"/>
    <w:rsid w:val="008D7549"/>
    <w:rsid w:val="008E0DE1"/>
    <w:rsid w:val="008F1725"/>
    <w:rsid w:val="008F7549"/>
    <w:rsid w:val="009003D1"/>
    <w:rsid w:val="0090064D"/>
    <w:rsid w:val="0090262F"/>
    <w:rsid w:val="00905708"/>
    <w:rsid w:val="0091504F"/>
    <w:rsid w:val="00915060"/>
    <w:rsid w:val="00917B24"/>
    <w:rsid w:val="009217A0"/>
    <w:rsid w:val="00925C3A"/>
    <w:rsid w:val="00927967"/>
    <w:rsid w:val="00931939"/>
    <w:rsid w:val="0094366C"/>
    <w:rsid w:val="009449AF"/>
    <w:rsid w:val="009471A1"/>
    <w:rsid w:val="00947D74"/>
    <w:rsid w:val="00951B6F"/>
    <w:rsid w:val="00955B91"/>
    <w:rsid w:val="00955C2F"/>
    <w:rsid w:val="00955C42"/>
    <w:rsid w:val="00966F05"/>
    <w:rsid w:val="009672F4"/>
    <w:rsid w:val="00967DDE"/>
    <w:rsid w:val="0097004B"/>
    <w:rsid w:val="009735EA"/>
    <w:rsid w:val="00973E0C"/>
    <w:rsid w:val="009745D6"/>
    <w:rsid w:val="009752BA"/>
    <w:rsid w:val="00981CC3"/>
    <w:rsid w:val="00986846"/>
    <w:rsid w:val="0099154C"/>
    <w:rsid w:val="00995DC9"/>
    <w:rsid w:val="009A02AF"/>
    <w:rsid w:val="009A512E"/>
    <w:rsid w:val="009A6469"/>
    <w:rsid w:val="009A70EC"/>
    <w:rsid w:val="009B65DB"/>
    <w:rsid w:val="009B749F"/>
    <w:rsid w:val="009C0190"/>
    <w:rsid w:val="009D04CD"/>
    <w:rsid w:val="009D0623"/>
    <w:rsid w:val="009D5BA7"/>
    <w:rsid w:val="009D6DE8"/>
    <w:rsid w:val="009E21B1"/>
    <w:rsid w:val="009E43E0"/>
    <w:rsid w:val="009E5A97"/>
    <w:rsid w:val="009F317F"/>
    <w:rsid w:val="009F4D11"/>
    <w:rsid w:val="009F5E7E"/>
    <w:rsid w:val="009F629D"/>
    <w:rsid w:val="00A01485"/>
    <w:rsid w:val="00A03624"/>
    <w:rsid w:val="00A11247"/>
    <w:rsid w:val="00A22B0E"/>
    <w:rsid w:val="00A22D03"/>
    <w:rsid w:val="00A241DE"/>
    <w:rsid w:val="00A24E9D"/>
    <w:rsid w:val="00A25934"/>
    <w:rsid w:val="00A26FE4"/>
    <w:rsid w:val="00A272DC"/>
    <w:rsid w:val="00A278D8"/>
    <w:rsid w:val="00A3641D"/>
    <w:rsid w:val="00A36A36"/>
    <w:rsid w:val="00A40F7D"/>
    <w:rsid w:val="00A445C2"/>
    <w:rsid w:val="00A47432"/>
    <w:rsid w:val="00A504DC"/>
    <w:rsid w:val="00A5061D"/>
    <w:rsid w:val="00A53879"/>
    <w:rsid w:val="00A53D6B"/>
    <w:rsid w:val="00A5613E"/>
    <w:rsid w:val="00A56F6B"/>
    <w:rsid w:val="00A60276"/>
    <w:rsid w:val="00A635C4"/>
    <w:rsid w:val="00A74E44"/>
    <w:rsid w:val="00A81962"/>
    <w:rsid w:val="00A82BD9"/>
    <w:rsid w:val="00A85EF0"/>
    <w:rsid w:val="00A87404"/>
    <w:rsid w:val="00A90624"/>
    <w:rsid w:val="00A90770"/>
    <w:rsid w:val="00AB41A6"/>
    <w:rsid w:val="00AB7603"/>
    <w:rsid w:val="00AC313B"/>
    <w:rsid w:val="00AC5155"/>
    <w:rsid w:val="00AD09A5"/>
    <w:rsid w:val="00AD0DF9"/>
    <w:rsid w:val="00AD1378"/>
    <w:rsid w:val="00AD527F"/>
    <w:rsid w:val="00AE7814"/>
    <w:rsid w:val="00AF24AA"/>
    <w:rsid w:val="00B028F1"/>
    <w:rsid w:val="00B25BCC"/>
    <w:rsid w:val="00B4065C"/>
    <w:rsid w:val="00B43893"/>
    <w:rsid w:val="00B468C8"/>
    <w:rsid w:val="00B678F4"/>
    <w:rsid w:val="00B7373A"/>
    <w:rsid w:val="00B7447A"/>
    <w:rsid w:val="00B809F0"/>
    <w:rsid w:val="00B826AD"/>
    <w:rsid w:val="00B8504D"/>
    <w:rsid w:val="00B91D20"/>
    <w:rsid w:val="00B936AD"/>
    <w:rsid w:val="00B93815"/>
    <w:rsid w:val="00B953C1"/>
    <w:rsid w:val="00B9658B"/>
    <w:rsid w:val="00B976E0"/>
    <w:rsid w:val="00BA579C"/>
    <w:rsid w:val="00BA58FC"/>
    <w:rsid w:val="00BA65A1"/>
    <w:rsid w:val="00BB5267"/>
    <w:rsid w:val="00BB704F"/>
    <w:rsid w:val="00BB7F78"/>
    <w:rsid w:val="00BC25FC"/>
    <w:rsid w:val="00BC5435"/>
    <w:rsid w:val="00BE06E2"/>
    <w:rsid w:val="00BE16B9"/>
    <w:rsid w:val="00BE2960"/>
    <w:rsid w:val="00BF3049"/>
    <w:rsid w:val="00BF4290"/>
    <w:rsid w:val="00BF46E0"/>
    <w:rsid w:val="00C03D0E"/>
    <w:rsid w:val="00C05C04"/>
    <w:rsid w:val="00C13C55"/>
    <w:rsid w:val="00C25FE2"/>
    <w:rsid w:val="00C352A9"/>
    <w:rsid w:val="00C370C1"/>
    <w:rsid w:val="00C5373D"/>
    <w:rsid w:val="00C5539A"/>
    <w:rsid w:val="00C63717"/>
    <w:rsid w:val="00C655B8"/>
    <w:rsid w:val="00C71D02"/>
    <w:rsid w:val="00C730DE"/>
    <w:rsid w:val="00C757ED"/>
    <w:rsid w:val="00C905F8"/>
    <w:rsid w:val="00C9166F"/>
    <w:rsid w:val="00C93C08"/>
    <w:rsid w:val="00CA07EC"/>
    <w:rsid w:val="00CA0C77"/>
    <w:rsid w:val="00CA13CE"/>
    <w:rsid w:val="00CA7CC3"/>
    <w:rsid w:val="00CB1349"/>
    <w:rsid w:val="00CB1BEA"/>
    <w:rsid w:val="00CB1C65"/>
    <w:rsid w:val="00CB455D"/>
    <w:rsid w:val="00CC0A14"/>
    <w:rsid w:val="00CC2515"/>
    <w:rsid w:val="00CF1C09"/>
    <w:rsid w:val="00CF3ECA"/>
    <w:rsid w:val="00CF4DDD"/>
    <w:rsid w:val="00CF586B"/>
    <w:rsid w:val="00CF5C90"/>
    <w:rsid w:val="00D02FFD"/>
    <w:rsid w:val="00D04770"/>
    <w:rsid w:val="00D047C3"/>
    <w:rsid w:val="00D11285"/>
    <w:rsid w:val="00D13E39"/>
    <w:rsid w:val="00D15414"/>
    <w:rsid w:val="00D17779"/>
    <w:rsid w:val="00D213A9"/>
    <w:rsid w:val="00D22E61"/>
    <w:rsid w:val="00D278DE"/>
    <w:rsid w:val="00D34B8B"/>
    <w:rsid w:val="00D359F6"/>
    <w:rsid w:val="00D415E0"/>
    <w:rsid w:val="00D5029E"/>
    <w:rsid w:val="00D50FB2"/>
    <w:rsid w:val="00D60ABE"/>
    <w:rsid w:val="00D64684"/>
    <w:rsid w:val="00D66563"/>
    <w:rsid w:val="00D66983"/>
    <w:rsid w:val="00D7046F"/>
    <w:rsid w:val="00D73461"/>
    <w:rsid w:val="00D7506A"/>
    <w:rsid w:val="00D80505"/>
    <w:rsid w:val="00D8390B"/>
    <w:rsid w:val="00D96762"/>
    <w:rsid w:val="00D97A39"/>
    <w:rsid w:val="00DA1996"/>
    <w:rsid w:val="00DA5FF2"/>
    <w:rsid w:val="00DA62FD"/>
    <w:rsid w:val="00DB387F"/>
    <w:rsid w:val="00DC1672"/>
    <w:rsid w:val="00DC62C8"/>
    <w:rsid w:val="00DD0423"/>
    <w:rsid w:val="00DD10D8"/>
    <w:rsid w:val="00DD2D8B"/>
    <w:rsid w:val="00DE011F"/>
    <w:rsid w:val="00DE1BD9"/>
    <w:rsid w:val="00DF31D9"/>
    <w:rsid w:val="00DF7357"/>
    <w:rsid w:val="00DF7517"/>
    <w:rsid w:val="00E06B78"/>
    <w:rsid w:val="00E12177"/>
    <w:rsid w:val="00E12577"/>
    <w:rsid w:val="00E15A17"/>
    <w:rsid w:val="00E20CE9"/>
    <w:rsid w:val="00E23539"/>
    <w:rsid w:val="00E2654B"/>
    <w:rsid w:val="00E33169"/>
    <w:rsid w:val="00E37ECA"/>
    <w:rsid w:val="00E42FC8"/>
    <w:rsid w:val="00E50FA1"/>
    <w:rsid w:val="00E54F48"/>
    <w:rsid w:val="00E55390"/>
    <w:rsid w:val="00E55868"/>
    <w:rsid w:val="00E657EE"/>
    <w:rsid w:val="00E85AA4"/>
    <w:rsid w:val="00E9226C"/>
    <w:rsid w:val="00E945E8"/>
    <w:rsid w:val="00EA148E"/>
    <w:rsid w:val="00EA1A21"/>
    <w:rsid w:val="00EA1AC8"/>
    <w:rsid w:val="00EA7FD2"/>
    <w:rsid w:val="00EB521E"/>
    <w:rsid w:val="00EB5E67"/>
    <w:rsid w:val="00EC24C3"/>
    <w:rsid w:val="00EC36B5"/>
    <w:rsid w:val="00EC39E4"/>
    <w:rsid w:val="00EC4A7A"/>
    <w:rsid w:val="00ED0C02"/>
    <w:rsid w:val="00ED2139"/>
    <w:rsid w:val="00ED7403"/>
    <w:rsid w:val="00ED763F"/>
    <w:rsid w:val="00EE0D58"/>
    <w:rsid w:val="00EE73B5"/>
    <w:rsid w:val="00EF3A0B"/>
    <w:rsid w:val="00EF5E8F"/>
    <w:rsid w:val="00F006B0"/>
    <w:rsid w:val="00F0072B"/>
    <w:rsid w:val="00F120D7"/>
    <w:rsid w:val="00F121FD"/>
    <w:rsid w:val="00F126A4"/>
    <w:rsid w:val="00F14122"/>
    <w:rsid w:val="00F16C5E"/>
    <w:rsid w:val="00F1777B"/>
    <w:rsid w:val="00F17F97"/>
    <w:rsid w:val="00F300D7"/>
    <w:rsid w:val="00F30464"/>
    <w:rsid w:val="00F30614"/>
    <w:rsid w:val="00F3768F"/>
    <w:rsid w:val="00F40CA5"/>
    <w:rsid w:val="00F4418E"/>
    <w:rsid w:val="00F618BD"/>
    <w:rsid w:val="00F62338"/>
    <w:rsid w:val="00F65C7F"/>
    <w:rsid w:val="00F67265"/>
    <w:rsid w:val="00F71585"/>
    <w:rsid w:val="00F75657"/>
    <w:rsid w:val="00F93785"/>
    <w:rsid w:val="00FA123A"/>
    <w:rsid w:val="00FA1F6C"/>
    <w:rsid w:val="00FA3336"/>
    <w:rsid w:val="00FB287E"/>
    <w:rsid w:val="00FB2BE7"/>
    <w:rsid w:val="00FB45CB"/>
    <w:rsid w:val="00FB55C6"/>
    <w:rsid w:val="00FB6C70"/>
    <w:rsid w:val="00FC2A0F"/>
    <w:rsid w:val="00FC32E5"/>
    <w:rsid w:val="00FC5F0E"/>
    <w:rsid w:val="00FD1633"/>
    <w:rsid w:val="00FD68DA"/>
    <w:rsid w:val="00FE2820"/>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4EF20"/>
  <w15:chartTrackingRefBased/>
  <w15:docId w15:val="{E3D2B85E-BFEC-4F55-BB0B-4DF1551D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7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5F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11247"/>
    <w:pPr>
      <w:spacing w:after="0" w:line="240" w:lineRule="auto"/>
    </w:pPr>
  </w:style>
  <w:style w:type="character" w:styleId="CommentReference">
    <w:name w:val="annotation reference"/>
    <w:basedOn w:val="DefaultParagraphFont"/>
    <w:uiPriority w:val="99"/>
    <w:semiHidden/>
    <w:unhideWhenUsed/>
    <w:rsid w:val="00C352A9"/>
    <w:rPr>
      <w:sz w:val="16"/>
      <w:szCs w:val="16"/>
    </w:rPr>
  </w:style>
  <w:style w:type="paragraph" w:styleId="CommentText">
    <w:name w:val="annotation text"/>
    <w:basedOn w:val="Normal"/>
    <w:link w:val="CommentTextChar"/>
    <w:uiPriority w:val="99"/>
    <w:semiHidden/>
    <w:unhideWhenUsed/>
    <w:rsid w:val="00C352A9"/>
    <w:pPr>
      <w:spacing w:line="240" w:lineRule="auto"/>
    </w:pPr>
    <w:rPr>
      <w:sz w:val="20"/>
      <w:szCs w:val="20"/>
    </w:rPr>
  </w:style>
  <w:style w:type="character" w:customStyle="1" w:styleId="CommentTextChar">
    <w:name w:val="Comment Text Char"/>
    <w:basedOn w:val="DefaultParagraphFont"/>
    <w:link w:val="CommentText"/>
    <w:uiPriority w:val="99"/>
    <w:semiHidden/>
    <w:rsid w:val="00C352A9"/>
    <w:rPr>
      <w:sz w:val="20"/>
      <w:szCs w:val="20"/>
    </w:rPr>
  </w:style>
  <w:style w:type="paragraph" w:styleId="CommentSubject">
    <w:name w:val="annotation subject"/>
    <w:basedOn w:val="CommentText"/>
    <w:next w:val="CommentText"/>
    <w:link w:val="CommentSubjectChar"/>
    <w:uiPriority w:val="99"/>
    <w:semiHidden/>
    <w:unhideWhenUsed/>
    <w:rsid w:val="00C352A9"/>
    <w:rPr>
      <w:b/>
      <w:bCs/>
    </w:rPr>
  </w:style>
  <w:style w:type="character" w:customStyle="1" w:styleId="CommentSubjectChar">
    <w:name w:val="Comment Subject Char"/>
    <w:basedOn w:val="CommentTextChar"/>
    <w:link w:val="CommentSubject"/>
    <w:uiPriority w:val="99"/>
    <w:semiHidden/>
    <w:rsid w:val="00C352A9"/>
    <w:rPr>
      <w:b/>
      <w:bCs/>
      <w:sz w:val="20"/>
      <w:szCs w:val="20"/>
    </w:rPr>
  </w:style>
  <w:style w:type="paragraph" w:styleId="Caption">
    <w:name w:val="caption"/>
    <w:basedOn w:val="Normal"/>
    <w:next w:val="Normal"/>
    <w:uiPriority w:val="35"/>
    <w:unhideWhenUsed/>
    <w:qFormat/>
    <w:rsid w:val="003D1513"/>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0677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74D"/>
    <w:rPr>
      <w:i/>
      <w:iCs/>
      <w:color w:val="4472C4" w:themeColor="accent1"/>
    </w:rPr>
  </w:style>
  <w:style w:type="paragraph" w:styleId="Header">
    <w:name w:val="header"/>
    <w:basedOn w:val="Normal"/>
    <w:link w:val="HeaderChar"/>
    <w:uiPriority w:val="99"/>
    <w:unhideWhenUsed/>
    <w:rsid w:val="0081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0B"/>
  </w:style>
  <w:style w:type="paragraph" w:styleId="Footer">
    <w:name w:val="footer"/>
    <w:basedOn w:val="Normal"/>
    <w:link w:val="FooterChar"/>
    <w:uiPriority w:val="99"/>
    <w:unhideWhenUsed/>
    <w:rsid w:val="0081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0B"/>
  </w:style>
  <w:style w:type="character" w:customStyle="1" w:styleId="Heading1Char">
    <w:name w:val="Heading 1 Char"/>
    <w:basedOn w:val="DefaultParagraphFont"/>
    <w:link w:val="Heading1"/>
    <w:uiPriority w:val="9"/>
    <w:rsid w:val="002750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74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5FF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24E9D"/>
    <w:pPr>
      <w:ind w:left="720"/>
      <w:contextualSpacing/>
    </w:pPr>
  </w:style>
  <w:style w:type="character" w:styleId="Hyperlink">
    <w:name w:val="Hyperlink"/>
    <w:basedOn w:val="DefaultParagraphFont"/>
    <w:uiPriority w:val="99"/>
    <w:semiHidden/>
    <w:unhideWhenUsed/>
    <w:rsid w:val="003D5A45"/>
    <w:rPr>
      <w:color w:val="0000FF"/>
      <w:u w:val="single"/>
    </w:rPr>
  </w:style>
  <w:style w:type="paragraph" w:customStyle="1" w:styleId="TableParagraph">
    <w:name w:val="Table Paragraph"/>
    <w:basedOn w:val="Normal"/>
    <w:uiPriority w:val="1"/>
    <w:qFormat/>
    <w:rsid w:val="00CC0A14"/>
    <w:pPr>
      <w:widowControl w:val="0"/>
      <w:autoSpaceDE w:val="0"/>
      <w:autoSpaceDN w:val="0"/>
      <w:spacing w:after="0" w:line="240" w:lineRule="auto"/>
      <w:jc w:val="right"/>
    </w:pPr>
    <w:rPr>
      <w:rFonts w:ascii="Courier New" w:eastAsia="Courier New" w:hAnsi="Courier New" w:cs="Courier New"/>
    </w:rPr>
  </w:style>
  <w:style w:type="character" w:styleId="FollowedHyperlink">
    <w:name w:val="FollowedHyperlink"/>
    <w:basedOn w:val="DefaultParagraphFont"/>
    <w:uiPriority w:val="99"/>
    <w:semiHidden/>
    <w:unhideWhenUsed/>
    <w:rsid w:val="003C3E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638802">
      <w:bodyDiv w:val="1"/>
      <w:marLeft w:val="0"/>
      <w:marRight w:val="0"/>
      <w:marTop w:val="0"/>
      <w:marBottom w:val="0"/>
      <w:divBdr>
        <w:top w:val="none" w:sz="0" w:space="0" w:color="auto"/>
        <w:left w:val="none" w:sz="0" w:space="0" w:color="auto"/>
        <w:bottom w:val="none" w:sz="0" w:space="0" w:color="auto"/>
        <w:right w:val="none" w:sz="0" w:space="0" w:color="auto"/>
      </w:divBdr>
      <w:divsChild>
        <w:div w:id="20978242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200D-CEC7-45C5-8509-4EAEC2A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Nelson</dc:creator>
  <cp:keywords/>
  <dc:description/>
  <cp:lastModifiedBy>Courtney Nelson</cp:lastModifiedBy>
  <cp:revision>2</cp:revision>
  <cp:lastPrinted>2024-05-23T19:35:00Z</cp:lastPrinted>
  <dcterms:created xsi:type="dcterms:W3CDTF">2024-07-10T19:58:00Z</dcterms:created>
  <dcterms:modified xsi:type="dcterms:W3CDTF">2024-07-10T19:58:00Z</dcterms:modified>
</cp:coreProperties>
</file>