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7AF" w:rsidRPr="00432324" w:rsidRDefault="004347AF" w:rsidP="00432324">
      <w:pPr>
        <w:jc w:val="center"/>
        <w:rPr>
          <w:rFonts w:cs="Times New Roman"/>
          <w:b/>
          <w:sz w:val="32"/>
          <w:szCs w:val="24"/>
        </w:rPr>
      </w:pPr>
      <w:r w:rsidRPr="00432324">
        <w:rPr>
          <w:rFonts w:cs="Times New Roman"/>
          <w:b/>
          <w:i/>
          <w:iCs/>
          <w:sz w:val="32"/>
          <w:szCs w:val="24"/>
        </w:rPr>
        <w:t>Aquatic Ecology Laboratory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Northwest Center for Sustainable Resources is an Advanced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Technological Education project funded by the National Science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Foundation.</w:t>
      </w:r>
    </w:p>
    <w:p w:rsidR="002A09D9" w:rsidRPr="006B7180" w:rsidRDefault="002A09D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Aquatic Ecology Laboratory was developed at Chemeketa Community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College, Salem, Oregon. Materials were prepared by Wynn Cudmore,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Ph.D., Principal Investigator for the Center.</w:t>
      </w:r>
      <w:r w:rsidR="00432324">
        <w:rPr>
          <w:rFonts w:cs="Times New Roman"/>
          <w:szCs w:val="24"/>
        </w:rPr>
        <w:t xml:space="preserve"> </w:t>
      </w:r>
      <w:r w:rsidR="002A09D9">
        <w:rPr>
          <w:rFonts w:cs="Times New Roman"/>
          <w:szCs w:val="24"/>
        </w:rPr>
        <w:t>C</w:t>
      </w:r>
      <w:r w:rsidRPr="006B7180">
        <w:rPr>
          <w:rFonts w:cs="Times New Roman"/>
          <w:szCs w:val="24"/>
        </w:rPr>
        <w:t>udmore holds a Ph.D. degree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in Ecology/</w:t>
      </w:r>
      <w:proofErr w:type="spellStart"/>
      <w:r w:rsidRPr="006B7180">
        <w:rPr>
          <w:rFonts w:cs="Times New Roman"/>
          <w:szCs w:val="24"/>
        </w:rPr>
        <w:t>Systematics</w:t>
      </w:r>
      <w:proofErr w:type="spellEnd"/>
      <w:r w:rsidRPr="006B7180">
        <w:rPr>
          <w:rFonts w:cs="Times New Roman"/>
          <w:szCs w:val="24"/>
        </w:rPr>
        <w:t xml:space="preserve"> from Indiana State University and a B.S. degree in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Biology from Northeastern University.</w:t>
      </w:r>
    </w:p>
    <w:p w:rsidR="002A09D9" w:rsidRPr="006B7180" w:rsidRDefault="002A09D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Technology education programs in which this course is incorporated are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described fully in the Center’s report entitled, “Visions for Natural Resource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Education and Ecosystem Science for the 21st Century.” Copies are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available free of charge.</w:t>
      </w:r>
    </w:p>
    <w:p w:rsidR="002A09D9" w:rsidRPr="006B7180" w:rsidRDefault="002A09D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authors and the center grant permission for the unrestricted use of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these materials for</w:t>
      </w:r>
      <w:r w:rsidR="00432324">
        <w:rPr>
          <w:rFonts w:cs="Times New Roman"/>
          <w:szCs w:val="24"/>
        </w:rPr>
        <w:t xml:space="preserve"> </w:t>
      </w:r>
      <w:r w:rsidR="002A09D9">
        <w:rPr>
          <w:rFonts w:cs="Times New Roman"/>
          <w:szCs w:val="24"/>
        </w:rPr>
        <w:t>e</w:t>
      </w:r>
      <w:r w:rsidRPr="006B7180">
        <w:rPr>
          <w:rFonts w:cs="Times New Roman"/>
          <w:szCs w:val="24"/>
        </w:rPr>
        <w:t>ducational purposes. Use them freely!</w:t>
      </w:r>
    </w:p>
    <w:p w:rsidR="002A09D9" w:rsidRPr="006B7180" w:rsidRDefault="002A09D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Course materials will also be posted on our website:</w:t>
      </w:r>
    </w:p>
    <w:p w:rsidR="002A09D9" w:rsidRPr="006B7180" w:rsidRDefault="002A09D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A07457" w:rsidP="002A09D9">
      <w:pPr>
        <w:autoSpaceDE w:val="0"/>
        <w:autoSpaceDN w:val="0"/>
        <w:adjustRightInd w:val="0"/>
        <w:spacing w:after="0" w:line="240" w:lineRule="auto"/>
        <w:ind w:left="720" w:firstLine="720"/>
        <w:rPr>
          <w:rFonts w:cs="Times New Roman"/>
          <w:szCs w:val="24"/>
        </w:rPr>
      </w:pPr>
      <w:hyperlink r:id="rId6" w:history="1">
        <w:r w:rsidR="002A09D9" w:rsidRPr="00341F25">
          <w:rPr>
            <w:rStyle w:val="Hyperlink"/>
            <w:rFonts w:cs="Times New Roman"/>
            <w:szCs w:val="24"/>
          </w:rPr>
          <w:t>www.ncsr.org</w:t>
        </w:r>
      </w:hyperlink>
      <w:r w:rsidR="002A09D9">
        <w:rPr>
          <w:rFonts w:cs="Times New Roman"/>
          <w:szCs w:val="24"/>
        </w:rPr>
        <w:t xml:space="preserve"> </w:t>
      </w:r>
    </w:p>
    <w:p w:rsidR="002A09D9" w:rsidRDefault="002A09D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Please feel free to comment or provide input.</w:t>
      </w:r>
    </w:p>
    <w:p w:rsidR="002A09D9" w:rsidRDefault="002A09D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2A09D9" w:rsidRPr="006B7180" w:rsidRDefault="002A09D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Wynn Cudmore, Principal Investigator</w:t>
      </w:r>
    </w:p>
    <w:p w:rsidR="00ED31AF" w:rsidRDefault="00ED31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hyperlink r:id="rId7" w:history="1">
        <w:r w:rsidRPr="00D44A68">
          <w:rPr>
            <w:rStyle w:val="Hyperlink"/>
            <w:rFonts w:cs="Times New Roman"/>
            <w:szCs w:val="24"/>
          </w:rPr>
          <w:t>Wynn.cudmore@chemeketa.edu</w:t>
        </w:r>
      </w:hyperlink>
    </w:p>
    <w:p w:rsidR="00ED31AF" w:rsidRDefault="00ED31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503-399-6514</w:t>
      </w:r>
    </w:p>
    <w:p w:rsidR="002A09D9" w:rsidRPr="006B7180" w:rsidRDefault="002A09D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Susie Kelly, Project Director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Northwest Center for Sustainable Resources</w:t>
      </w:r>
    </w:p>
    <w:p w:rsidR="004347AF" w:rsidRPr="006B7180" w:rsidRDefault="004347AF" w:rsidP="004347AF">
      <w:pPr>
        <w:rPr>
          <w:rFonts w:cs="Times New Roman"/>
          <w:szCs w:val="24"/>
        </w:rPr>
      </w:pPr>
    </w:p>
    <w:p w:rsidR="002A09D9" w:rsidRDefault="002A09D9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347AF" w:rsidRPr="002A09D9" w:rsidRDefault="004347AF" w:rsidP="002A09D9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Cs w:val="24"/>
        </w:rPr>
      </w:pPr>
      <w:r w:rsidRPr="002A09D9">
        <w:rPr>
          <w:rFonts w:cs="Times New Roman"/>
          <w:b/>
          <w:szCs w:val="24"/>
        </w:rPr>
        <w:lastRenderedPageBreak/>
        <w:t>Preface</w:t>
      </w:r>
    </w:p>
    <w:p w:rsidR="002A09D9" w:rsidRDefault="002A09D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190D99" w:rsidRDefault="004347AF" w:rsidP="002A09D9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Cs w:val="24"/>
        </w:rPr>
      </w:pPr>
      <w:r w:rsidRPr="00190D99">
        <w:rPr>
          <w:rFonts w:cs="Times New Roman"/>
          <w:b/>
          <w:szCs w:val="24"/>
        </w:rPr>
        <w:t>What is the Northwest Center for Sustainable Resources?</w:t>
      </w:r>
    </w:p>
    <w:p w:rsidR="002A09D9" w:rsidRPr="006B7180" w:rsidRDefault="002A09D9" w:rsidP="002A09D9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The Northwest Center for Sustainable Resources (NCSR) is a </w:t>
      </w:r>
      <w:r w:rsidR="002A09D9">
        <w:rPr>
          <w:rFonts w:cs="Times New Roman"/>
          <w:szCs w:val="24"/>
        </w:rPr>
        <w:t xml:space="preserve">partnership whose mission is to </w:t>
      </w:r>
      <w:r w:rsidRPr="006B7180">
        <w:rPr>
          <w:rFonts w:cs="Times New Roman"/>
          <w:szCs w:val="24"/>
        </w:rPr>
        <w:t>improve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natural resource education programs at the high school and community college level. It is a collaborative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effort of partners from high schools, community colleges, four-year colleges and universities, private</w:t>
      </w:r>
      <w:r w:rsidR="002A09D9">
        <w:rPr>
          <w:rFonts w:cs="Times New Roman"/>
          <w:szCs w:val="24"/>
        </w:rPr>
        <w:t xml:space="preserve"> i</w:t>
      </w:r>
      <w:r w:rsidRPr="006B7180">
        <w:rPr>
          <w:rFonts w:cs="Times New Roman"/>
          <w:szCs w:val="24"/>
        </w:rPr>
        <w:t>ndustry, government agencies, and Native American tribes. The partnership assures input by all principal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stakeholders, providing students with the best education to meet the demands of the Twenty-First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Century work place. The Center is coordinated from Chemeketa Community College in Salem, Oregon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</w:t>
      </w:r>
      <w:r w:rsidR="002A09D9">
        <w:rPr>
          <w:rFonts w:cs="Times New Roman"/>
          <w:szCs w:val="24"/>
        </w:rPr>
        <w:t xml:space="preserve"> includes partners from Oregon, </w:t>
      </w:r>
      <w:r w:rsidRPr="006B7180">
        <w:rPr>
          <w:rFonts w:cs="Times New Roman"/>
          <w:szCs w:val="24"/>
        </w:rPr>
        <w:t>Washington, California, Maryland and Minnesota. Funding for the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Center is provided by the Advanced Technology Education Program of the National Science Foundation.</w:t>
      </w:r>
    </w:p>
    <w:p w:rsidR="002A09D9" w:rsidRPr="006B7180" w:rsidRDefault="002A09D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Five community colleges in Oregon, Washington and California have developed programs in major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natural resource areas — agriculture, fisheries, forestry and wildlife. Other colleges throughout the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nation have tested and modified these “lead programs”. Core courses in </w:t>
      </w:r>
      <w:r w:rsidRPr="00190D99">
        <w:rPr>
          <w:rFonts w:cs="Times New Roman"/>
          <w:i/>
          <w:szCs w:val="24"/>
        </w:rPr>
        <w:t>Geographic Information Systems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and </w:t>
      </w:r>
      <w:r w:rsidRPr="00190D99">
        <w:rPr>
          <w:rFonts w:cs="Times New Roman"/>
          <w:i/>
          <w:szCs w:val="24"/>
        </w:rPr>
        <w:t>Environmental Science</w:t>
      </w:r>
      <w:r w:rsidRPr="006B7180">
        <w:rPr>
          <w:rFonts w:cs="Times New Roman"/>
          <w:szCs w:val="24"/>
        </w:rPr>
        <w:t xml:space="preserve"> have been developed to be incorporated into each program. Curriculum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development efforts are documented in “enhanced syllabi” which will be disseminated to interested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individuals. The curriculum is characterized by:</w:t>
      </w:r>
    </w:p>
    <w:p w:rsidR="002A09D9" w:rsidRPr="006B7180" w:rsidRDefault="002A09D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2A09D9" w:rsidRDefault="004347AF" w:rsidP="002A09D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A09D9">
        <w:rPr>
          <w:rFonts w:cs="Times New Roman"/>
          <w:szCs w:val="24"/>
        </w:rPr>
        <w:t>increased levels of mathematics and science</w:t>
      </w:r>
    </w:p>
    <w:p w:rsidR="004347AF" w:rsidRPr="002A09D9" w:rsidRDefault="004347AF" w:rsidP="002A09D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A09D9">
        <w:rPr>
          <w:rFonts w:cs="Times New Roman"/>
          <w:szCs w:val="24"/>
        </w:rPr>
        <w:t>incorporation of ecosystem concepts</w:t>
      </w:r>
    </w:p>
    <w:p w:rsidR="004347AF" w:rsidRPr="002A09D9" w:rsidRDefault="004347AF" w:rsidP="002A09D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A09D9">
        <w:rPr>
          <w:rFonts w:cs="Times New Roman"/>
          <w:szCs w:val="24"/>
        </w:rPr>
        <w:t>application of advanced technologies</w:t>
      </w:r>
    </w:p>
    <w:p w:rsidR="004347AF" w:rsidRPr="002A09D9" w:rsidRDefault="004347AF" w:rsidP="002A09D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A09D9">
        <w:rPr>
          <w:rFonts w:cs="Times New Roman"/>
          <w:szCs w:val="24"/>
        </w:rPr>
        <w:t>increased field opportunities for students</w:t>
      </w:r>
    </w:p>
    <w:p w:rsidR="004347AF" w:rsidRPr="002A09D9" w:rsidRDefault="004347AF" w:rsidP="002A09D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A09D9">
        <w:rPr>
          <w:rFonts w:cs="Times New Roman"/>
          <w:szCs w:val="24"/>
        </w:rPr>
        <w:t>incorporation of input from potential employers of program graduates</w:t>
      </w:r>
    </w:p>
    <w:p w:rsidR="002A09D9" w:rsidRDefault="002A09D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190D99" w:rsidRDefault="004347AF" w:rsidP="002A09D9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Cs w:val="24"/>
        </w:rPr>
      </w:pPr>
      <w:r w:rsidRPr="00190D99">
        <w:rPr>
          <w:rFonts w:cs="Times New Roman"/>
          <w:b/>
          <w:szCs w:val="24"/>
        </w:rPr>
        <w:t>Environmental Science as a Model for NCSR Curriculum</w:t>
      </w:r>
    </w:p>
    <w:p w:rsidR="002A09D9" w:rsidRDefault="002A09D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190D99">
        <w:rPr>
          <w:rFonts w:cs="Times New Roman"/>
          <w:i/>
          <w:szCs w:val="24"/>
        </w:rPr>
        <w:t>Environmental Science</w:t>
      </w:r>
      <w:r w:rsidRPr="006B7180">
        <w:rPr>
          <w:rFonts w:cs="Times New Roman"/>
          <w:szCs w:val="24"/>
        </w:rPr>
        <w:t xml:space="preserve"> was developed at Chemeketa Community College as a sequence of three courses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that addresses environmental topics. Each 4-credit course requires a 3-hour lab that meets once per</w:t>
      </w:r>
      <w:r w:rsidR="002A09D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week and 3 hours of lecture. The courses are targeted towards several audiences including:</w:t>
      </w:r>
    </w:p>
    <w:p w:rsidR="002A09D9" w:rsidRPr="006B7180" w:rsidRDefault="002A09D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2A09D9" w:rsidRDefault="004347AF" w:rsidP="002A09D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A09D9">
        <w:rPr>
          <w:rFonts w:cs="Times New Roman"/>
          <w:szCs w:val="24"/>
        </w:rPr>
        <w:t>students in natural resource areas (e.g. Forestry, Fish and Wildlife, Agriculture)</w:t>
      </w:r>
    </w:p>
    <w:p w:rsidR="004347AF" w:rsidRPr="002A09D9" w:rsidRDefault="004347AF" w:rsidP="002A09D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A09D9">
        <w:rPr>
          <w:rFonts w:cs="Times New Roman"/>
          <w:szCs w:val="24"/>
        </w:rPr>
        <w:t>transfer students in areas other than biology who need a lab science course or</w:t>
      </w:r>
      <w:r w:rsidR="002A09D9">
        <w:rPr>
          <w:rFonts w:cs="Times New Roman"/>
          <w:szCs w:val="24"/>
        </w:rPr>
        <w:t xml:space="preserve"> </w:t>
      </w:r>
      <w:r w:rsidRPr="002A09D9">
        <w:rPr>
          <w:rFonts w:cs="Times New Roman"/>
          <w:szCs w:val="24"/>
        </w:rPr>
        <w:t>sequence</w:t>
      </w:r>
    </w:p>
    <w:p w:rsidR="004347AF" w:rsidRPr="002A09D9" w:rsidRDefault="004347AF" w:rsidP="002A09D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A09D9">
        <w:rPr>
          <w:rFonts w:cs="Times New Roman"/>
          <w:szCs w:val="24"/>
        </w:rPr>
        <w:t>biology majors who wish to broaden their background in environmental biology</w:t>
      </w:r>
    </w:p>
    <w:p w:rsidR="004347AF" w:rsidRPr="002A09D9" w:rsidRDefault="004347AF" w:rsidP="002A09D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A09D9">
        <w:rPr>
          <w:rFonts w:cs="Times New Roman"/>
          <w:szCs w:val="24"/>
        </w:rPr>
        <w:t>anyone interested in learning more about environmental issues</w:t>
      </w:r>
    </w:p>
    <w:p w:rsidR="00432324" w:rsidRDefault="00432324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2324" w:rsidRDefault="00432324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lastRenderedPageBreak/>
        <w:t xml:space="preserve">The courses were developed to be “Environmental Science for the </w:t>
      </w:r>
      <w:r w:rsidR="00432324">
        <w:rPr>
          <w:rFonts w:cs="Times New Roman"/>
          <w:szCs w:val="24"/>
        </w:rPr>
        <w:t xml:space="preserve">Citizen” and emphasize those </w:t>
      </w:r>
      <w:r w:rsidRPr="006B7180">
        <w:rPr>
          <w:rFonts w:cs="Times New Roman"/>
          <w:szCs w:val="24"/>
        </w:rPr>
        <w:t>concepts and issues that should be understood by all citizens. Th</w:t>
      </w:r>
      <w:r w:rsidR="00432324">
        <w:rPr>
          <w:rFonts w:cs="Times New Roman"/>
          <w:szCs w:val="24"/>
        </w:rPr>
        <w:t xml:space="preserve">e approach is science based and </w:t>
      </w:r>
      <w:r w:rsidRPr="006B7180">
        <w:rPr>
          <w:rFonts w:cs="Times New Roman"/>
          <w:szCs w:val="24"/>
        </w:rPr>
        <w:t>a</w:t>
      </w:r>
      <w:r w:rsidR="00432324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distinct effort is made to present opposing viewpoints in contentious environmental issues. The</w:t>
      </w:r>
      <w:r w:rsidR="00432324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three-term sequence was added as a requirement for students in the Fore</w:t>
      </w:r>
      <w:r w:rsidR="00432324">
        <w:rPr>
          <w:rFonts w:cs="Times New Roman"/>
          <w:szCs w:val="24"/>
        </w:rPr>
        <w:t>s</w:t>
      </w:r>
      <w:r w:rsidRPr="006B7180">
        <w:rPr>
          <w:rFonts w:cs="Times New Roman"/>
          <w:szCs w:val="24"/>
        </w:rPr>
        <w:t>t Resources Technology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 xml:space="preserve">Program at Chemeketa where it serves primarily to introduce students to basic ecological </w:t>
      </w:r>
      <w:r w:rsidR="00432324">
        <w:rPr>
          <w:rFonts w:cs="Times New Roman"/>
          <w:szCs w:val="24"/>
        </w:rPr>
        <w:t>c</w:t>
      </w:r>
      <w:r w:rsidRPr="006B7180">
        <w:rPr>
          <w:rFonts w:cs="Times New Roman"/>
          <w:szCs w:val="24"/>
        </w:rPr>
        <w:t>oncepts</w:t>
      </w:r>
      <w:r w:rsidR="00432324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 environmental issues that relate to natural resource management.</w:t>
      </w:r>
      <w:proofErr w:type="gramEnd"/>
      <w:r w:rsidRPr="006B7180">
        <w:rPr>
          <w:rFonts w:cs="Times New Roman"/>
          <w:szCs w:val="24"/>
        </w:rPr>
        <w:t xml:space="preserve"> The following goals have</w:t>
      </w:r>
      <w:r w:rsidR="00432324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been established for the sequence:</w:t>
      </w:r>
    </w:p>
    <w:p w:rsidR="00432324" w:rsidRPr="006B7180" w:rsidRDefault="00432324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432324" w:rsidRDefault="004347AF" w:rsidP="0043232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32324">
        <w:rPr>
          <w:rFonts w:cs="Times New Roman"/>
          <w:szCs w:val="24"/>
        </w:rPr>
        <w:t>Introduce students to science as a “way of knowing”</w:t>
      </w:r>
    </w:p>
    <w:p w:rsidR="004347AF" w:rsidRPr="00432324" w:rsidRDefault="004347AF" w:rsidP="0043232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32324">
        <w:rPr>
          <w:rFonts w:cs="Times New Roman"/>
          <w:szCs w:val="24"/>
        </w:rPr>
        <w:t>Introduce students to basic ecological concepts</w:t>
      </w:r>
    </w:p>
    <w:p w:rsidR="004347AF" w:rsidRPr="00432324" w:rsidRDefault="004347AF" w:rsidP="0043232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32324">
        <w:rPr>
          <w:rFonts w:cs="Times New Roman"/>
          <w:szCs w:val="24"/>
        </w:rPr>
        <w:t>Introduce students to environmental problems at local, national and global scales</w:t>
      </w:r>
    </w:p>
    <w:p w:rsidR="004347AF" w:rsidRPr="00432324" w:rsidRDefault="004347AF" w:rsidP="0043232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32324">
        <w:rPr>
          <w:rFonts w:cs="Times New Roman"/>
          <w:szCs w:val="24"/>
        </w:rPr>
        <w:t>Work cooperatively in small groups</w:t>
      </w:r>
    </w:p>
    <w:p w:rsidR="004347AF" w:rsidRPr="00432324" w:rsidRDefault="004347AF" w:rsidP="0043232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32324">
        <w:rPr>
          <w:rFonts w:cs="Times New Roman"/>
          <w:szCs w:val="24"/>
        </w:rPr>
        <w:t>Communicate effectively in written and oral formats</w:t>
      </w:r>
    </w:p>
    <w:p w:rsidR="004347AF" w:rsidRPr="00432324" w:rsidRDefault="004347AF" w:rsidP="0043232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32324">
        <w:rPr>
          <w:rFonts w:cs="Times New Roman"/>
          <w:szCs w:val="24"/>
        </w:rPr>
        <w:t>Apply appropriate technology to scientific exploration</w:t>
      </w:r>
    </w:p>
    <w:p w:rsidR="004347AF" w:rsidRPr="00432324" w:rsidRDefault="004347AF" w:rsidP="0043232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32324">
        <w:rPr>
          <w:rFonts w:cs="Times New Roman"/>
          <w:szCs w:val="24"/>
        </w:rPr>
        <w:t>Access and use supplemental information relevant to course topics</w:t>
      </w:r>
    </w:p>
    <w:p w:rsidR="004347AF" w:rsidRPr="00432324" w:rsidRDefault="004347AF" w:rsidP="0043232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32324">
        <w:rPr>
          <w:rFonts w:cs="Times New Roman"/>
          <w:szCs w:val="24"/>
        </w:rPr>
        <w:t>Engage students in hands-on, field and laboratory experiences that require critical</w:t>
      </w:r>
      <w:r w:rsidR="00432324" w:rsidRPr="00432324">
        <w:rPr>
          <w:rFonts w:cs="Times New Roman"/>
          <w:szCs w:val="24"/>
        </w:rPr>
        <w:t xml:space="preserve"> </w:t>
      </w:r>
      <w:r w:rsidRPr="00432324">
        <w:rPr>
          <w:rFonts w:cs="Times New Roman"/>
          <w:szCs w:val="24"/>
        </w:rPr>
        <w:t>thinking</w:t>
      </w:r>
    </w:p>
    <w:p w:rsidR="004347AF" w:rsidRPr="00432324" w:rsidRDefault="004347AF" w:rsidP="0043232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32324">
        <w:rPr>
          <w:rFonts w:cs="Times New Roman"/>
          <w:szCs w:val="24"/>
        </w:rPr>
        <w:t>Use ecosystem management as a major theme in natural resource management</w:t>
      </w:r>
    </w:p>
    <w:p w:rsidR="004347AF" w:rsidRPr="00432324" w:rsidRDefault="004347AF" w:rsidP="0043232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32324">
        <w:rPr>
          <w:rFonts w:cs="Times New Roman"/>
          <w:szCs w:val="24"/>
        </w:rPr>
        <w:t>Introduce students to societal aspects of environmental issues</w:t>
      </w:r>
    </w:p>
    <w:p w:rsidR="004347AF" w:rsidRDefault="004347AF" w:rsidP="0043232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32324">
        <w:rPr>
          <w:rFonts w:cs="Times New Roman"/>
          <w:szCs w:val="24"/>
        </w:rPr>
        <w:t>Apply mathematical concepts to scientific inquiry</w:t>
      </w:r>
    </w:p>
    <w:p w:rsidR="00432324" w:rsidRPr="00432324" w:rsidRDefault="00432324" w:rsidP="00432324">
      <w:pPr>
        <w:pStyle w:val="ListParagraph"/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2324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This document describes several laboratory activiti</w:t>
      </w:r>
      <w:r w:rsidR="00432324">
        <w:rPr>
          <w:rFonts w:cs="Times New Roman"/>
          <w:szCs w:val="24"/>
        </w:rPr>
        <w:t xml:space="preserve">es that have been developed for </w:t>
      </w:r>
      <w:r w:rsidRPr="00190D99">
        <w:rPr>
          <w:rFonts w:cs="Times New Roman"/>
          <w:i/>
          <w:szCs w:val="24"/>
        </w:rPr>
        <w:t>Environmental</w:t>
      </w:r>
      <w:r w:rsidR="00432324" w:rsidRPr="00190D99">
        <w:rPr>
          <w:rFonts w:cs="Times New Roman"/>
          <w:i/>
          <w:szCs w:val="24"/>
        </w:rPr>
        <w:t xml:space="preserve"> </w:t>
      </w:r>
      <w:r w:rsidRPr="00190D99">
        <w:rPr>
          <w:rFonts w:cs="Times New Roman"/>
          <w:i/>
          <w:szCs w:val="24"/>
        </w:rPr>
        <w:t xml:space="preserve">Science </w:t>
      </w:r>
      <w:r w:rsidRPr="006B7180">
        <w:rPr>
          <w:rFonts w:cs="Times New Roman"/>
          <w:szCs w:val="24"/>
        </w:rPr>
        <w:t>in an attempt to meet these general goals. It is my hope that others who have similar goals for</w:t>
      </w:r>
      <w:r w:rsidR="00432324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related courses will find them useful.</w:t>
      </w:r>
    </w:p>
    <w:p w:rsidR="004347AF" w:rsidRPr="006B7180" w:rsidRDefault="004347AF" w:rsidP="004347AF">
      <w:pPr>
        <w:rPr>
          <w:rFonts w:cs="Times New Roman"/>
          <w:szCs w:val="24"/>
        </w:rPr>
      </w:pPr>
    </w:p>
    <w:p w:rsidR="00432324" w:rsidRDefault="00432324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347AF" w:rsidRPr="00E81464" w:rsidRDefault="004347AF" w:rsidP="00E8146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28"/>
          <w:szCs w:val="24"/>
        </w:rPr>
      </w:pPr>
      <w:r w:rsidRPr="00E81464">
        <w:rPr>
          <w:rFonts w:cs="Times New Roman"/>
          <w:b/>
          <w:sz w:val="28"/>
          <w:szCs w:val="24"/>
        </w:rPr>
        <w:lastRenderedPageBreak/>
        <w:t>Table of Contents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Development of </w:t>
      </w:r>
      <w:proofErr w:type="spellStart"/>
      <w:r w:rsidRPr="006B7180">
        <w:rPr>
          <w:rFonts w:cs="Times New Roman"/>
          <w:szCs w:val="24"/>
        </w:rPr>
        <w:t>Chemeketa’s</w:t>
      </w:r>
      <w:proofErr w:type="spellEnd"/>
      <w:r w:rsidRPr="006B7180">
        <w:rPr>
          <w:rFonts w:cs="Times New Roman"/>
          <w:szCs w:val="24"/>
        </w:rPr>
        <w:t xml:space="preserve"> Aquatic Ecology Laboratory ..................</w:t>
      </w:r>
      <w:r w:rsidR="00432324">
        <w:rPr>
          <w:rFonts w:cs="Times New Roman"/>
          <w:szCs w:val="24"/>
        </w:rPr>
        <w:t>.....................</w:t>
      </w:r>
      <w:r w:rsidRPr="006B7180">
        <w:rPr>
          <w:rFonts w:cs="Times New Roman"/>
          <w:szCs w:val="24"/>
        </w:rPr>
        <w:t>...................1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Introduction ...........................</w:t>
      </w:r>
      <w:r w:rsidR="009347D8">
        <w:rPr>
          <w:rFonts w:cs="Times New Roman"/>
          <w:szCs w:val="24"/>
        </w:rPr>
        <w:t>.</w:t>
      </w:r>
      <w:r w:rsidRPr="006B7180">
        <w:rPr>
          <w:rFonts w:cs="Times New Roman"/>
          <w:szCs w:val="24"/>
        </w:rPr>
        <w:t>....................................</w:t>
      </w:r>
      <w:r w:rsidR="00432324">
        <w:rPr>
          <w:rFonts w:cs="Times New Roman"/>
          <w:szCs w:val="24"/>
        </w:rPr>
        <w:t>.............................</w:t>
      </w:r>
      <w:r w:rsidRPr="006B7180">
        <w:rPr>
          <w:rFonts w:cs="Times New Roman"/>
          <w:szCs w:val="24"/>
        </w:rPr>
        <w:t>............................1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Facility design and estimated costs ................................</w:t>
      </w:r>
      <w:r w:rsidR="009347D8">
        <w:rPr>
          <w:rFonts w:cs="Times New Roman"/>
          <w:szCs w:val="24"/>
        </w:rPr>
        <w:t>.</w:t>
      </w:r>
      <w:r w:rsidRPr="006B7180">
        <w:rPr>
          <w:rFonts w:cs="Times New Roman"/>
          <w:szCs w:val="24"/>
        </w:rPr>
        <w:t>..............</w:t>
      </w:r>
      <w:r w:rsidR="00432324">
        <w:rPr>
          <w:rFonts w:cs="Times New Roman"/>
          <w:szCs w:val="24"/>
        </w:rPr>
        <w:t>..............................</w:t>
      </w:r>
      <w:r w:rsidRPr="006B7180">
        <w:rPr>
          <w:rFonts w:cs="Times New Roman"/>
          <w:szCs w:val="24"/>
        </w:rPr>
        <w:t>........3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Use of the facility ..........................................</w:t>
      </w:r>
      <w:r w:rsidR="00432324">
        <w:rPr>
          <w:rFonts w:cs="Times New Roman"/>
          <w:szCs w:val="24"/>
        </w:rPr>
        <w:t>...........................</w:t>
      </w:r>
      <w:r w:rsidRPr="006B7180">
        <w:rPr>
          <w:rFonts w:cs="Times New Roman"/>
          <w:szCs w:val="24"/>
        </w:rPr>
        <w:t>...........................................5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Aquatic Ecology Laboratory curriculum—Examples and Summaries ........</w:t>
      </w:r>
      <w:r w:rsidR="00432324">
        <w:rPr>
          <w:rFonts w:cs="Times New Roman"/>
          <w:szCs w:val="24"/>
        </w:rPr>
        <w:t>....</w:t>
      </w:r>
      <w:r w:rsidRPr="006B7180">
        <w:rPr>
          <w:rFonts w:cs="Times New Roman"/>
          <w:szCs w:val="24"/>
        </w:rPr>
        <w:t>...................6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Cultural </w:t>
      </w:r>
      <w:proofErr w:type="spellStart"/>
      <w:r w:rsidRPr="006B7180">
        <w:rPr>
          <w:rFonts w:cs="Times New Roman"/>
          <w:szCs w:val="24"/>
        </w:rPr>
        <w:t>Eutrophication</w:t>
      </w:r>
      <w:proofErr w:type="spellEnd"/>
      <w:r w:rsidRPr="006B7180">
        <w:rPr>
          <w:rFonts w:cs="Times New Roman"/>
          <w:szCs w:val="24"/>
        </w:rPr>
        <w:t xml:space="preserve"> Lab ......................................................................</w:t>
      </w:r>
      <w:r w:rsidR="00432324">
        <w:rPr>
          <w:rFonts w:cs="Times New Roman"/>
          <w:szCs w:val="24"/>
        </w:rPr>
        <w:t>..............................</w:t>
      </w:r>
      <w:r w:rsidRPr="006B7180">
        <w:rPr>
          <w:rFonts w:cs="Times New Roman"/>
          <w:szCs w:val="24"/>
        </w:rPr>
        <w:t>.......9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Introduction ........................................................................</w:t>
      </w:r>
      <w:r w:rsidR="00432324">
        <w:rPr>
          <w:rFonts w:cs="Times New Roman"/>
          <w:szCs w:val="24"/>
        </w:rPr>
        <w:t>.............................</w:t>
      </w:r>
      <w:r w:rsidRPr="006B7180">
        <w:rPr>
          <w:rFonts w:cs="Times New Roman"/>
          <w:szCs w:val="24"/>
        </w:rPr>
        <w:t>....................9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Procedure.....................................................................</w:t>
      </w:r>
      <w:r w:rsidR="00432324">
        <w:rPr>
          <w:rFonts w:cs="Times New Roman"/>
          <w:szCs w:val="24"/>
        </w:rPr>
        <w:t>............................</w:t>
      </w:r>
      <w:r w:rsidRPr="006B7180">
        <w:rPr>
          <w:rFonts w:cs="Times New Roman"/>
          <w:szCs w:val="24"/>
        </w:rPr>
        <w:t>......................... 10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Background </w:t>
      </w:r>
      <w:proofErr w:type="gramStart"/>
      <w:r w:rsidRPr="006B7180">
        <w:rPr>
          <w:rFonts w:cs="Times New Roman"/>
          <w:szCs w:val="24"/>
        </w:rPr>
        <w:t>information ..............................................</w:t>
      </w:r>
      <w:r w:rsidR="00432324">
        <w:rPr>
          <w:rFonts w:cs="Times New Roman"/>
          <w:szCs w:val="24"/>
        </w:rPr>
        <w:t>.............................</w:t>
      </w:r>
      <w:r w:rsidRPr="006B7180">
        <w:rPr>
          <w:rFonts w:cs="Times New Roman"/>
          <w:szCs w:val="24"/>
        </w:rPr>
        <w:t>.......................</w:t>
      </w:r>
      <w:proofErr w:type="gramEnd"/>
      <w:r w:rsidRPr="006B7180">
        <w:rPr>
          <w:rFonts w:cs="Times New Roman"/>
          <w:szCs w:val="24"/>
        </w:rPr>
        <w:t xml:space="preserve"> 11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Results ..........................................................................</w:t>
      </w:r>
      <w:r w:rsidR="00432324">
        <w:rPr>
          <w:rFonts w:cs="Times New Roman"/>
          <w:szCs w:val="24"/>
        </w:rPr>
        <w:t>...........................</w:t>
      </w:r>
      <w:r w:rsidRPr="006B7180">
        <w:rPr>
          <w:rFonts w:cs="Times New Roman"/>
          <w:szCs w:val="24"/>
        </w:rPr>
        <w:t>......................... 13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Materials ........................................................................................</w:t>
      </w:r>
      <w:r w:rsidR="00432324">
        <w:rPr>
          <w:rFonts w:cs="Times New Roman"/>
          <w:szCs w:val="24"/>
        </w:rPr>
        <w:t>..........................</w:t>
      </w:r>
      <w:r w:rsidRPr="006B7180">
        <w:rPr>
          <w:rFonts w:cs="Times New Roman"/>
          <w:szCs w:val="24"/>
        </w:rPr>
        <w:t>........</w:t>
      </w:r>
      <w:proofErr w:type="gramEnd"/>
      <w:r w:rsidRPr="006B7180">
        <w:rPr>
          <w:rFonts w:cs="Times New Roman"/>
          <w:szCs w:val="24"/>
        </w:rPr>
        <w:t xml:space="preserve"> 15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Constructed Wetlands for Wastewater Treatment—Lab I: Literature Review ....</w:t>
      </w:r>
      <w:r w:rsidR="00432324">
        <w:rPr>
          <w:rFonts w:cs="Times New Roman"/>
          <w:szCs w:val="24"/>
        </w:rPr>
        <w:t>......................</w:t>
      </w:r>
      <w:r w:rsidRPr="006B7180">
        <w:rPr>
          <w:rFonts w:cs="Times New Roman"/>
          <w:szCs w:val="24"/>
        </w:rPr>
        <w:t>. 16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Introduction .................................................</w:t>
      </w:r>
      <w:r w:rsidR="00432324">
        <w:rPr>
          <w:rFonts w:cs="Times New Roman"/>
          <w:szCs w:val="24"/>
        </w:rPr>
        <w:t>.............................</w:t>
      </w:r>
      <w:r w:rsidRPr="006B7180">
        <w:rPr>
          <w:rFonts w:cs="Times New Roman"/>
          <w:szCs w:val="24"/>
        </w:rPr>
        <w:t>........................................ 16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Aquatic Ecology Laboratory .............................</w:t>
      </w:r>
      <w:r w:rsidR="00432324">
        <w:rPr>
          <w:rFonts w:cs="Times New Roman"/>
          <w:szCs w:val="24"/>
        </w:rPr>
        <w:t>...................</w:t>
      </w:r>
      <w:r w:rsidRPr="006B7180">
        <w:rPr>
          <w:rFonts w:cs="Times New Roman"/>
          <w:szCs w:val="24"/>
        </w:rPr>
        <w:t>..................................... 16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Procedure..........................................................................................</w:t>
      </w:r>
      <w:r w:rsidR="00432324">
        <w:rPr>
          <w:rFonts w:cs="Times New Roman"/>
          <w:szCs w:val="24"/>
        </w:rPr>
        <w:t>......</w:t>
      </w:r>
      <w:r w:rsidRPr="006B7180">
        <w:rPr>
          <w:rFonts w:cs="Times New Roman"/>
          <w:szCs w:val="24"/>
        </w:rPr>
        <w:t>.......................... 17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Questions .....................................................................</w:t>
      </w:r>
      <w:r w:rsidR="00432324">
        <w:rPr>
          <w:rFonts w:cs="Times New Roman"/>
          <w:szCs w:val="24"/>
        </w:rPr>
        <w:t>............................</w:t>
      </w:r>
      <w:r w:rsidRPr="006B7180">
        <w:rPr>
          <w:rFonts w:cs="Times New Roman"/>
          <w:szCs w:val="24"/>
        </w:rPr>
        <w:t>.........................</w:t>
      </w:r>
      <w:proofErr w:type="gramEnd"/>
      <w:r w:rsidRPr="006B7180">
        <w:rPr>
          <w:rFonts w:cs="Times New Roman"/>
          <w:szCs w:val="24"/>
        </w:rPr>
        <w:t xml:space="preserve"> 17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Constructed Wetlands for Wastewater Treatment—Lab II: Design and </w:t>
      </w:r>
      <w:r w:rsidR="00432324">
        <w:rPr>
          <w:rFonts w:cs="Times New Roman"/>
          <w:szCs w:val="24"/>
        </w:rPr>
        <w:t>Construction ...........</w:t>
      </w:r>
      <w:r w:rsidRPr="006B7180">
        <w:rPr>
          <w:rFonts w:cs="Times New Roman"/>
          <w:szCs w:val="24"/>
        </w:rPr>
        <w:t>.... 18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Introduction ..............................</w:t>
      </w:r>
      <w:r w:rsidR="00432324">
        <w:rPr>
          <w:rFonts w:cs="Times New Roman"/>
          <w:szCs w:val="24"/>
        </w:rPr>
        <w:t>...........................</w:t>
      </w:r>
      <w:r w:rsidRPr="006B7180">
        <w:rPr>
          <w:rFonts w:cs="Times New Roman"/>
          <w:szCs w:val="24"/>
        </w:rPr>
        <w:t>............................................................ 18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Summary of literature review ..............................</w:t>
      </w:r>
      <w:r w:rsidR="00432324">
        <w:rPr>
          <w:rFonts w:cs="Times New Roman"/>
          <w:szCs w:val="24"/>
        </w:rPr>
        <w:t>.....</w:t>
      </w:r>
      <w:r w:rsidRPr="006B7180">
        <w:rPr>
          <w:rFonts w:cs="Times New Roman"/>
          <w:szCs w:val="24"/>
        </w:rPr>
        <w:t>....................................................... 18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Initial </w:t>
      </w:r>
      <w:proofErr w:type="gramStart"/>
      <w:r w:rsidRPr="006B7180">
        <w:rPr>
          <w:rFonts w:cs="Times New Roman"/>
          <w:szCs w:val="24"/>
        </w:rPr>
        <w:t>conditions ...............................</w:t>
      </w:r>
      <w:r w:rsidR="00432324">
        <w:rPr>
          <w:rFonts w:cs="Times New Roman"/>
          <w:szCs w:val="24"/>
        </w:rPr>
        <w:t>........................</w:t>
      </w:r>
      <w:r w:rsidRPr="006B7180">
        <w:rPr>
          <w:rFonts w:cs="Times New Roman"/>
          <w:szCs w:val="24"/>
        </w:rPr>
        <w:t>.......................................................</w:t>
      </w:r>
      <w:proofErr w:type="gramEnd"/>
      <w:r w:rsidRPr="006B7180">
        <w:rPr>
          <w:rFonts w:cs="Times New Roman"/>
          <w:szCs w:val="24"/>
        </w:rPr>
        <w:t xml:space="preserve"> 23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Constructed Wetlands for Wastewater Treatment—Lab III: Prepara</w:t>
      </w:r>
      <w:r w:rsidR="00432324">
        <w:rPr>
          <w:rFonts w:cs="Times New Roman"/>
          <w:szCs w:val="24"/>
        </w:rPr>
        <w:t>tion for Treatment ......</w:t>
      </w:r>
      <w:r w:rsidRPr="006B7180">
        <w:rPr>
          <w:rFonts w:cs="Times New Roman"/>
          <w:szCs w:val="24"/>
        </w:rPr>
        <w:t>...... 25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Introduction ...........................................</w:t>
      </w:r>
      <w:r w:rsidR="00432324">
        <w:rPr>
          <w:rFonts w:cs="Times New Roman"/>
          <w:szCs w:val="24"/>
        </w:rPr>
        <w:t>.............................</w:t>
      </w:r>
      <w:r w:rsidRPr="006B7180">
        <w:rPr>
          <w:rFonts w:cs="Times New Roman"/>
          <w:szCs w:val="24"/>
        </w:rPr>
        <w:t>.............................................. 25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Procedure..........................................................</w:t>
      </w:r>
      <w:r w:rsidR="00432324">
        <w:rPr>
          <w:rFonts w:cs="Times New Roman"/>
          <w:szCs w:val="24"/>
        </w:rPr>
        <w:t>............................</w:t>
      </w:r>
      <w:r w:rsidRPr="006B7180">
        <w:rPr>
          <w:rFonts w:cs="Times New Roman"/>
          <w:szCs w:val="24"/>
        </w:rPr>
        <w:t>.................................... 25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Materials ..........................................................................</w:t>
      </w:r>
      <w:r w:rsidR="00432324">
        <w:rPr>
          <w:rFonts w:cs="Times New Roman"/>
          <w:szCs w:val="24"/>
        </w:rPr>
        <w:t>..........................</w:t>
      </w:r>
      <w:r w:rsidRPr="006B7180">
        <w:rPr>
          <w:rFonts w:cs="Times New Roman"/>
          <w:szCs w:val="24"/>
        </w:rPr>
        <w:t>......................</w:t>
      </w:r>
      <w:proofErr w:type="gramEnd"/>
      <w:r w:rsidRPr="006B7180">
        <w:rPr>
          <w:rFonts w:cs="Times New Roman"/>
          <w:szCs w:val="24"/>
        </w:rPr>
        <w:t xml:space="preserve"> 28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Water quality measurement </w:t>
      </w:r>
      <w:proofErr w:type="gramStart"/>
      <w:r w:rsidRPr="006B7180">
        <w:rPr>
          <w:rFonts w:cs="Times New Roman"/>
          <w:szCs w:val="24"/>
        </w:rPr>
        <w:t>protocols ............................</w:t>
      </w:r>
      <w:r w:rsidR="00432324">
        <w:rPr>
          <w:rFonts w:cs="Times New Roman"/>
          <w:szCs w:val="24"/>
        </w:rPr>
        <w:t>..................</w:t>
      </w:r>
      <w:r w:rsidRPr="006B7180">
        <w:rPr>
          <w:rFonts w:cs="Times New Roman"/>
          <w:szCs w:val="24"/>
        </w:rPr>
        <w:t>...............................</w:t>
      </w:r>
      <w:proofErr w:type="gramEnd"/>
      <w:r w:rsidRPr="006B7180">
        <w:rPr>
          <w:rFonts w:cs="Times New Roman"/>
          <w:szCs w:val="24"/>
        </w:rPr>
        <w:t xml:space="preserve"> 29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How should we interpret water quality measurements? .................................................. 33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Constructed Wetlands for Wastewater Treatment—Lab IV: Addition</w:t>
      </w:r>
      <w:r w:rsidR="00432324">
        <w:rPr>
          <w:rFonts w:cs="Times New Roman"/>
          <w:szCs w:val="24"/>
        </w:rPr>
        <w:t xml:space="preserve"> of Wastewater ........</w:t>
      </w:r>
      <w:r w:rsidRPr="006B7180">
        <w:rPr>
          <w:rFonts w:cs="Times New Roman"/>
          <w:szCs w:val="24"/>
        </w:rPr>
        <w:t>....... 40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Introduction ................................................</w:t>
      </w:r>
      <w:r w:rsidR="00432324">
        <w:rPr>
          <w:rFonts w:cs="Times New Roman"/>
          <w:szCs w:val="24"/>
        </w:rPr>
        <w:t>.</w:t>
      </w:r>
      <w:r w:rsidR="009347D8">
        <w:rPr>
          <w:rFonts w:cs="Times New Roman"/>
          <w:szCs w:val="24"/>
        </w:rPr>
        <w:t>.</w:t>
      </w:r>
      <w:r w:rsidR="00432324">
        <w:rPr>
          <w:rFonts w:cs="Times New Roman"/>
          <w:szCs w:val="24"/>
        </w:rPr>
        <w:t>...............</w:t>
      </w:r>
      <w:r w:rsidRPr="006B7180">
        <w:rPr>
          <w:rFonts w:cs="Times New Roman"/>
          <w:szCs w:val="24"/>
        </w:rPr>
        <w:t>..................................................... 40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Procedures .......................................................</w:t>
      </w:r>
      <w:r w:rsidR="00432324">
        <w:rPr>
          <w:rFonts w:cs="Times New Roman"/>
          <w:szCs w:val="24"/>
        </w:rPr>
        <w:t>................</w:t>
      </w:r>
      <w:r w:rsidRPr="006B7180">
        <w:rPr>
          <w:rFonts w:cs="Times New Roman"/>
          <w:szCs w:val="24"/>
        </w:rPr>
        <w:t>................................................. 41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Plant height measurements in constructed </w:t>
      </w:r>
      <w:proofErr w:type="gramStart"/>
      <w:r w:rsidRPr="006B7180">
        <w:rPr>
          <w:rFonts w:cs="Times New Roman"/>
          <w:szCs w:val="24"/>
        </w:rPr>
        <w:t>wetlands ........................................................</w:t>
      </w:r>
      <w:proofErr w:type="gramEnd"/>
      <w:r w:rsidRPr="006B7180">
        <w:rPr>
          <w:rFonts w:cs="Times New Roman"/>
          <w:szCs w:val="24"/>
        </w:rPr>
        <w:t xml:space="preserve"> 42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Constructed Wetlands for Wastewater Treatment—Lab V: An</w:t>
      </w:r>
      <w:r w:rsidR="00432324">
        <w:rPr>
          <w:rFonts w:cs="Times New Roman"/>
          <w:szCs w:val="24"/>
        </w:rPr>
        <w:t xml:space="preserve">alysis and </w:t>
      </w:r>
      <w:proofErr w:type="gramStart"/>
      <w:r w:rsidR="00432324">
        <w:rPr>
          <w:rFonts w:cs="Times New Roman"/>
          <w:szCs w:val="24"/>
        </w:rPr>
        <w:t xml:space="preserve">Interpretation </w:t>
      </w:r>
      <w:r w:rsidRPr="006B7180">
        <w:rPr>
          <w:rFonts w:cs="Times New Roman"/>
          <w:szCs w:val="24"/>
        </w:rPr>
        <w:t>...........</w:t>
      </w:r>
      <w:proofErr w:type="gramEnd"/>
      <w:r w:rsidRPr="006B7180">
        <w:rPr>
          <w:rFonts w:cs="Times New Roman"/>
          <w:szCs w:val="24"/>
        </w:rPr>
        <w:t xml:space="preserve"> 43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Data summary .................................................................................................................. 47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Primary Production in Constructed Wetlands Lab ........</w:t>
      </w:r>
      <w:r w:rsidR="009347D8">
        <w:rPr>
          <w:rFonts w:cs="Times New Roman"/>
          <w:szCs w:val="24"/>
        </w:rPr>
        <w:t>............</w:t>
      </w:r>
      <w:r w:rsidRPr="006B7180">
        <w:rPr>
          <w:rFonts w:cs="Times New Roman"/>
          <w:szCs w:val="24"/>
        </w:rPr>
        <w:t>....................</w:t>
      </w:r>
      <w:r w:rsidR="009347D8">
        <w:rPr>
          <w:rFonts w:cs="Times New Roman"/>
          <w:szCs w:val="24"/>
        </w:rPr>
        <w:t>.....</w:t>
      </w:r>
      <w:r w:rsidRPr="006B7180">
        <w:rPr>
          <w:rFonts w:cs="Times New Roman"/>
          <w:szCs w:val="24"/>
        </w:rPr>
        <w:t>......................... 50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Introduction .......................................</w:t>
      </w:r>
      <w:r w:rsidR="009347D8">
        <w:rPr>
          <w:rFonts w:cs="Times New Roman"/>
          <w:szCs w:val="24"/>
        </w:rPr>
        <w:t>....</w:t>
      </w:r>
      <w:r w:rsidRPr="006B7180">
        <w:rPr>
          <w:rFonts w:cs="Times New Roman"/>
          <w:szCs w:val="24"/>
        </w:rPr>
        <w:t>........................................................................... 50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Procedure.......................................................................................................................... 51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Materials ..........................................................................................................................</w:t>
      </w:r>
      <w:proofErr w:type="gramEnd"/>
      <w:r w:rsidRPr="006B7180">
        <w:rPr>
          <w:rFonts w:cs="Times New Roman"/>
          <w:szCs w:val="24"/>
        </w:rPr>
        <w:t xml:space="preserve"> 52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Analysis ........................................................................................................................... 53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Sample results .................................................................................................................. 60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Ecosystem Analysis Lab.........................</w:t>
      </w:r>
      <w:r w:rsidR="009347D8">
        <w:rPr>
          <w:rFonts w:cs="Times New Roman"/>
          <w:szCs w:val="24"/>
        </w:rPr>
        <w:t>.</w:t>
      </w:r>
      <w:r w:rsidRPr="006B7180">
        <w:rPr>
          <w:rFonts w:cs="Times New Roman"/>
          <w:szCs w:val="24"/>
        </w:rPr>
        <w:t>..................................................................................... 62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Introduction ...................................................................................................................... 62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Constructed wetland </w:t>
      </w:r>
      <w:proofErr w:type="gramStart"/>
      <w:r w:rsidRPr="006B7180">
        <w:rPr>
          <w:rFonts w:cs="Times New Roman"/>
          <w:szCs w:val="24"/>
        </w:rPr>
        <w:t>description ......................................................................................</w:t>
      </w:r>
      <w:proofErr w:type="gramEnd"/>
      <w:r w:rsidRPr="006B7180">
        <w:rPr>
          <w:rFonts w:cs="Times New Roman"/>
          <w:szCs w:val="24"/>
        </w:rPr>
        <w:t xml:space="preserve"> 62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Procedure.......................................................................................................................... 62</w:t>
      </w:r>
    </w:p>
    <w:p w:rsidR="004347AF" w:rsidRPr="006B7180" w:rsidRDefault="004347AF" w:rsidP="009347D8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Materials ..........................................................................................................................</w:t>
      </w:r>
      <w:proofErr w:type="gramEnd"/>
      <w:r w:rsidRPr="006B7180">
        <w:rPr>
          <w:rFonts w:cs="Times New Roman"/>
          <w:szCs w:val="24"/>
        </w:rPr>
        <w:t xml:space="preserve"> 67</w:t>
      </w:r>
    </w:p>
    <w:p w:rsidR="004347AF" w:rsidRPr="006B7180" w:rsidRDefault="004347AF" w:rsidP="004347AF">
      <w:pPr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Literature Cited and Additional Resources .................................................................................. 68</w:t>
      </w:r>
    </w:p>
    <w:p w:rsidR="004347AF" w:rsidRPr="00E81464" w:rsidRDefault="004347AF" w:rsidP="00E81464">
      <w:pPr>
        <w:jc w:val="center"/>
        <w:rPr>
          <w:rFonts w:cs="Times New Roman"/>
          <w:b/>
          <w:sz w:val="28"/>
          <w:szCs w:val="24"/>
        </w:rPr>
      </w:pPr>
      <w:r w:rsidRPr="00E81464">
        <w:rPr>
          <w:rFonts w:cs="Times New Roman"/>
          <w:b/>
          <w:sz w:val="28"/>
          <w:szCs w:val="24"/>
        </w:rPr>
        <w:lastRenderedPageBreak/>
        <w:t xml:space="preserve">Aquatic Ecology Lab </w:t>
      </w:r>
      <w:r w:rsidR="00D72F42" w:rsidRPr="00E81464">
        <w:rPr>
          <w:rFonts w:cs="Times New Roman"/>
          <w:b/>
          <w:sz w:val="28"/>
          <w:szCs w:val="24"/>
        </w:rPr>
        <w:t xml:space="preserve">- </w:t>
      </w:r>
      <w:r w:rsidRPr="00E81464">
        <w:rPr>
          <w:rFonts w:cs="Times New Roman"/>
          <w:b/>
          <w:sz w:val="28"/>
          <w:szCs w:val="24"/>
        </w:rPr>
        <w:t>Introduction</w:t>
      </w:r>
    </w:p>
    <w:p w:rsidR="004347AF" w:rsidRPr="00B766AD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B766AD">
        <w:rPr>
          <w:rFonts w:cs="Times New Roman"/>
          <w:b/>
          <w:szCs w:val="24"/>
        </w:rPr>
        <w:t>INTRODUCTION</w:t>
      </w:r>
    </w:p>
    <w:p w:rsidR="00E22B57" w:rsidRPr="006B7180" w:rsidRDefault="00E22B5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Northwest Center for Sustainable Resources places a very high value on field studies in our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courses because we believe the educational and experiential payoffs outweigh the inconvenience </w:t>
      </w:r>
      <w:r w:rsidR="00D72F42">
        <w:rPr>
          <w:rFonts w:cs="Times New Roman"/>
          <w:szCs w:val="24"/>
        </w:rPr>
        <w:t>a</w:t>
      </w:r>
      <w:r w:rsidRPr="006B7180">
        <w:rPr>
          <w:rFonts w:cs="Times New Roman"/>
          <w:szCs w:val="24"/>
        </w:rPr>
        <w:t>nd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added cost. Although off-campus field trips make up the majority of these experiences, </w:t>
      </w:r>
      <w:r w:rsidR="00D72F42">
        <w:rPr>
          <w:rFonts w:cs="Times New Roman"/>
          <w:szCs w:val="24"/>
        </w:rPr>
        <w:t>s</w:t>
      </w:r>
      <w:r w:rsidRPr="006B7180">
        <w:rPr>
          <w:rFonts w:cs="Times New Roman"/>
          <w:szCs w:val="24"/>
        </w:rPr>
        <w:t>everal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colleges in the partnership also have on-campus sites that provide students with opportunities for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field-like experiences. The Model Watershed Project at Grays Harbor College, the Holistic Resource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Laboratory at Shasta College, and the Wild Trout Hatchery at Feather River College are notable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examples. Most recently, an “Aquatic Ecology Laboratory” has been designed and installed at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Chemeketa Community College. The facility is an outdoor array of simulated aquatic ecosystems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(stock tanks) located on campus. This document describes the development of this facility and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provides some curriculum examples to assist those at other institutions who may wish to duplicate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our efforts.</w:t>
      </w:r>
    </w:p>
    <w:p w:rsidR="00D72F42" w:rsidRPr="006B7180" w:rsidRDefault="00D72F4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Curriculum development efforts address several elements of the National Science Foundation’s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Advanced Technological Education Program. These include curriculum improvement in science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 mathematics, student experiences with appropriate technology, and instructional approaches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that encourage writing, oral presentations, group-learning experiences and long-term projects. In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addition to meeting these educational goals, simulated ecosystem studies provide several </w:t>
      </w:r>
      <w:r w:rsidR="00D72F42">
        <w:rPr>
          <w:rFonts w:cs="Times New Roman"/>
          <w:szCs w:val="24"/>
        </w:rPr>
        <w:t>a</w:t>
      </w:r>
      <w:r w:rsidRPr="006B7180">
        <w:rPr>
          <w:rFonts w:cs="Times New Roman"/>
          <w:szCs w:val="24"/>
        </w:rPr>
        <w:t>dvantages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over the alternatives of off-campus field sites or indoor laboratories:</w:t>
      </w:r>
    </w:p>
    <w:p w:rsidR="00D72F42" w:rsidRPr="006B7180" w:rsidRDefault="00D72F4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D72F42" w:rsidRDefault="004347AF" w:rsidP="00D72F4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72F42">
        <w:rPr>
          <w:rFonts w:cs="Times New Roman"/>
          <w:szCs w:val="24"/>
        </w:rPr>
        <w:t>proper scientific methodology can be more easily applied by students (hypothesis</w:t>
      </w:r>
      <w:r w:rsidR="00D72F42" w:rsidRPr="00D72F42">
        <w:rPr>
          <w:rFonts w:cs="Times New Roman"/>
          <w:szCs w:val="24"/>
        </w:rPr>
        <w:t xml:space="preserve"> </w:t>
      </w:r>
      <w:r w:rsidRPr="00D72F42">
        <w:rPr>
          <w:rFonts w:cs="Times New Roman"/>
          <w:szCs w:val="24"/>
        </w:rPr>
        <w:t>testing, experimental design, controlled experimentation, analysis and interpretation)</w:t>
      </w:r>
    </w:p>
    <w:p w:rsidR="004347AF" w:rsidRPr="00D72F42" w:rsidRDefault="004347AF" w:rsidP="00D72F4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72F42">
        <w:rPr>
          <w:rFonts w:cs="Times New Roman"/>
          <w:szCs w:val="24"/>
        </w:rPr>
        <w:t>entire populations can be measured and observed</w:t>
      </w:r>
    </w:p>
    <w:p w:rsidR="004347AF" w:rsidRPr="00D72F42" w:rsidRDefault="004347AF" w:rsidP="00D72F4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72F42">
        <w:rPr>
          <w:rFonts w:cs="Times New Roman"/>
          <w:szCs w:val="24"/>
        </w:rPr>
        <w:t>environmental variables can be more easily manipulated</w:t>
      </w:r>
    </w:p>
    <w:p w:rsidR="004347AF" w:rsidRPr="00D72F42" w:rsidRDefault="004347AF" w:rsidP="00D72F4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72F42">
        <w:rPr>
          <w:rFonts w:cs="Times New Roman"/>
          <w:szCs w:val="24"/>
        </w:rPr>
        <w:t>ecosystems are readily accessible and thus can be studied more intensively, over</w:t>
      </w:r>
      <w:r w:rsidR="00D72F42" w:rsidRPr="00D72F42">
        <w:rPr>
          <w:rFonts w:cs="Times New Roman"/>
          <w:szCs w:val="24"/>
        </w:rPr>
        <w:t xml:space="preserve"> </w:t>
      </w:r>
      <w:r w:rsidRPr="00D72F42">
        <w:rPr>
          <w:rFonts w:cs="Times New Roman"/>
          <w:szCs w:val="24"/>
        </w:rPr>
        <w:t>longer periods of time</w:t>
      </w:r>
    </w:p>
    <w:p w:rsidR="004347AF" w:rsidRPr="00D72F42" w:rsidRDefault="004347AF" w:rsidP="00D72F4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72F42">
        <w:rPr>
          <w:rFonts w:cs="Times New Roman"/>
          <w:szCs w:val="24"/>
        </w:rPr>
        <w:t>time constraints due to travel to and from field sites are eliminated</w:t>
      </w:r>
    </w:p>
    <w:p w:rsidR="004347AF" w:rsidRPr="00D72F42" w:rsidRDefault="004347AF" w:rsidP="00D72F4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72F42">
        <w:rPr>
          <w:rFonts w:cs="Times New Roman"/>
          <w:szCs w:val="24"/>
        </w:rPr>
        <w:t>transportation costs are eliminated</w:t>
      </w:r>
    </w:p>
    <w:p w:rsidR="004347AF" w:rsidRPr="00D72F42" w:rsidRDefault="004347AF" w:rsidP="00D72F4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72F42">
        <w:rPr>
          <w:rFonts w:cs="Times New Roman"/>
          <w:szCs w:val="24"/>
        </w:rPr>
        <w:t>safety concerns are reduced</w:t>
      </w:r>
    </w:p>
    <w:p w:rsidR="004347AF" w:rsidRPr="00D72F42" w:rsidRDefault="004347AF" w:rsidP="00D72F4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72F42">
        <w:rPr>
          <w:rFonts w:cs="Times New Roman"/>
          <w:szCs w:val="24"/>
        </w:rPr>
        <w:t>locating and obtaining permission to use natural sites is avoided</w:t>
      </w:r>
    </w:p>
    <w:p w:rsidR="004347AF" w:rsidRPr="00D72F42" w:rsidRDefault="004347AF" w:rsidP="00D72F4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72F42">
        <w:rPr>
          <w:rFonts w:cs="Times New Roman"/>
          <w:szCs w:val="24"/>
        </w:rPr>
        <w:t>improved access is provided to persons with disabilities</w:t>
      </w:r>
    </w:p>
    <w:p w:rsidR="00D72F42" w:rsidRDefault="00D72F4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Controlled, semi-natural habitats have been used in science education to model terrestrial and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aquatic ecosystems (Marcus, 1994; Murphy, et al., 1992). T</w:t>
      </w:r>
      <w:r w:rsidR="00D72F42">
        <w:rPr>
          <w:rFonts w:cs="Times New Roman"/>
          <w:szCs w:val="24"/>
        </w:rPr>
        <w:t xml:space="preserve">hey are also used frequently in </w:t>
      </w:r>
      <w:r w:rsidRPr="006B7180">
        <w:rPr>
          <w:rFonts w:cs="Times New Roman"/>
          <w:szCs w:val="24"/>
        </w:rPr>
        <w:t>ecological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research to test current hypotheses about community structure, energy flow, population dynamics,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predator-prey interactions, animal responses to environmental variables, and life history strategies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(Larsen, et al. 1986; Wilbur 1987). A suggested link between amphibian decline and UV radiation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was established through investigations of various amphibian species in controlled environments in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Oregon (</w:t>
      </w:r>
      <w:proofErr w:type="spellStart"/>
      <w:r w:rsidRPr="006B7180">
        <w:rPr>
          <w:rFonts w:cs="Times New Roman"/>
          <w:szCs w:val="24"/>
        </w:rPr>
        <w:t>Blaustein</w:t>
      </w:r>
      <w:proofErr w:type="spellEnd"/>
      <w:r w:rsidRPr="006B7180">
        <w:rPr>
          <w:rFonts w:cs="Times New Roman"/>
          <w:szCs w:val="24"/>
        </w:rPr>
        <w:t xml:space="preserve"> and Wake 1995). The scientific value of </w:t>
      </w:r>
      <w:proofErr w:type="spellStart"/>
      <w:r w:rsidRPr="006B7180">
        <w:rPr>
          <w:rFonts w:cs="Times New Roman"/>
          <w:szCs w:val="24"/>
        </w:rPr>
        <w:t>mesocosm</w:t>
      </w:r>
      <w:proofErr w:type="spellEnd"/>
      <w:r w:rsidRPr="006B7180">
        <w:rPr>
          <w:rFonts w:cs="Times New Roman"/>
          <w:szCs w:val="24"/>
        </w:rPr>
        <w:t xml:space="preserve"> studies conducted in facilities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similar to the </w:t>
      </w:r>
      <w:r w:rsidRPr="00E81464">
        <w:rPr>
          <w:rFonts w:cs="Times New Roman"/>
          <w:i/>
          <w:szCs w:val="24"/>
        </w:rPr>
        <w:t>Aquatic Ecology Laboratory</w:t>
      </w:r>
      <w:r w:rsidRPr="006B7180">
        <w:rPr>
          <w:rFonts w:cs="Times New Roman"/>
          <w:szCs w:val="24"/>
        </w:rPr>
        <w:t xml:space="preserve"> has been reviewed by Rowe and </w:t>
      </w:r>
      <w:proofErr w:type="spellStart"/>
      <w:r w:rsidRPr="006B7180">
        <w:rPr>
          <w:rFonts w:cs="Times New Roman"/>
          <w:szCs w:val="24"/>
        </w:rPr>
        <w:t>Dunson</w:t>
      </w:r>
      <w:proofErr w:type="spellEnd"/>
      <w:r w:rsidRPr="006B7180">
        <w:rPr>
          <w:rFonts w:cs="Times New Roman"/>
          <w:szCs w:val="24"/>
        </w:rPr>
        <w:t xml:space="preserve"> (1994).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In addition to gaining insight into the complexities of aquatic systems, practical skills that students</w:t>
      </w:r>
      <w:r w:rsidR="00D72F4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may use in job situations can be learned and practiced. These include, among others:</w:t>
      </w:r>
    </w:p>
    <w:p w:rsidR="00D72F42" w:rsidRPr="006B7180" w:rsidRDefault="00D72F4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D72F42" w:rsidRDefault="004347AF" w:rsidP="00D72F4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72F42">
        <w:rPr>
          <w:rFonts w:cs="Times New Roman"/>
          <w:szCs w:val="24"/>
        </w:rPr>
        <w:t>the identification of aquatic plants (required for wetland identification and delineation)</w:t>
      </w:r>
    </w:p>
    <w:p w:rsidR="004347AF" w:rsidRPr="00D72F42" w:rsidRDefault="004347AF" w:rsidP="00D72F4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72F42">
        <w:rPr>
          <w:rFonts w:cs="Times New Roman"/>
          <w:szCs w:val="24"/>
        </w:rPr>
        <w:t>the identification of algae (wastewater treatment)</w:t>
      </w:r>
    </w:p>
    <w:p w:rsidR="004347AF" w:rsidRPr="00D72F42" w:rsidRDefault="004347AF" w:rsidP="00D72F4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72F42">
        <w:rPr>
          <w:rFonts w:cs="Times New Roman"/>
          <w:szCs w:val="24"/>
        </w:rPr>
        <w:t>the use of monitoring equipment (measurement of organic and inorganic components</w:t>
      </w:r>
      <w:r w:rsidR="00D72F42" w:rsidRPr="00D72F42">
        <w:rPr>
          <w:rFonts w:cs="Times New Roman"/>
          <w:szCs w:val="24"/>
        </w:rPr>
        <w:t xml:space="preserve"> </w:t>
      </w:r>
      <w:r w:rsidRPr="00D72F42">
        <w:rPr>
          <w:rFonts w:cs="Times New Roman"/>
          <w:szCs w:val="24"/>
        </w:rPr>
        <w:t>in water supplies to identify contaminants)</w:t>
      </w:r>
    </w:p>
    <w:p w:rsidR="004347AF" w:rsidRPr="00D72F42" w:rsidRDefault="004347AF" w:rsidP="00D72F4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72F42">
        <w:rPr>
          <w:rFonts w:cs="Times New Roman"/>
          <w:szCs w:val="24"/>
        </w:rPr>
        <w:t xml:space="preserve">microbiological techniques (e.g. </w:t>
      </w:r>
      <w:proofErr w:type="spellStart"/>
      <w:r w:rsidRPr="00D72F42">
        <w:rPr>
          <w:rFonts w:cs="Times New Roman"/>
          <w:szCs w:val="24"/>
        </w:rPr>
        <w:t>coliform</w:t>
      </w:r>
      <w:proofErr w:type="spellEnd"/>
      <w:r w:rsidRPr="00D72F42">
        <w:rPr>
          <w:rFonts w:cs="Times New Roman"/>
          <w:szCs w:val="24"/>
        </w:rPr>
        <w:t xml:space="preserve"> counts)</w:t>
      </w:r>
    </w:p>
    <w:p w:rsidR="004347AF" w:rsidRPr="00D72F42" w:rsidRDefault="004347AF" w:rsidP="00D72F4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72F42">
        <w:rPr>
          <w:rFonts w:cs="Times New Roman"/>
          <w:szCs w:val="24"/>
        </w:rPr>
        <w:t>practical applications of aquaculture and sewage treatment</w:t>
      </w:r>
    </w:p>
    <w:p w:rsidR="00D72F42" w:rsidRDefault="00D72F4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E85AF5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Other skills can go far beyond the level of information and content. These include educational</w:t>
      </w:r>
      <w:r w:rsidR="00E85AF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experiences that encourage team building, improved communication and analytical skills, critical</w:t>
      </w:r>
      <w:r w:rsidR="00E85AF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thinking and hands-on learning. Students also have the unique opportunity to design and </w:t>
      </w:r>
      <w:r w:rsidR="00E85AF5">
        <w:rPr>
          <w:rFonts w:cs="Times New Roman"/>
          <w:szCs w:val="24"/>
        </w:rPr>
        <w:t>i</w:t>
      </w:r>
      <w:r w:rsidRPr="006B7180">
        <w:rPr>
          <w:rFonts w:cs="Times New Roman"/>
          <w:szCs w:val="24"/>
        </w:rPr>
        <w:t>mplement</w:t>
      </w:r>
      <w:r w:rsidR="00E85AF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open-ended, long-term investigations that extend well beyond the 2 or 3-hour time frame of most</w:t>
      </w:r>
      <w:r w:rsidR="00E85AF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laboratories.</w:t>
      </w:r>
    </w:p>
    <w:p w:rsidR="00747330" w:rsidRDefault="00747330" w:rsidP="00E85AF5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747330" w:rsidRDefault="00747330" w:rsidP="00E85AF5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747330" w:rsidRDefault="00747330" w:rsidP="00E85AF5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747330" w:rsidRPr="006B7180" w:rsidRDefault="00747330" w:rsidP="00E85AF5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rPr>
          <w:rFonts w:cs="Times New Roman"/>
          <w:szCs w:val="24"/>
        </w:rPr>
      </w:pPr>
    </w:p>
    <w:p w:rsidR="00747330" w:rsidRDefault="00747330" w:rsidP="00747330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3580854" cy="2293620"/>
            <wp:effectExtent l="19050" t="0" r="546" b="0"/>
            <wp:docPr id="1" name="Picture 1" descr="C:\Active files from ETraver -\My Pictures\wynn slides\CCC Aquatic Ecology Lab\sli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ctive files from ETraver -\My Pictures\wynn slides\CCC Aquatic Ecology Lab\slide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595" cy="23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30" w:rsidRDefault="00747330" w:rsidP="00747330">
      <w:pPr>
        <w:spacing w:after="0"/>
        <w:jc w:val="center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Figure 1.</w:t>
      </w:r>
      <w:proofErr w:type="gramEnd"/>
      <w:r>
        <w:rPr>
          <w:rFonts w:cs="Times New Roman"/>
          <w:szCs w:val="24"/>
        </w:rPr>
        <w:t xml:space="preserve">  Aquatic Ecology Laboratory at</w:t>
      </w:r>
    </w:p>
    <w:p w:rsidR="00747330" w:rsidRPr="006B7180" w:rsidRDefault="00747330" w:rsidP="00747330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Chemeketa Community College, Salem, Oregon</w:t>
      </w:r>
    </w:p>
    <w:p w:rsidR="00747330" w:rsidRDefault="00747330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347AF" w:rsidRPr="00CD1542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CD1542">
        <w:rPr>
          <w:rFonts w:cs="Times New Roman"/>
          <w:b/>
          <w:szCs w:val="24"/>
        </w:rPr>
        <w:lastRenderedPageBreak/>
        <w:t>FACILITY DESIGN AND ESTIMATED COSTS</w:t>
      </w:r>
    </w:p>
    <w:p w:rsidR="00E22B57" w:rsidRDefault="00E22B5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74733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The facility is essentially a collection of stock tanks that serve as simulated aquatic ecosystems. </w:t>
      </w:r>
      <w:r w:rsidR="00747330">
        <w:rPr>
          <w:rFonts w:cs="Times New Roman"/>
          <w:szCs w:val="24"/>
        </w:rPr>
        <w:t>T</w:t>
      </w:r>
      <w:r w:rsidRPr="006B7180">
        <w:rPr>
          <w:rFonts w:cs="Times New Roman"/>
          <w:szCs w:val="24"/>
        </w:rPr>
        <w:t>he</w:t>
      </w:r>
      <w:r w:rsidR="0074733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number and arrangement of tanks should be matched to the predicted use of the laboratory (number</w:t>
      </w:r>
      <w:r w:rsidR="0074733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of different courses, number of laboratories and number of students using the laboratory). Our</w:t>
      </w:r>
      <w:r w:rsidR="0074733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facility consists of eighteen 300-gallon polyethylene tanks arranged in a 3 X 6 array with a footprint</w:t>
      </w:r>
      <w:r w:rsidR="0074733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of approximately 3535 square feet (76' X 45.5') (Figure 1). The tanks sit on a base of compacted</w:t>
      </w:r>
      <w:r w:rsidR="0074733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crushed rock. For security purposes, the perimeter is enclosed with an 8' chain link fence and a</w:t>
      </w:r>
      <w:r w:rsidR="0074733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single locked 8' gate. In addition to the tanks themselves, the fence also encloses an 8' X 8' wooden</w:t>
      </w:r>
      <w:r w:rsidR="0074733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storage building and 66 linear feet of covered bench tops for student work. Water and electrical</w:t>
      </w:r>
      <w:r w:rsidR="0074733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service are provided to the facility. Electrical outlets are located along bench tops.</w:t>
      </w:r>
      <w:r w:rsidR="00747330">
        <w:rPr>
          <w:rFonts w:cs="Times New Roman"/>
          <w:szCs w:val="24"/>
        </w:rPr>
        <w:t xml:space="preserve"> </w:t>
      </w:r>
    </w:p>
    <w:p w:rsidR="00747330" w:rsidRDefault="00747330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An environmental monitoring system is used to measure</w:t>
      </w:r>
      <w:r w:rsidR="00747330">
        <w:rPr>
          <w:rFonts w:cs="Times New Roman"/>
          <w:szCs w:val="24"/>
        </w:rPr>
        <w:t xml:space="preserve"> physical variables such as air </w:t>
      </w:r>
      <w:r w:rsidRPr="006B7180">
        <w:rPr>
          <w:rFonts w:cs="Times New Roman"/>
          <w:szCs w:val="24"/>
        </w:rPr>
        <w:t>temperature,</w:t>
      </w:r>
      <w:r w:rsidR="0074733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rainfall, relative humidity and solar radiation. These data are correlated with biological changes in</w:t>
      </w:r>
      <w:r w:rsidR="0074733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 tanks during student experiments. The data can be recorded continuously or at preset intervals,</w:t>
      </w:r>
      <w:r w:rsidR="0074733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stored and displayed graphically. Using available software and a modem, students and faculty will</w:t>
      </w:r>
      <w:r w:rsidR="0074733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eventually be able to access this information remotely from computers on and off campus.</w:t>
      </w:r>
    </w:p>
    <w:p w:rsidR="00747330" w:rsidRPr="006B7180" w:rsidRDefault="00747330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Estimated costs (</w:t>
      </w:r>
      <w:r w:rsidRPr="00A604CD">
        <w:rPr>
          <w:rFonts w:cs="Times New Roman"/>
          <w:b/>
          <w:szCs w:val="24"/>
        </w:rPr>
        <w:t>as of 1998</w:t>
      </w:r>
      <w:r w:rsidRPr="006B7180">
        <w:rPr>
          <w:rFonts w:cs="Times New Roman"/>
          <w:szCs w:val="24"/>
        </w:rPr>
        <w:t>) for the facility are summar</w:t>
      </w:r>
      <w:r w:rsidR="00747330">
        <w:rPr>
          <w:rFonts w:cs="Times New Roman"/>
          <w:szCs w:val="24"/>
        </w:rPr>
        <w:t xml:space="preserve">ized below. Similar educational </w:t>
      </w:r>
      <w:r w:rsidRPr="006B7180">
        <w:rPr>
          <w:rFonts w:cs="Times New Roman"/>
          <w:szCs w:val="24"/>
        </w:rPr>
        <w:t>objectives</w:t>
      </w:r>
      <w:r w:rsidR="0074733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could be met at lower costs by purchasing less durable materials (e.g. small swimming pools rather</w:t>
      </w:r>
      <w:r w:rsidR="0074733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than polyethylene tanks) or less sophisticated instrumentation.</w:t>
      </w:r>
    </w:p>
    <w:p w:rsidR="00747330" w:rsidRPr="006B7180" w:rsidRDefault="00747330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B956C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u w:val="single"/>
        </w:rPr>
      </w:pPr>
      <w:r w:rsidRPr="00B956CF">
        <w:rPr>
          <w:rFonts w:cs="Times New Roman"/>
          <w:szCs w:val="24"/>
          <w:u w:val="single"/>
        </w:rPr>
        <w:t xml:space="preserve">Materials/Service </w:t>
      </w:r>
      <w:r w:rsidR="00B956CF" w:rsidRPr="00B956CF">
        <w:rPr>
          <w:rFonts w:cs="Times New Roman"/>
          <w:szCs w:val="24"/>
          <w:u w:val="single"/>
        </w:rPr>
        <w:tab/>
      </w:r>
      <w:r w:rsidR="00B956CF" w:rsidRPr="00B956CF">
        <w:rPr>
          <w:rFonts w:cs="Times New Roman"/>
          <w:szCs w:val="24"/>
          <w:u w:val="single"/>
        </w:rPr>
        <w:tab/>
      </w:r>
      <w:r w:rsidR="00B956CF" w:rsidRPr="00B956CF">
        <w:rPr>
          <w:rFonts w:cs="Times New Roman"/>
          <w:szCs w:val="24"/>
          <w:u w:val="single"/>
        </w:rPr>
        <w:tab/>
      </w:r>
      <w:r w:rsidR="00B956CF" w:rsidRPr="00B956CF">
        <w:rPr>
          <w:rFonts w:cs="Times New Roman"/>
          <w:szCs w:val="24"/>
          <w:u w:val="single"/>
        </w:rPr>
        <w:tab/>
      </w:r>
      <w:r w:rsidRPr="00B956CF">
        <w:rPr>
          <w:rFonts w:cs="Times New Roman"/>
          <w:szCs w:val="24"/>
          <w:u w:val="single"/>
        </w:rPr>
        <w:t xml:space="preserve">Source </w:t>
      </w:r>
      <w:r w:rsidR="00B956CF" w:rsidRPr="00B956CF">
        <w:rPr>
          <w:rFonts w:cs="Times New Roman"/>
          <w:szCs w:val="24"/>
          <w:u w:val="single"/>
        </w:rPr>
        <w:tab/>
      </w:r>
      <w:r w:rsidR="00B956CF" w:rsidRPr="00B956CF">
        <w:rPr>
          <w:rFonts w:cs="Times New Roman"/>
          <w:szCs w:val="24"/>
          <w:u w:val="single"/>
        </w:rPr>
        <w:tab/>
      </w:r>
      <w:r w:rsidR="00B956CF" w:rsidRPr="00B956CF">
        <w:rPr>
          <w:rFonts w:cs="Times New Roman"/>
          <w:szCs w:val="24"/>
          <w:u w:val="single"/>
        </w:rPr>
        <w:tab/>
      </w:r>
      <w:r w:rsidRPr="00B956CF">
        <w:rPr>
          <w:rFonts w:cs="Times New Roman"/>
          <w:szCs w:val="24"/>
          <w:u w:val="single"/>
        </w:rPr>
        <w:t>Cost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Site preparation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 xml:space="preserve">Local contractor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$500</w:t>
      </w:r>
    </w:p>
    <w:p w:rsidR="00B956CF" w:rsidRDefault="00B956C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Install water service (3/4" PVC pipe) </w:t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 xml:space="preserve">Local contractor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$1000</w:t>
      </w:r>
    </w:p>
    <w:p w:rsidR="00B956CF" w:rsidRDefault="00B956C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Install electrical service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 xml:space="preserve">Local contractor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$1000</w:t>
      </w:r>
    </w:p>
    <w:p w:rsidR="00B956CF" w:rsidRDefault="00B956C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Provide and install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 xml:space="preserve">Local contractor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$3500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chain</w:t>
      </w:r>
      <w:proofErr w:type="gramEnd"/>
      <w:r w:rsidRPr="006B7180">
        <w:rPr>
          <w:rFonts w:cs="Times New Roman"/>
          <w:szCs w:val="24"/>
        </w:rPr>
        <w:t xml:space="preserve"> link fence and 8' gate</w:t>
      </w:r>
    </w:p>
    <w:p w:rsidR="00B956CF" w:rsidRDefault="00B956C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18 - Polyethylene tanks - 300 gal.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 xml:space="preserve">Agricultural supply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$3150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5' dia. X 2' high with drain cocks</w:t>
      </w:r>
    </w:p>
    <w:p w:rsidR="00B956CF" w:rsidRDefault="00B956C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Install 66 linear feet,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 xml:space="preserve">Local contractor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$200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2' wide bench tops</w:t>
      </w:r>
    </w:p>
    <w:p w:rsidR="00B956CF" w:rsidRDefault="00B956C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Install 66 linear feet, corrugated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 xml:space="preserve">Local contractor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$1400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metal</w:t>
      </w:r>
      <w:proofErr w:type="gramEnd"/>
      <w:r w:rsidRPr="006B7180">
        <w:rPr>
          <w:rFonts w:cs="Times New Roman"/>
          <w:szCs w:val="24"/>
        </w:rPr>
        <w:t xml:space="preserve"> roofing over bench tops</w:t>
      </w:r>
    </w:p>
    <w:p w:rsidR="00B956CF" w:rsidRDefault="00B956C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Install 8' X 8' wooden storage shed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 xml:space="preserve">Building supply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$1000</w:t>
      </w:r>
    </w:p>
    <w:p w:rsidR="00FA1B26" w:rsidRDefault="00FA1B2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B956CF" w:rsidRPr="00FA1B26" w:rsidRDefault="00FA1B26" w:rsidP="00E22B57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Continued on next page….</w:t>
      </w:r>
      <w:r w:rsidR="00B956CF">
        <w:rPr>
          <w:rFonts w:cs="Times New Roman"/>
          <w:i/>
          <w:szCs w:val="24"/>
        </w:rPr>
        <w:br w:type="page"/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B956CF">
        <w:rPr>
          <w:rFonts w:cs="Times New Roman"/>
          <w:i/>
          <w:szCs w:val="24"/>
        </w:rPr>
        <w:lastRenderedPageBreak/>
        <w:t>Environmental Monitoring Equipment</w:t>
      </w:r>
      <w:r w:rsidRPr="006B7180">
        <w:rPr>
          <w:rFonts w:cs="Times New Roman"/>
          <w:szCs w:val="24"/>
        </w:rPr>
        <w:t xml:space="preserve"> - available from Davis Instruments - Hayward, CA:</w:t>
      </w:r>
    </w:p>
    <w:p w:rsidR="00B956CF" w:rsidRDefault="00B956CF" w:rsidP="00B956CF">
      <w:pPr>
        <w:autoSpaceDE w:val="0"/>
        <w:autoSpaceDN w:val="0"/>
        <w:adjustRightInd w:val="0"/>
        <w:spacing w:after="240" w:line="240" w:lineRule="auto"/>
        <w:rPr>
          <w:rFonts w:cs="Times New Roman"/>
          <w:szCs w:val="24"/>
        </w:rPr>
      </w:pPr>
    </w:p>
    <w:p w:rsidR="004347AF" w:rsidRPr="006B7180" w:rsidRDefault="004347AF" w:rsidP="00B956CF">
      <w:pPr>
        <w:autoSpaceDE w:val="0"/>
        <w:autoSpaceDN w:val="0"/>
        <w:adjustRightInd w:val="0"/>
        <w:spacing w:after="240" w:line="240" w:lineRule="auto"/>
        <w:rPr>
          <w:rFonts w:cs="Times New Roman"/>
          <w:szCs w:val="24"/>
        </w:rPr>
      </w:pPr>
      <w:proofErr w:type="spellStart"/>
      <w:r w:rsidRPr="006B7180">
        <w:rPr>
          <w:rFonts w:cs="Times New Roman"/>
          <w:szCs w:val="24"/>
        </w:rPr>
        <w:t>GroWeather</w:t>
      </w:r>
      <w:proofErr w:type="spellEnd"/>
      <w:r w:rsidRPr="006B7180">
        <w:rPr>
          <w:rFonts w:cs="Times New Roman"/>
          <w:szCs w:val="24"/>
        </w:rPr>
        <w:t xml:space="preserve"> System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$495</w:t>
      </w:r>
    </w:p>
    <w:p w:rsidR="004347AF" w:rsidRPr="006B7180" w:rsidRDefault="004347AF" w:rsidP="00B956CF">
      <w:pPr>
        <w:autoSpaceDE w:val="0"/>
        <w:autoSpaceDN w:val="0"/>
        <w:adjustRightInd w:val="0"/>
        <w:spacing w:after="24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System Shelter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$180</w:t>
      </w:r>
    </w:p>
    <w:p w:rsidR="004347AF" w:rsidRPr="006B7180" w:rsidRDefault="004347AF" w:rsidP="00B956CF">
      <w:pPr>
        <w:autoSpaceDE w:val="0"/>
        <w:autoSpaceDN w:val="0"/>
        <w:adjustRightInd w:val="0"/>
        <w:spacing w:after="240" w:line="240" w:lineRule="auto"/>
        <w:rPr>
          <w:rFonts w:cs="Times New Roman"/>
          <w:szCs w:val="24"/>
        </w:rPr>
      </w:pPr>
      <w:proofErr w:type="spellStart"/>
      <w:r w:rsidRPr="006B7180">
        <w:rPr>
          <w:rFonts w:cs="Times New Roman"/>
          <w:szCs w:val="24"/>
        </w:rPr>
        <w:t>GroWeatherLink</w:t>
      </w:r>
      <w:proofErr w:type="spellEnd"/>
      <w:r w:rsidRPr="006B7180">
        <w:rPr>
          <w:rFonts w:cs="Times New Roman"/>
          <w:szCs w:val="24"/>
        </w:rPr>
        <w:t xml:space="preserve"> ET Hardware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$195</w:t>
      </w:r>
    </w:p>
    <w:p w:rsidR="004347AF" w:rsidRPr="006B7180" w:rsidRDefault="004347AF" w:rsidP="00B956CF">
      <w:pPr>
        <w:autoSpaceDE w:val="0"/>
        <w:autoSpaceDN w:val="0"/>
        <w:adjustRightInd w:val="0"/>
        <w:spacing w:after="240" w:line="240" w:lineRule="auto"/>
        <w:rPr>
          <w:rFonts w:cs="Times New Roman"/>
          <w:szCs w:val="24"/>
        </w:rPr>
      </w:pPr>
      <w:proofErr w:type="spellStart"/>
      <w:r w:rsidRPr="006B7180">
        <w:rPr>
          <w:rFonts w:cs="Times New Roman"/>
          <w:szCs w:val="24"/>
        </w:rPr>
        <w:t>GroWeatherLink</w:t>
      </w:r>
      <w:proofErr w:type="spellEnd"/>
      <w:r w:rsidRPr="006B7180">
        <w:rPr>
          <w:rFonts w:cs="Times New Roman"/>
          <w:szCs w:val="24"/>
        </w:rPr>
        <w:t xml:space="preserve"> Software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$100</w:t>
      </w:r>
    </w:p>
    <w:p w:rsidR="004347AF" w:rsidRPr="006B7180" w:rsidRDefault="004347AF" w:rsidP="00B956CF">
      <w:pPr>
        <w:autoSpaceDE w:val="0"/>
        <w:autoSpaceDN w:val="0"/>
        <w:adjustRightInd w:val="0"/>
        <w:spacing w:after="24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Anemometer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$160</w:t>
      </w:r>
    </w:p>
    <w:p w:rsidR="004347AF" w:rsidRPr="006B7180" w:rsidRDefault="004347AF" w:rsidP="00B956CF">
      <w:pPr>
        <w:autoSpaceDE w:val="0"/>
        <w:autoSpaceDN w:val="0"/>
        <w:adjustRightInd w:val="0"/>
        <w:spacing w:after="24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Solar Radiation Sensor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$185</w:t>
      </w:r>
    </w:p>
    <w:p w:rsidR="004347AF" w:rsidRPr="006B7180" w:rsidRDefault="004347AF" w:rsidP="00B956CF">
      <w:pPr>
        <w:autoSpaceDE w:val="0"/>
        <w:autoSpaceDN w:val="0"/>
        <w:adjustRightInd w:val="0"/>
        <w:spacing w:after="24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Temperature/Humidity Sensor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$150</w:t>
      </w:r>
    </w:p>
    <w:p w:rsidR="004347AF" w:rsidRPr="006B7180" w:rsidRDefault="004347AF" w:rsidP="00B956CF">
      <w:pPr>
        <w:autoSpaceDE w:val="0"/>
        <w:autoSpaceDN w:val="0"/>
        <w:adjustRightInd w:val="0"/>
        <w:spacing w:after="24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Rain Collector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$95</w:t>
      </w:r>
    </w:p>
    <w:p w:rsidR="004347AF" w:rsidRDefault="004347AF" w:rsidP="00B956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Mounting brackets and arms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$175</w:t>
      </w:r>
    </w:p>
    <w:p w:rsidR="00B956CF" w:rsidRPr="006B7180" w:rsidRDefault="00B956CF" w:rsidP="00B956CF">
      <w:pPr>
        <w:autoSpaceDE w:val="0"/>
        <w:autoSpaceDN w:val="0"/>
        <w:adjustRightInd w:val="0"/>
        <w:spacing w:after="24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____________________________________________________________________</w:t>
      </w:r>
    </w:p>
    <w:p w:rsidR="004347AF" w:rsidRPr="006B7180" w:rsidRDefault="004347AF" w:rsidP="004347AF">
      <w:pPr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TOTAL (includes previous page) </w:t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="00B956CF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$ 13,485</w:t>
      </w:r>
    </w:p>
    <w:p w:rsidR="00FA1B26" w:rsidRDefault="00FA1B26" w:rsidP="00FA1B26">
      <w:pPr>
        <w:rPr>
          <w:rFonts w:cs="Times New Roman"/>
          <w:szCs w:val="24"/>
        </w:rPr>
      </w:pPr>
    </w:p>
    <w:p w:rsidR="004347AF" w:rsidRPr="00B766AD" w:rsidRDefault="004347AF" w:rsidP="00FA1B26">
      <w:pPr>
        <w:rPr>
          <w:rFonts w:cs="Times New Roman"/>
          <w:b/>
          <w:szCs w:val="24"/>
        </w:rPr>
      </w:pPr>
      <w:r w:rsidRPr="00B766AD">
        <w:rPr>
          <w:rFonts w:cs="Times New Roman"/>
          <w:b/>
          <w:szCs w:val="24"/>
        </w:rPr>
        <w:t>USE OF THE FACILITY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The </w:t>
      </w:r>
      <w:r w:rsidRPr="00CD1542">
        <w:rPr>
          <w:rFonts w:cs="Times New Roman"/>
          <w:i/>
          <w:szCs w:val="24"/>
        </w:rPr>
        <w:t>Aquatic Ecology Laboratory</w:t>
      </w:r>
      <w:r w:rsidRPr="006B7180">
        <w:rPr>
          <w:rFonts w:cs="Times New Roman"/>
          <w:szCs w:val="24"/>
        </w:rPr>
        <w:t xml:space="preserve"> currently supports courses in Environmental </w:t>
      </w:r>
      <w:r w:rsidRPr="00CD1542">
        <w:rPr>
          <w:rFonts w:cs="Times New Roman"/>
          <w:i/>
          <w:szCs w:val="24"/>
        </w:rPr>
        <w:t>Science, General Biology</w:t>
      </w:r>
      <w:r w:rsidRPr="006B7180">
        <w:rPr>
          <w:rFonts w:cs="Times New Roman"/>
          <w:szCs w:val="24"/>
        </w:rPr>
        <w:t xml:space="preserve"> and</w:t>
      </w:r>
      <w:r w:rsidR="00FA469F">
        <w:rPr>
          <w:rFonts w:cs="Times New Roman"/>
          <w:szCs w:val="24"/>
        </w:rPr>
        <w:t xml:space="preserve"> </w:t>
      </w:r>
      <w:r w:rsidRPr="00CD1542">
        <w:rPr>
          <w:rFonts w:cs="Times New Roman"/>
          <w:i/>
          <w:szCs w:val="24"/>
        </w:rPr>
        <w:t>General Zoology</w:t>
      </w:r>
      <w:r w:rsidRPr="006B7180">
        <w:rPr>
          <w:rFonts w:cs="Times New Roman"/>
          <w:szCs w:val="24"/>
        </w:rPr>
        <w:t>. Approximately 300 students and six faculty members use the facility on an annual</w:t>
      </w:r>
      <w:r w:rsidR="00FA469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basis. Term-long Environmental Science laboratories are conducted at the facility during </w:t>
      </w:r>
      <w:proofErr w:type="gramStart"/>
      <w:r w:rsidRPr="006B7180">
        <w:rPr>
          <w:rFonts w:cs="Times New Roman"/>
          <w:szCs w:val="24"/>
        </w:rPr>
        <w:t>Fall</w:t>
      </w:r>
      <w:proofErr w:type="gramEnd"/>
      <w:r w:rsidRPr="006B7180">
        <w:rPr>
          <w:rFonts w:cs="Times New Roman"/>
          <w:szCs w:val="24"/>
        </w:rPr>
        <w:t xml:space="preserve"> and</w:t>
      </w:r>
      <w:r w:rsidR="00FA469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Spring terms. These activities include “experimental” tanks that vary with respect to some environmental</w:t>
      </w:r>
      <w:r w:rsidR="00FA469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variable, “replicates” of experimental tanks and “controls”. </w:t>
      </w:r>
      <w:r w:rsidRPr="00CD1542">
        <w:rPr>
          <w:rFonts w:cs="Times New Roman"/>
          <w:i/>
          <w:szCs w:val="24"/>
        </w:rPr>
        <w:t>General Biology</w:t>
      </w:r>
      <w:r w:rsidRPr="006B7180">
        <w:rPr>
          <w:rFonts w:cs="Times New Roman"/>
          <w:szCs w:val="24"/>
        </w:rPr>
        <w:t xml:space="preserve"> students study</w:t>
      </w:r>
      <w:r w:rsidR="00FA469F">
        <w:rPr>
          <w:rFonts w:cs="Times New Roman"/>
          <w:szCs w:val="24"/>
        </w:rPr>
        <w:t xml:space="preserve"> </w:t>
      </w:r>
      <w:proofErr w:type="spellStart"/>
      <w:r w:rsidRPr="006B7180">
        <w:rPr>
          <w:rFonts w:cs="Times New Roman"/>
          <w:szCs w:val="24"/>
        </w:rPr>
        <w:t>trophic</w:t>
      </w:r>
      <w:proofErr w:type="spellEnd"/>
      <w:r w:rsidRPr="006B7180">
        <w:rPr>
          <w:rFonts w:cs="Times New Roman"/>
          <w:szCs w:val="24"/>
        </w:rPr>
        <w:t xml:space="preserve"> relationships in freshwater ecosystems and </w:t>
      </w:r>
      <w:r w:rsidRPr="00CD1542">
        <w:rPr>
          <w:rFonts w:cs="Times New Roman"/>
          <w:i/>
          <w:szCs w:val="24"/>
        </w:rPr>
        <w:t>General Zoology</w:t>
      </w:r>
      <w:r w:rsidRPr="006B7180">
        <w:rPr>
          <w:rFonts w:cs="Times New Roman"/>
          <w:szCs w:val="24"/>
        </w:rPr>
        <w:t xml:space="preserve"> students use the facility for a term</w:t>
      </w:r>
      <w:r w:rsidR="00FA469F">
        <w:rPr>
          <w:rFonts w:cs="Times New Roman"/>
          <w:szCs w:val="24"/>
        </w:rPr>
        <w:t>-</w:t>
      </w:r>
      <w:r w:rsidRPr="006B7180">
        <w:rPr>
          <w:rFonts w:cs="Times New Roman"/>
          <w:szCs w:val="24"/>
        </w:rPr>
        <w:t>long</w:t>
      </w:r>
      <w:r w:rsidR="00FA469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study of factors that influence amphibian development. In general, each tank is assigned to a</w:t>
      </w:r>
      <w:r w:rsidR="00FA469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lab group of three to four students. Students are actively involved in all stages of these studies</w:t>
      </w:r>
      <w:r w:rsidR="00FA469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including background literature work, experimental design, setup, data collection, analysis, interpretation</w:t>
      </w:r>
      <w:r w:rsidR="00FA469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of results and reporting in written and/or oral formats. It is quite conceivable that some of</w:t>
      </w:r>
      <w:r w:rsidR="00FA469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this work could be published in scientific journals.</w:t>
      </w:r>
    </w:p>
    <w:p w:rsidR="00FA469F" w:rsidRPr="006B7180" w:rsidRDefault="00FA469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FA469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Two or three tanks are maintained as reservoirs for fish, amphibians, aquatic plants, algae, </w:t>
      </w:r>
      <w:r w:rsidR="00FA469F">
        <w:rPr>
          <w:rFonts w:cs="Times New Roman"/>
          <w:szCs w:val="24"/>
        </w:rPr>
        <w:t>p</w:t>
      </w:r>
      <w:r w:rsidRPr="006B7180">
        <w:rPr>
          <w:rFonts w:cs="Times New Roman"/>
          <w:szCs w:val="24"/>
        </w:rPr>
        <w:t>hytoplankton,</w:t>
      </w:r>
      <w:r w:rsidR="00FA469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zooplankton and water. These tanks are not part of experiments per se but are used as a</w:t>
      </w:r>
      <w:r w:rsidR="00FA469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source of biological materials for a number of courses. Previously, these materials were either</w:t>
      </w:r>
      <w:r w:rsidR="00FA469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purchased from biological supply houses or collected from the field.</w:t>
      </w:r>
    </w:p>
    <w:p w:rsidR="00FA1B26" w:rsidRDefault="00FA1B2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FA1B26" w:rsidRDefault="00FA1B26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347AF" w:rsidRPr="00EA43A2" w:rsidRDefault="004347AF" w:rsidP="00EA43A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Cs w:val="24"/>
        </w:rPr>
      </w:pPr>
      <w:r w:rsidRPr="00EA43A2">
        <w:rPr>
          <w:rFonts w:cs="Times New Roman"/>
          <w:b/>
          <w:szCs w:val="24"/>
        </w:rPr>
        <w:lastRenderedPageBreak/>
        <w:t>AQUATIC ECOLOGY LABORATORY CURRICULUM</w:t>
      </w:r>
    </w:p>
    <w:p w:rsidR="00EA43A2" w:rsidRPr="006B7180" w:rsidRDefault="00EA43A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Facilities such as ours could be used to support a number of Life Science and Physical Science</w:t>
      </w:r>
      <w:r w:rsidR="00FA1B2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courses. Some examples of types of laboratory activities for these courses follow:</w:t>
      </w:r>
    </w:p>
    <w:p w:rsidR="00FA1B26" w:rsidRPr="006B7180" w:rsidRDefault="00FA1B2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2F4AC7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2F4AC7">
        <w:rPr>
          <w:rFonts w:cs="Times New Roman"/>
          <w:b/>
          <w:szCs w:val="24"/>
        </w:rPr>
        <w:t xml:space="preserve">1. </w:t>
      </w:r>
      <w:r w:rsidR="00EA43A2" w:rsidRPr="002F4AC7">
        <w:rPr>
          <w:rFonts w:cs="Times New Roman"/>
          <w:b/>
          <w:szCs w:val="24"/>
        </w:rPr>
        <w:t xml:space="preserve"> </w:t>
      </w:r>
      <w:r w:rsidRPr="002F4AC7">
        <w:rPr>
          <w:rFonts w:cs="Times New Roman"/>
          <w:b/>
          <w:szCs w:val="24"/>
        </w:rPr>
        <w:t>Long-term Ecosystem Studies</w:t>
      </w:r>
    </w:p>
    <w:p w:rsidR="002F4AC7" w:rsidRPr="002F4AC7" w:rsidRDefault="002F4AC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2F4AC7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Aquatic ecosystems such as ponds, marshes, riparian zones, and other wetlands can be modeled by</w:t>
      </w:r>
      <w:r w:rsidR="00FA1B2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establishing several tanks that differ in one or more var</w:t>
      </w:r>
      <w:r w:rsidR="00EA43A2">
        <w:rPr>
          <w:rFonts w:cs="Times New Roman"/>
          <w:szCs w:val="24"/>
        </w:rPr>
        <w:t xml:space="preserve">iables and monitoring over long </w:t>
      </w:r>
      <w:r w:rsidRPr="006B7180">
        <w:rPr>
          <w:rFonts w:cs="Times New Roman"/>
          <w:szCs w:val="24"/>
        </w:rPr>
        <w:t>periods of</w:t>
      </w:r>
      <w:r w:rsidR="00FA1B2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time. Stock tanks serve as microcosms of </w:t>
      </w:r>
      <w:r w:rsidR="00EA43A2">
        <w:rPr>
          <w:rFonts w:cs="Times New Roman"/>
          <w:szCs w:val="24"/>
        </w:rPr>
        <w:t xml:space="preserve">functioning ecosystems although </w:t>
      </w:r>
      <w:r w:rsidRPr="006B7180">
        <w:rPr>
          <w:rFonts w:cs="Times New Roman"/>
          <w:szCs w:val="24"/>
        </w:rPr>
        <w:t>compromises due to</w:t>
      </w:r>
      <w:r w:rsidR="00FA1B2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miniature scales must be recognized. Treatments may differ in the following variables:</w:t>
      </w:r>
    </w:p>
    <w:p w:rsidR="00EA43A2" w:rsidRPr="002F4AC7" w:rsidRDefault="00EA43A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6B7180" w:rsidRDefault="004347AF" w:rsidP="002F4AC7">
      <w:pPr>
        <w:autoSpaceDE w:val="0"/>
        <w:autoSpaceDN w:val="0"/>
        <w:adjustRightInd w:val="0"/>
        <w:spacing w:after="120" w:line="240" w:lineRule="auto"/>
        <w:ind w:left="36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A. Nutrient levels</w:t>
      </w:r>
    </w:p>
    <w:p w:rsidR="004347AF" w:rsidRPr="00EA43A2" w:rsidRDefault="004347AF" w:rsidP="00EA43A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A43A2">
        <w:rPr>
          <w:rFonts w:cs="Times New Roman"/>
          <w:szCs w:val="24"/>
        </w:rPr>
        <w:t>Nitrates and phosphates from sewage or agricultural lands impact groundwater</w:t>
      </w:r>
      <w:r w:rsidR="00FA1B26" w:rsidRPr="00EA43A2">
        <w:rPr>
          <w:rFonts w:cs="Times New Roman"/>
          <w:szCs w:val="24"/>
        </w:rPr>
        <w:t xml:space="preserve"> </w:t>
      </w:r>
      <w:r w:rsidR="00EA43A2" w:rsidRPr="00EA43A2">
        <w:rPr>
          <w:rFonts w:cs="Times New Roman"/>
          <w:szCs w:val="24"/>
        </w:rPr>
        <w:t xml:space="preserve">quality and </w:t>
      </w:r>
      <w:r w:rsidRPr="00EA43A2">
        <w:rPr>
          <w:rFonts w:cs="Times New Roman"/>
          <w:szCs w:val="24"/>
        </w:rPr>
        <w:t xml:space="preserve">cause </w:t>
      </w:r>
      <w:proofErr w:type="spellStart"/>
      <w:r w:rsidRPr="00EA43A2">
        <w:rPr>
          <w:rFonts w:cs="Times New Roman"/>
          <w:szCs w:val="24"/>
        </w:rPr>
        <w:t>eutrophication</w:t>
      </w:r>
      <w:proofErr w:type="spellEnd"/>
      <w:r w:rsidRPr="00EA43A2">
        <w:rPr>
          <w:rFonts w:cs="Times New Roman"/>
          <w:szCs w:val="24"/>
        </w:rPr>
        <w:t xml:space="preserve"> in ponds and lakes</w:t>
      </w:r>
    </w:p>
    <w:p w:rsidR="00EA43A2" w:rsidRPr="006B7180" w:rsidRDefault="00EA43A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2F4AC7">
      <w:pPr>
        <w:autoSpaceDE w:val="0"/>
        <w:autoSpaceDN w:val="0"/>
        <w:adjustRightInd w:val="0"/>
        <w:spacing w:after="120" w:line="240" w:lineRule="auto"/>
        <w:ind w:left="36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B. Biotic Components</w:t>
      </w:r>
    </w:p>
    <w:p w:rsidR="004347AF" w:rsidRPr="00EA43A2" w:rsidRDefault="004347AF" w:rsidP="00EA43A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A43A2">
        <w:rPr>
          <w:rFonts w:cs="Times New Roman"/>
          <w:szCs w:val="24"/>
        </w:rPr>
        <w:t xml:space="preserve">Impacts of initial levels of bacteria, </w:t>
      </w:r>
      <w:proofErr w:type="spellStart"/>
      <w:r w:rsidRPr="00EA43A2">
        <w:rPr>
          <w:rFonts w:cs="Times New Roman"/>
          <w:szCs w:val="24"/>
        </w:rPr>
        <w:t>protozoans</w:t>
      </w:r>
      <w:proofErr w:type="spellEnd"/>
      <w:r w:rsidRPr="00EA43A2">
        <w:rPr>
          <w:rFonts w:cs="Times New Roman"/>
          <w:szCs w:val="24"/>
        </w:rPr>
        <w:t>, algae or aquatic plants may be</w:t>
      </w:r>
      <w:r w:rsidR="00FA1B26" w:rsidRPr="00EA43A2">
        <w:rPr>
          <w:rFonts w:cs="Times New Roman"/>
          <w:szCs w:val="24"/>
        </w:rPr>
        <w:t xml:space="preserve"> </w:t>
      </w:r>
      <w:r w:rsidRPr="00EA43A2">
        <w:rPr>
          <w:rFonts w:cs="Times New Roman"/>
          <w:szCs w:val="24"/>
        </w:rPr>
        <w:t>evaluated</w:t>
      </w:r>
    </w:p>
    <w:p w:rsidR="004347AF" w:rsidRPr="00EA43A2" w:rsidRDefault="004347AF" w:rsidP="00EA43A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A43A2">
        <w:rPr>
          <w:rFonts w:cs="Times New Roman"/>
          <w:szCs w:val="24"/>
        </w:rPr>
        <w:t>Impacts of introduction of exotic species or apex predators to established ecosystems</w:t>
      </w:r>
      <w:r w:rsidR="00FA1B26" w:rsidRPr="00EA43A2">
        <w:rPr>
          <w:rFonts w:cs="Times New Roman"/>
          <w:szCs w:val="24"/>
        </w:rPr>
        <w:t xml:space="preserve"> </w:t>
      </w:r>
      <w:r w:rsidRPr="00EA43A2">
        <w:rPr>
          <w:rFonts w:cs="Times New Roman"/>
          <w:szCs w:val="24"/>
        </w:rPr>
        <w:t>may be examined</w:t>
      </w:r>
    </w:p>
    <w:p w:rsidR="00EA43A2" w:rsidRPr="006B7180" w:rsidRDefault="00EA43A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2F4AC7">
      <w:pPr>
        <w:autoSpaceDE w:val="0"/>
        <w:autoSpaceDN w:val="0"/>
        <w:adjustRightInd w:val="0"/>
        <w:spacing w:after="120" w:line="240" w:lineRule="auto"/>
        <w:ind w:left="36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C. Physical Components</w:t>
      </w:r>
    </w:p>
    <w:p w:rsidR="004347AF" w:rsidRPr="00EA43A2" w:rsidRDefault="004347AF" w:rsidP="00EA43A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A43A2">
        <w:rPr>
          <w:rFonts w:cs="Times New Roman"/>
          <w:szCs w:val="24"/>
        </w:rPr>
        <w:t>Amounts and wavelengths of solar radiation may be varied with shade cloths and</w:t>
      </w:r>
      <w:r w:rsidR="00FA1B26" w:rsidRPr="00EA43A2">
        <w:rPr>
          <w:rFonts w:cs="Times New Roman"/>
          <w:szCs w:val="24"/>
        </w:rPr>
        <w:t xml:space="preserve"> </w:t>
      </w:r>
      <w:r w:rsidR="00EA43A2" w:rsidRPr="00EA43A2">
        <w:rPr>
          <w:rFonts w:cs="Times New Roman"/>
          <w:szCs w:val="24"/>
        </w:rPr>
        <w:t xml:space="preserve">filters to </w:t>
      </w:r>
      <w:r w:rsidRPr="00EA43A2">
        <w:rPr>
          <w:rFonts w:cs="Times New Roman"/>
          <w:szCs w:val="24"/>
        </w:rPr>
        <w:t>model the influence of vegetation in riparian zones along rivers, creeks or</w:t>
      </w:r>
      <w:r w:rsidR="00FA1B26" w:rsidRPr="00EA43A2">
        <w:rPr>
          <w:rFonts w:cs="Times New Roman"/>
          <w:szCs w:val="24"/>
        </w:rPr>
        <w:t xml:space="preserve"> </w:t>
      </w:r>
      <w:r w:rsidRPr="00EA43A2">
        <w:rPr>
          <w:rFonts w:cs="Times New Roman"/>
          <w:szCs w:val="24"/>
        </w:rPr>
        <w:t>ponds</w:t>
      </w:r>
    </w:p>
    <w:p w:rsidR="004347AF" w:rsidRPr="00EA43A2" w:rsidRDefault="004347AF" w:rsidP="00EA43A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A43A2">
        <w:rPr>
          <w:rFonts w:cs="Times New Roman"/>
          <w:szCs w:val="24"/>
        </w:rPr>
        <w:t>Temperature may be varied in a similar manner to test for the influence of thermal</w:t>
      </w:r>
      <w:r w:rsidR="00FA1B26" w:rsidRPr="00EA43A2">
        <w:rPr>
          <w:rFonts w:cs="Times New Roman"/>
          <w:szCs w:val="24"/>
        </w:rPr>
        <w:t xml:space="preserve"> </w:t>
      </w:r>
      <w:r w:rsidRPr="00EA43A2">
        <w:rPr>
          <w:rFonts w:cs="Times New Roman"/>
          <w:szCs w:val="24"/>
        </w:rPr>
        <w:t>pollution</w:t>
      </w:r>
    </w:p>
    <w:p w:rsidR="004347AF" w:rsidRPr="00EA43A2" w:rsidRDefault="004347AF" w:rsidP="00EA43A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A43A2">
        <w:rPr>
          <w:rFonts w:cs="Times New Roman"/>
          <w:szCs w:val="24"/>
        </w:rPr>
        <w:t>pH may be altered to model the effects of acid rain</w:t>
      </w:r>
    </w:p>
    <w:p w:rsidR="004347AF" w:rsidRPr="00EA43A2" w:rsidRDefault="004347AF" w:rsidP="00EA43A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A43A2">
        <w:rPr>
          <w:rFonts w:cs="Times New Roman"/>
          <w:szCs w:val="24"/>
        </w:rPr>
        <w:t>Effects of pesticides, herbicides and turbidity on living organisms may be studied</w:t>
      </w:r>
    </w:p>
    <w:p w:rsidR="00EA43A2" w:rsidRPr="006B7180" w:rsidRDefault="00EA43A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EA43A2">
      <w:pPr>
        <w:autoSpaceDE w:val="0"/>
        <w:autoSpaceDN w:val="0"/>
        <w:adjustRightInd w:val="0"/>
        <w:spacing w:after="0" w:line="240" w:lineRule="auto"/>
        <w:ind w:left="36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D. Open vs. Closed Systems</w:t>
      </w:r>
    </w:p>
    <w:p w:rsidR="00EA43A2" w:rsidRDefault="00EA43A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107502">
      <w:pPr>
        <w:autoSpaceDE w:val="0"/>
        <w:autoSpaceDN w:val="0"/>
        <w:adjustRightInd w:val="0"/>
        <w:spacing w:after="0" w:line="240" w:lineRule="auto"/>
        <w:ind w:left="36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Using netting, glass, opaque materials or other materials, effective filters can be established that allow</w:t>
      </w:r>
      <w:r w:rsidR="00FA1B2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students to test the stability of closed (or partially closed) systems and compare them to open</w:t>
      </w:r>
      <w:r w:rsidR="00FA1B2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systems. Analogies with the Biosphere II Project in Oracle, Arizona may be established to make</w:t>
      </w:r>
      <w:r w:rsidR="00FA1B2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students aware of difficulties in maintaining closed systems.</w:t>
      </w:r>
    </w:p>
    <w:p w:rsidR="00EA43A2" w:rsidRDefault="00EA43A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4"/>
        </w:rPr>
      </w:pPr>
    </w:p>
    <w:p w:rsidR="002F4AC7" w:rsidRDefault="002F4AC7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4347AF" w:rsidRPr="002F4AC7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2F4AC7">
        <w:rPr>
          <w:rFonts w:cs="Times New Roman"/>
          <w:b/>
          <w:szCs w:val="24"/>
        </w:rPr>
        <w:lastRenderedPageBreak/>
        <w:t>2. Aquaculture</w:t>
      </w:r>
    </w:p>
    <w:p w:rsidR="002F4AC7" w:rsidRPr="006B7180" w:rsidRDefault="002F4AC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EA43A2" w:rsidRDefault="004347AF" w:rsidP="002F4AC7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production of plants and animals in controlled aquatic situations has been proposed as an</w:t>
      </w:r>
      <w:r w:rsidR="0010750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alternative method of human food production. Aquaculture is currently being used to “farm” a</w:t>
      </w:r>
      <w:r w:rsidR="00EA43A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number of fish species (salmon, trout and catfish) for human consumption. Alga</w:t>
      </w:r>
      <w:r w:rsidR="00107502">
        <w:rPr>
          <w:rFonts w:cs="Times New Roman"/>
          <w:szCs w:val="24"/>
        </w:rPr>
        <w:t xml:space="preserve">e, </w:t>
      </w:r>
      <w:proofErr w:type="spellStart"/>
      <w:r w:rsidR="00107502" w:rsidRPr="00CE05C0">
        <w:rPr>
          <w:rFonts w:cs="Times New Roman"/>
          <w:i/>
          <w:szCs w:val="24"/>
        </w:rPr>
        <w:t>Azolla</w:t>
      </w:r>
      <w:proofErr w:type="spellEnd"/>
      <w:r w:rsidR="00107502">
        <w:rPr>
          <w:rFonts w:cs="Times New Roman"/>
          <w:szCs w:val="24"/>
        </w:rPr>
        <w:t xml:space="preserve"> (a </w:t>
      </w:r>
      <w:r w:rsidRPr="006B7180">
        <w:rPr>
          <w:rFonts w:cs="Times New Roman"/>
          <w:szCs w:val="24"/>
        </w:rPr>
        <w:t>floating,</w:t>
      </w:r>
      <w:r w:rsidR="00EA43A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nitrogen-fixing fern), and perhaps tilapia or catfish would seem to be good subjects for this</w:t>
      </w:r>
      <w:r w:rsidR="00EA43A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study. Students may be required to maximize production of a single species by manipulating variables</w:t>
      </w:r>
      <w:r w:rsidR="00EA43A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within each tank. These studies may be used </w:t>
      </w:r>
      <w:r w:rsidR="00EA43A2">
        <w:rPr>
          <w:rFonts w:cs="Times New Roman"/>
          <w:szCs w:val="24"/>
        </w:rPr>
        <w:t xml:space="preserve">in conjunction with aquaculture </w:t>
      </w:r>
      <w:r w:rsidRPr="006B7180">
        <w:rPr>
          <w:rFonts w:cs="Times New Roman"/>
          <w:szCs w:val="24"/>
        </w:rPr>
        <w:t>simulation</w:t>
      </w:r>
      <w:r w:rsidR="00EA43A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software such as </w:t>
      </w:r>
      <w:r w:rsidRPr="00CE05C0">
        <w:rPr>
          <w:rFonts w:cs="Times New Roman"/>
          <w:i/>
          <w:szCs w:val="24"/>
        </w:rPr>
        <w:t>Fish Farm</w:t>
      </w:r>
      <w:r w:rsidRPr="006B7180">
        <w:rPr>
          <w:rFonts w:cs="Times New Roman"/>
          <w:szCs w:val="24"/>
        </w:rPr>
        <w:t xml:space="preserve"> (</w:t>
      </w:r>
      <w:proofErr w:type="spellStart"/>
      <w:r w:rsidRPr="006B7180">
        <w:rPr>
          <w:rFonts w:cs="Times New Roman"/>
          <w:szCs w:val="24"/>
        </w:rPr>
        <w:t>Kosinski</w:t>
      </w:r>
      <w:proofErr w:type="spellEnd"/>
      <w:r w:rsidRPr="006B7180">
        <w:rPr>
          <w:rFonts w:cs="Times New Roman"/>
          <w:szCs w:val="24"/>
        </w:rPr>
        <w:t xml:space="preserve"> 1993) to broaden the experience.</w:t>
      </w:r>
    </w:p>
    <w:p w:rsidR="002F4AC7" w:rsidRDefault="002F4AC7" w:rsidP="002F4AC7">
      <w:pPr>
        <w:spacing w:after="0"/>
        <w:rPr>
          <w:rFonts w:cs="Times New Roman"/>
          <w:b/>
          <w:szCs w:val="24"/>
        </w:rPr>
      </w:pPr>
    </w:p>
    <w:p w:rsidR="004347AF" w:rsidRPr="002F4AC7" w:rsidRDefault="004347AF" w:rsidP="002F4AC7">
      <w:pPr>
        <w:rPr>
          <w:rFonts w:cs="Times New Roman"/>
          <w:b/>
          <w:szCs w:val="24"/>
        </w:rPr>
      </w:pPr>
      <w:r w:rsidRPr="002F4AC7">
        <w:rPr>
          <w:rFonts w:cs="Times New Roman"/>
          <w:b/>
          <w:szCs w:val="24"/>
        </w:rPr>
        <w:t>3. Waste Treatment</w:t>
      </w:r>
    </w:p>
    <w:p w:rsidR="004347AF" w:rsidRDefault="004347AF" w:rsidP="002F4AC7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Students may model methods of wastewater treatment using aquatic plants (e.g. cattails, water</w:t>
      </w:r>
      <w:r w:rsidR="0010750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hyacinth or algae) to absorb or metabolize organic and inorganic waste. Initial levels of certain</w:t>
      </w:r>
      <w:r w:rsidR="00EA43A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contaminants (e.g. heavy metals, nitrates, phosphates) could be measured and then monitored</w:t>
      </w:r>
      <w:r w:rsidR="0010750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regularly to evaluate the effectiveness of various plants </w:t>
      </w:r>
      <w:r w:rsidR="00107502">
        <w:rPr>
          <w:rFonts w:cs="Times New Roman"/>
          <w:szCs w:val="24"/>
        </w:rPr>
        <w:t xml:space="preserve">(Brown, 1995). Comparisons with </w:t>
      </w:r>
      <w:r w:rsidRPr="006B7180">
        <w:rPr>
          <w:rFonts w:cs="Times New Roman"/>
          <w:szCs w:val="24"/>
        </w:rPr>
        <w:t>municipal</w:t>
      </w:r>
      <w:r w:rsidR="00EA43A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sewage treatment operations that use this type of technology and are currently in operation may be</w:t>
      </w:r>
      <w:r w:rsidR="00EA43A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made.</w:t>
      </w:r>
    </w:p>
    <w:p w:rsidR="00EA43A2" w:rsidRPr="006B7180" w:rsidRDefault="00EA43A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2F4AC7">
        <w:rPr>
          <w:rFonts w:cs="Times New Roman"/>
          <w:b/>
          <w:szCs w:val="24"/>
        </w:rPr>
        <w:t>4. Wetland Creation</w:t>
      </w:r>
    </w:p>
    <w:p w:rsidR="002F4AC7" w:rsidRPr="002F4AC7" w:rsidRDefault="002F4AC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</w:p>
    <w:p w:rsidR="004347AF" w:rsidRDefault="004347AF" w:rsidP="002F4AC7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Wetland creation and restoration are frequently used as a mean</w:t>
      </w:r>
      <w:r w:rsidR="00EA43A2">
        <w:rPr>
          <w:rFonts w:cs="Times New Roman"/>
          <w:szCs w:val="24"/>
        </w:rPr>
        <w:t xml:space="preserve">s of mitigating for the loss of </w:t>
      </w:r>
      <w:r w:rsidRPr="006B7180">
        <w:rPr>
          <w:rFonts w:cs="Times New Roman"/>
          <w:szCs w:val="24"/>
        </w:rPr>
        <w:t>natural</w:t>
      </w:r>
      <w:r w:rsidR="00EA43A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wetlands due to development. Our knowledge of the success of these human-created wetlands is</w:t>
      </w:r>
      <w:r w:rsidR="00EA43A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minimal. Model wetlands have been used to test hypotheses concerning the initial conditions</w:t>
      </w:r>
      <w:r w:rsidR="00EA43A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required to design a wetland (</w:t>
      </w:r>
      <w:proofErr w:type="spellStart"/>
      <w:r w:rsidRPr="006B7180">
        <w:rPr>
          <w:rFonts w:cs="Times New Roman"/>
          <w:szCs w:val="24"/>
        </w:rPr>
        <w:t>Mitsch</w:t>
      </w:r>
      <w:proofErr w:type="spellEnd"/>
      <w:r w:rsidRPr="006B7180">
        <w:rPr>
          <w:rFonts w:cs="Times New Roman"/>
          <w:szCs w:val="24"/>
        </w:rPr>
        <w:t>, et al. 1998).</w:t>
      </w:r>
    </w:p>
    <w:p w:rsidR="00EA43A2" w:rsidRPr="006B7180" w:rsidRDefault="00EA43A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2F4AC7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2F4AC7">
        <w:rPr>
          <w:rFonts w:cs="Times New Roman"/>
          <w:b/>
          <w:szCs w:val="24"/>
        </w:rPr>
        <w:t>5. Population Studies</w:t>
      </w:r>
    </w:p>
    <w:p w:rsidR="002F4AC7" w:rsidRPr="006B7180" w:rsidRDefault="002F4AC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2F4AC7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Aquatic invertebrates, small fish and amphibians are convenient models for the study of basic</w:t>
      </w:r>
      <w:r w:rsidR="00EA43A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ecological principles and applied ecology. Such studies may include:</w:t>
      </w:r>
    </w:p>
    <w:p w:rsidR="00EA43A2" w:rsidRPr="006B7180" w:rsidRDefault="00EA43A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EA43A2" w:rsidRDefault="004347AF" w:rsidP="00CE7C3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A43A2">
        <w:rPr>
          <w:rFonts w:cs="Times New Roman"/>
          <w:szCs w:val="24"/>
        </w:rPr>
        <w:t>the effects of overpopulation (e.g. density-dependent growth rates, stunting)</w:t>
      </w:r>
    </w:p>
    <w:p w:rsidR="004347AF" w:rsidRPr="00EA43A2" w:rsidRDefault="004347AF" w:rsidP="00CE7C3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A43A2">
        <w:rPr>
          <w:rFonts w:cs="Times New Roman"/>
          <w:szCs w:val="24"/>
        </w:rPr>
        <w:t>competition between two species with different biological characteristics</w:t>
      </w:r>
    </w:p>
    <w:p w:rsidR="004347AF" w:rsidRPr="00EA43A2" w:rsidRDefault="004347AF" w:rsidP="00CE7C3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A43A2">
        <w:rPr>
          <w:rFonts w:cs="Times New Roman"/>
          <w:szCs w:val="24"/>
        </w:rPr>
        <w:t>the effects of different stocking levels and conditions</w:t>
      </w:r>
    </w:p>
    <w:p w:rsidR="004347AF" w:rsidRPr="00EA43A2" w:rsidRDefault="004347AF" w:rsidP="00CE7C3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A43A2">
        <w:rPr>
          <w:rFonts w:cs="Times New Roman"/>
          <w:szCs w:val="24"/>
        </w:rPr>
        <w:t>the effects of nutrient input</w:t>
      </w:r>
    </w:p>
    <w:p w:rsidR="004347AF" w:rsidRPr="00EA43A2" w:rsidRDefault="004347AF" w:rsidP="00CE7C3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A43A2">
        <w:rPr>
          <w:rFonts w:cs="Times New Roman"/>
          <w:szCs w:val="24"/>
        </w:rPr>
        <w:t>the effects of siltation</w:t>
      </w:r>
    </w:p>
    <w:p w:rsidR="004347AF" w:rsidRPr="00EA43A2" w:rsidRDefault="004347AF" w:rsidP="00CE7C3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A43A2">
        <w:rPr>
          <w:rFonts w:cs="Times New Roman"/>
          <w:szCs w:val="24"/>
        </w:rPr>
        <w:t>the measurement of population parameters (e.g. age distribution, reproductive rates,</w:t>
      </w:r>
      <w:r w:rsidR="00EA43A2" w:rsidRPr="00EA43A2">
        <w:rPr>
          <w:rFonts w:cs="Times New Roman"/>
          <w:szCs w:val="24"/>
        </w:rPr>
        <w:t xml:space="preserve"> </w:t>
      </w:r>
      <w:r w:rsidRPr="00EA43A2">
        <w:rPr>
          <w:rFonts w:cs="Times New Roman"/>
          <w:szCs w:val="24"/>
        </w:rPr>
        <w:t>mortality)</w:t>
      </w:r>
    </w:p>
    <w:p w:rsidR="004347AF" w:rsidRPr="00EA43A2" w:rsidRDefault="004347AF" w:rsidP="00CE7C3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A43A2">
        <w:rPr>
          <w:rFonts w:cs="Times New Roman"/>
          <w:szCs w:val="24"/>
        </w:rPr>
        <w:t>estimates of population size, carrying capacity and standing crop</w:t>
      </w:r>
    </w:p>
    <w:p w:rsidR="004347AF" w:rsidRPr="00EA43A2" w:rsidRDefault="004347AF" w:rsidP="00CE7C3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A43A2">
        <w:rPr>
          <w:rFonts w:cs="Times New Roman"/>
          <w:szCs w:val="24"/>
        </w:rPr>
        <w:t>competition for resources</w:t>
      </w:r>
    </w:p>
    <w:p w:rsidR="004347AF" w:rsidRPr="00EA43A2" w:rsidRDefault="004347AF" w:rsidP="00CE7C3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A43A2">
        <w:rPr>
          <w:rFonts w:cs="Times New Roman"/>
          <w:szCs w:val="24"/>
        </w:rPr>
        <w:t>animal behavior studies</w:t>
      </w:r>
    </w:p>
    <w:p w:rsidR="004347AF" w:rsidRPr="00EA43A2" w:rsidRDefault="004347AF" w:rsidP="00CE7C3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A43A2">
        <w:rPr>
          <w:rFonts w:cs="Times New Roman"/>
          <w:szCs w:val="24"/>
        </w:rPr>
        <w:t>biological control studies</w:t>
      </w:r>
    </w:p>
    <w:p w:rsidR="00107502" w:rsidRDefault="0010750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4"/>
        </w:rPr>
      </w:pPr>
    </w:p>
    <w:p w:rsidR="00107502" w:rsidRDefault="00107502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347AF" w:rsidRPr="00107502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107502">
        <w:rPr>
          <w:rFonts w:cs="Times New Roman"/>
          <w:b/>
          <w:szCs w:val="24"/>
        </w:rPr>
        <w:lastRenderedPageBreak/>
        <w:t>AQUATIC ECOLOGY LABORATORY CURRICULUM SUMMARIES</w:t>
      </w:r>
    </w:p>
    <w:p w:rsidR="00107502" w:rsidRDefault="0010750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following laboratory activities were developed and te</w:t>
      </w:r>
      <w:r w:rsidR="00107502">
        <w:rPr>
          <w:rFonts w:cs="Times New Roman"/>
          <w:szCs w:val="24"/>
        </w:rPr>
        <w:t xml:space="preserve">sted for a 3-term </w:t>
      </w:r>
      <w:r w:rsidR="00107502" w:rsidRPr="00CE05C0">
        <w:rPr>
          <w:rFonts w:cs="Times New Roman"/>
          <w:i/>
          <w:szCs w:val="24"/>
        </w:rPr>
        <w:t xml:space="preserve">Environmental </w:t>
      </w:r>
      <w:r w:rsidRPr="00CE05C0">
        <w:rPr>
          <w:rFonts w:cs="Times New Roman"/>
          <w:i/>
          <w:szCs w:val="24"/>
        </w:rPr>
        <w:t>Science</w:t>
      </w:r>
      <w:r w:rsidR="0010750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course at Chemeketa Community College. Procedures for each lab are described and background</w:t>
      </w:r>
      <w:r w:rsidR="0010750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information is provided to place the activity in some broader context. Student handouts and</w:t>
      </w:r>
      <w:r w:rsidR="0010750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samples of student-collected data are also included. These are mostly long-term projects continually</w:t>
      </w:r>
      <w:r w:rsidR="0010750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under testing and revision.</w:t>
      </w:r>
    </w:p>
    <w:p w:rsidR="00107502" w:rsidRPr="006B7180" w:rsidRDefault="0010750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Four laboratory activities are described:</w:t>
      </w:r>
    </w:p>
    <w:p w:rsidR="00107502" w:rsidRPr="006B7180" w:rsidRDefault="0010750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107502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107502">
        <w:rPr>
          <w:rFonts w:cs="Times New Roman"/>
          <w:b/>
          <w:szCs w:val="24"/>
        </w:rPr>
        <w:t xml:space="preserve">1. Cultural </w:t>
      </w:r>
      <w:proofErr w:type="spellStart"/>
      <w:r w:rsidRPr="00107502">
        <w:rPr>
          <w:rFonts w:cs="Times New Roman"/>
          <w:b/>
          <w:szCs w:val="24"/>
        </w:rPr>
        <w:t>Eutrophication</w:t>
      </w:r>
      <w:proofErr w:type="spellEnd"/>
      <w:r w:rsidRPr="00107502">
        <w:rPr>
          <w:rFonts w:cs="Times New Roman"/>
          <w:b/>
          <w:szCs w:val="24"/>
        </w:rPr>
        <w:t xml:space="preserve"> - The Effects of Nutrient Input in Simulated Pond Ecosystems</w:t>
      </w:r>
    </w:p>
    <w:p w:rsidR="00107502" w:rsidRDefault="0010750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Students evaluate the impacts of nitrate and phosphate input into aquatic ecosystems by adding</w:t>
      </w:r>
      <w:r w:rsidR="0010750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known quantities of these nutrients to tanks and then measuring several physical and biological</w:t>
      </w:r>
      <w:r w:rsidR="0010750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variables over several weeks.</w:t>
      </w:r>
    </w:p>
    <w:p w:rsidR="00107502" w:rsidRPr="006B7180" w:rsidRDefault="0010750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KEY CONCEPTS: nutrient cycling, </w:t>
      </w:r>
      <w:proofErr w:type="spellStart"/>
      <w:r w:rsidRPr="006B7180">
        <w:rPr>
          <w:rFonts w:cs="Times New Roman"/>
          <w:szCs w:val="24"/>
        </w:rPr>
        <w:t>eutrophication</w:t>
      </w:r>
      <w:proofErr w:type="spellEnd"/>
      <w:r w:rsidRPr="006B7180">
        <w:rPr>
          <w:rFonts w:cs="Times New Roman"/>
          <w:szCs w:val="24"/>
        </w:rPr>
        <w:t>, aq</w:t>
      </w:r>
      <w:r w:rsidR="00107502">
        <w:rPr>
          <w:rFonts w:cs="Times New Roman"/>
          <w:szCs w:val="24"/>
        </w:rPr>
        <w:t xml:space="preserve">uatic communities, respiration, </w:t>
      </w:r>
      <w:r w:rsidRPr="006B7180">
        <w:rPr>
          <w:rFonts w:cs="Times New Roman"/>
          <w:szCs w:val="24"/>
        </w:rPr>
        <w:t>decomposition</w:t>
      </w:r>
    </w:p>
    <w:p w:rsidR="00107502" w:rsidRPr="006B7180" w:rsidRDefault="0010750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215246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215246">
        <w:rPr>
          <w:rFonts w:cs="Times New Roman"/>
          <w:b/>
          <w:szCs w:val="24"/>
        </w:rPr>
        <w:t>2. Constructed Wetlands for Wastewater Treatment</w:t>
      </w:r>
    </w:p>
    <w:p w:rsidR="00215246" w:rsidRDefault="0021524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Students research current literature concerning the design </w:t>
      </w:r>
      <w:r w:rsidR="00CE05C0">
        <w:rPr>
          <w:rFonts w:cs="Times New Roman"/>
          <w:szCs w:val="24"/>
        </w:rPr>
        <w:t xml:space="preserve">of constructed wetlands for the </w:t>
      </w:r>
      <w:r w:rsidR="00215246">
        <w:rPr>
          <w:rFonts w:cs="Times New Roman"/>
          <w:szCs w:val="24"/>
        </w:rPr>
        <w:t>t</w:t>
      </w:r>
      <w:r w:rsidRPr="006B7180">
        <w:rPr>
          <w:rFonts w:cs="Times New Roman"/>
          <w:szCs w:val="24"/>
        </w:rPr>
        <w:t>reatment</w:t>
      </w:r>
      <w:r w:rsidR="0021524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of wastewater. This information is then used by students to design their own wetlands. The effectiveness</w:t>
      </w:r>
      <w:r w:rsidR="0021524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of these wetlands to treat wastewater is then evaluated by comparing the physical and</w:t>
      </w:r>
      <w:r w:rsidR="0021524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biological qualities of water before and after treatment. Students gain an understanding of above</w:t>
      </w:r>
      <w:r w:rsidR="0021524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</w:t>
      </w:r>
      <w:r w:rsidR="0021524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below-ground processes that occur in wetlands. As described here, this activity is taught as a</w:t>
      </w:r>
      <w:r w:rsidR="0021524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series of five laboratory exercises.</w:t>
      </w:r>
    </w:p>
    <w:p w:rsidR="00215246" w:rsidRPr="006B7180" w:rsidRDefault="0021524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KEY CONCEPTS: wetland communities, bioremediation, aquatic ecosystems</w:t>
      </w:r>
    </w:p>
    <w:p w:rsidR="00215246" w:rsidRPr="006B7180" w:rsidRDefault="0021524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215246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215246">
        <w:rPr>
          <w:rFonts w:cs="Times New Roman"/>
          <w:b/>
          <w:szCs w:val="24"/>
        </w:rPr>
        <w:t>3. Primary Production in Constructed Wetlands</w:t>
      </w:r>
    </w:p>
    <w:p w:rsidR="00215246" w:rsidRDefault="0021524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Students are introduced to the importance of primary production in ecosystems and then measure</w:t>
      </w:r>
      <w:r w:rsidR="0021524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primary production in constructed wetlands using a “clip </w:t>
      </w:r>
      <w:r w:rsidR="00215246">
        <w:rPr>
          <w:rFonts w:cs="Times New Roman"/>
          <w:szCs w:val="24"/>
        </w:rPr>
        <w:t xml:space="preserve">method”. Factors that influence </w:t>
      </w:r>
      <w:r w:rsidRPr="006B7180">
        <w:rPr>
          <w:rFonts w:cs="Times New Roman"/>
          <w:szCs w:val="24"/>
        </w:rPr>
        <w:t>primary</w:t>
      </w:r>
      <w:r w:rsidR="0021524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production are evaluated.</w:t>
      </w:r>
    </w:p>
    <w:p w:rsidR="00215246" w:rsidRPr="006B7180" w:rsidRDefault="0021524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KEY CONCEPTS: energy flow, primary productivity, respiration, biomass</w:t>
      </w:r>
    </w:p>
    <w:p w:rsidR="00215246" w:rsidRDefault="0021524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215246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215246">
        <w:rPr>
          <w:rFonts w:cs="Times New Roman"/>
          <w:b/>
          <w:szCs w:val="24"/>
        </w:rPr>
        <w:t>4. Ecosystem Analysis</w:t>
      </w:r>
    </w:p>
    <w:p w:rsidR="00215246" w:rsidRDefault="0021524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This laboratory is designed to familiarize students with the structure and function of ecosystems.</w:t>
      </w:r>
      <w:r w:rsidR="0021524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Constructed wetlands that were designed by students to study the treatment of agriculture </w:t>
      </w:r>
      <w:r w:rsidR="00215246">
        <w:rPr>
          <w:rFonts w:cs="Times New Roman"/>
          <w:szCs w:val="24"/>
        </w:rPr>
        <w:t>w</w:t>
      </w:r>
      <w:r w:rsidRPr="006B7180">
        <w:rPr>
          <w:rFonts w:cs="Times New Roman"/>
          <w:szCs w:val="24"/>
        </w:rPr>
        <w:t>astewater</w:t>
      </w:r>
      <w:r w:rsidR="0021524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are used as model ecosystems. It establishes the foundation for more sophisticated and quantitative</w:t>
      </w:r>
      <w:r w:rsidR="0021524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laboratories to follow.</w:t>
      </w:r>
    </w:p>
    <w:p w:rsidR="00215246" w:rsidRPr="006B7180" w:rsidRDefault="0021524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KEY CONCEPTS: aquatic ecosystems, energy flow, nutrient cycling, ecological succession</w:t>
      </w:r>
    </w:p>
    <w:p w:rsidR="004347AF" w:rsidRPr="00CE05C0" w:rsidRDefault="004347AF" w:rsidP="00CE05C0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Cs w:val="24"/>
        </w:rPr>
      </w:pPr>
      <w:r w:rsidRPr="00CE05C0">
        <w:rPr>
          <w:rFonts w:cs="Times New Roman"/>
          <w:b/>
          <w:szCs w:val="24"/>
        </w:rPr>
        <w:lastRenderedPageBreak/>
        <w:t xml:space="preserve">Aquatic Ecology </w:t>
      </w:r>
      <w:r w:rsidR="00E22B57" w:rsidRPr="00CE05C0">
        <w:rPr>
          <w:rFonts w:cs="Times New Roman"/>
          <w:b/>
          <w:szCs w:val="24"/>
        </w:rPr>
        <w:t xml:space="preserve">Lab - </w:t>
      </w:r>
      <w:r w:rsidRPr="00CE05C0">
        <w:rPr>
          <w:rFonts w:cs="Times New Roman"/>
          <w:b/>
          <w:szCs w:val="24"/>
        </w:rPr>
        <w:t xml:space="preserve">Cultural </w:t>
      </w:r>
      <w:proofErr w:type="spellStart"/>
      <w:r w:rsidRPr="00CE05C0">
        <w:rPr>
          <w:rFonts w:cs="Times New Roman"/>
          <w:b/>
          <w:szCs w:val="24"/>
        </w:rPr>
        <w:t>Eutrophication</w:t>
      </w:r>
      <w:proofErr w:type="spellEnd"/>
    </w:p>
    <w:p w:rsidR="00E22B57" w:rsidRDefault="00E22B5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B766AD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B766AD">
        <w:rPr>
          <w:rFonts w:cs="Times New Roman"/>
          <w:b/>
          <w:szCs w:val="24"/>
        </w:rPr>
        <w:t>INTRODUCTION</w:t>
      </w:r>
    </w:p>
    <w:p w:rsidR="00E22B57" w:rsidRDefault="00E22B5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Of the various sources of water pollution, the input of excess</w:t>
      </w:r>
      <w:r w:rsidR="00E22B57">
        <w:rPr>
          <w:rFonts w:cs="Times New Roman"/>
          <w:szCs w:val="24"/>
        </w:rPr>
        <w:t xml:space="preserve"> nutrients such as nitrogen and </w:t>
      </w:r>
      <w:r w:rsidRPr="006B7180">
        <w:rPr>
          <w:rFonts w:cs="Times New Roman"/>
          <w:szCs w:val="24"/>
        </w:rPr>
        <w:t>phosphorus</w:t>
      </w:r>
      <w:r w:rsidR="00E22B5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has long been among the most common and troublesome. Roughly 80% of the nitrogen</w:t>
      </w:r>
      <w:r w:rsidR="00E22B5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 75% of the phosphorus that enter U.S. lakes and streams come from human activities. Runoff</w:t>
      </w:r>
      <w:r w:rsidR="00E22B5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from agricultural fields, septic tanks, sewage treatment plants and feedlots all contribute to the</w:t>
      </w:r>
      <w:r w:rsidR="00E22B5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nutrient load of both surface waters and ground water. In some areas atmospheric deposition of</w:t>
      </w:r>
      <w:r w:rsidR="00E22B5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nitrates and nitric acid also contributes significantly to nitrates in surface waters. The process</w:t>
      </w:r>
      <w:r w:rsidR="00E22B5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resulting from the addition of nutrients to a body of water is called </w:t>
      </w:r>
      <w:proofErr w:type="spellStart"/>
      <w:r w:rsidRPr="00CE05C0">
        <w:rPr>
          <w:rFonts w:cs="Times New Roman"/>
          <w:i/>
          <w:szCs w:val="24"/>
        </w:rPr>
        <w:t>eutrophication</w:t>
      </w:r>
      <w:proofErr w:type="spellEnd"/>
      <w:r w:rsidRPr="006B7180">
        <w:rPr>
          <w:rFonts w:cs="Times New Roman"/>
          <w:szCs w:val="24"/>
        </w:rPr>
        <w:t xml:space="preserve"> and when the</w:t>
      </w:r>
      <w:r w:rsidR="00E22B5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sources of these nutrients are primarily from human activities it is called </w:t>
      </w:r>
      <w:r w:rsidRPr="00CE05C0">
        <w:rPr>
          <w:rFonts w:cs="Times New Roman"/>
          <w:i/>
          <w:szCs w:val="24"/>
        </w:rPr>
        <w:t xml:space="preserve">cultural </w:t>
      </w:r>
      <w:proofErr w:type="spellStart"/>
      <w:r w:rsidRPr="00CE05C0">
        <w:rPr>
          <w:rFonts w:cs="Times New Roman"/>
          <w:i/>
          <w:szCs w:val="24"/>
        </w:rPr>
        <w:t>eutrophication</w:t>
      </w:r>
      <w:proofErr w:type="spellEnd"/>
      <w:r w:rsidRPr="006B7180">
        <w:rPr>
          <w:rFonts w:cs="Times New Roman"/>
          <w:szCs w:val="24"/>
        </w:rPr>
        <w:t>. When</w:t>
      </w:r>
      <w:r w:rsidR="00E22B5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excess nutrients accumulate in aquatic systems a number of changes occur that may upset the</w:t>
      </w:r>
      <w:r w:rsidR="00E22B5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natural balance of the aquatic ecosystem:</w:t>
      </w:r>
    </w:p>
    <w:p w:rsidR="00E22B57" w:rsidRPr="006B7180" w:rsidRDefault="00E22B5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E22B57" w:rsidRDefault="004347AF" w:rsidP="00CE7C3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22B57">
        <w:rPr>
          <w:rFonts w:cs="Times New Roman"/>
          <w:szCs w:val="24"/>
        </w:rPr>
        <w:t>since nitrogen and phosphorus are often limiting factors in aquatic ecosystems, when they</w:t>
      </w:r>
      <w:r w:rsidR="00E22B57" w:rsidRPr="00E22B57">
        <w:rPr>
          <w:rFonts w:cs="Times New Roman"/>
          <w:szCs w:val="24"/>
        </w:rPr>
        <w:t xml:space="preserve"> </w:t>
      </w:r>
      <w:r w:rsidRPr="00E22B57">
        <w:rPr>
          <w:rFonts w:cs="Times New Roman"/>
          <w:szCs w:val="24"/>
        </w:rPr>
        <w:t>are added to the system, algae and bacterial populations increase rapidly, creating what is</w:t>
      </w:r>
      <w:r w:rsidR="00E22B57" w:rsidRPr="00E22B57">
        <w:rPr>
          <w:rFonts w:cs="Times New Roman"/>
          <w:szCs w:val="24"/>
        </w:rPr>
        <w:t xml:space="preserve"> </w:t>
      </w:r>
      <w:r w:rsidRPr="00E22B57">
        <w:rPr>
          <w:rFonts w:cs="Times New Roman"/>
          <w:szCs w:val="24"/>
        </w:rPr>
        <w:t>called an algal bloom</w:t>
      </w:r>
    </w:p>
    <w:p w:rsidR="004347AF" w:rsidRPr="00E22B57" w:rsidRDefault="004347AF" w:rsidP="00CE7C3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22B57">
        <w:rPr>
          <w:rFonts w:cs="Times New Roman"/>
          <w:szCs w:val="24"/>
        </w:rPr>
        <w:t>turbidity increases and the color of the pond or lake often changes</w:t>
      </w:r>
    </w:p>
    <w:p w:rsidR="004347AF" w:rsidRPr="00E22B57" w:rsidRDefault="004347AF" w:rsidP="00CE7C3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22B57">
        <w:rPr>
          <w:rFonts w:cs="Times New Roman"/>
          <w:szCs w:val="24"/>
        </w:rPr>
        <w:t>the esthetic quality of the lake often declines and develops a bad smell and taste</w:t>
      </w:r>
    </w:p>
    <w:p w:rsidR="004347AF" w:rsidRPr="00E22B57" w:rsidRDefault="004347AF" w:rsidP="00CE7C3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22B57">
        <w:rPr>
          <w:rFonts w:cs="Times New Roman"/>
          <w:szCs w:val="24"/>
        </w:rPr>
        <w:t>plant and animal diversity declines as species that tolerate high nutrient levels replace the</w:t>
      </w:r>
      <w:r w:rsidR="00E22B57" w:rsidRPr="00E22B57">
        <w:rPr>
          <w:rFonts w:cs="Times New Roman"/>
          <w:szCs w:val="24"/>
        </w:rPr>
        <w:t xml:space="preserve"> </w:t>
      </w:r>
      <w:r w:rsidRPr="00E22B57">
        <w:rPr>
          <w:rFonts w:cs="Times New Roman"/>
          <w:szCs w:val="24"/>
        </w:rPr>
        <w:t>naturally diverse community</w:t>
      </w:r>
    </w:p>
    <w:p w:rsidR="004347AF" w:rsidRPr="00E22B57" w:rsidRDefault="004347AF" w:rsidP="00CE7C3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22B57">
        <w:rPr>
          <w:rFonts w:cs="Times New Roman"/>
          <w:szCs w:val="24"/>
        </w:rPr>
        <w:t>as algae accumulate on the surface, light penetration declines and algae in the water column</w:t>
      </w:r>
      <w:r w:rsidR="00E22B57" w:rsidRPr="00E22B57">
        <w:rPr>
          <w:rFonts w:cs="Times New Roman"/>
          <w:szCs w:val="24"/>
        </w:rPr>
        <w:t xml:space="preserve"> </w:t>
      </w:r>
      <w:r w:rsidRPr="00E22B57">
        <w:rPr>
          <w:rFonts w:cs="Times New Roman"/>
          <w:szCs w:val="24"/>
        </w:rPr>
        <w:t>die</w:t>
      </w:r>
    </w:p>
    <w:p w:rsidR="004347AF" w:rsidRPr="00E22B57" w:rsidRDefault="004347AF" w:rsidP="00CE7C3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22B57">
        <w:rPr>
          <w:rFonts w:cs="Times New Roman"/>
          <w:szCs w:val="24"/>
        </w:rPr>
        <w:t>Biological Oxygen Demand (BOD) increases as respiration and decomposition increase and</w:t>
      </w:r>
      <w:r w:rsidR="00E22B57" w:rsidRPr="00E22B57">
        <w:rPr>
          <w:rFonts w:cs="Times New Roman"/>
          <w:szCs w:val="24"/>
        </w:rPr>
        <w:t xml:space="preserve"> </w:t>
      </w:r>
      <w:r w:rsidRPr="00E22B57">
        <w:rPr>
          <w:rFonts w:cs="Times New Roman"/>
          <w:szCs w:val="24"/>
        </w:rPr>
        <w:t>out-pace photosynthesis, causing dissolved oxygen levels to decline (recall that respiration</w:t>
      </w:r>
      <w:r w:rsidR="00E22B57" w:rsidRPr="00E22B57">
        <w:rPr>
          <w:rFonts w:cs="Times New Roman"/>
          <w:szCs w:val="24"/>
        </w:rPr>
        <w:t xml:space="preserve"> </w:t>
      </w:r>
      <w:r w:rsidRPr="00E22B57">
        <w:rPr>
          <w:rFonts w:cs="Times New Roman"/>
          <w:szCs w:val="24"/>
        </w:rPr>
        <w:t>and decomposition are oxygen-consuming reactions, while photosynthesis is oxygen-producing)</w:t>
      </w:r>
    </w:p>
    <w:p w:rsidR="004347AF" w:rsidRPr="00E22B57" w:rsidRDefault="004347AF" w:rsidP="00CE7C3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22B57">
        <w:rPr>
          <w:rFonts w:cs="Times New Roman"/>
          <w:szCs w:val="24"/>
        </w:rPr>
        <w:t>when algae die and accumulate on the bottom, anaerobic bacteria proliferate and release</w:t>
      </w:r>
      <w:r w:rsidR="00E22B57" w:rsidRPr="00E22B57">
        <w:rPr>
          <w:rFonts w:cs="Times New Roman"/>
          <w:szCs w:val="24"/>
        </w:rPr>
        <w:t xml:space="preserve"> </w:t>
      </w:r>
      <w:r w:rsidRPr="00E22B57">
        <w:rPr>
          <w:rFonts w:cs="Times New Roman"/>
          <w:szCs w:val="24"/>
        </w:rPr>
        <w:t>hydrogen sulfide and methane, both of which are toxic to animals</w:t>
      </w:r>
    </w:p>
    <w:p w:rsidR="004347AF" w:rsidRPr="00E22B57" w:rsidRDefault="004347AF" w:rsidP="00CE7C3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22B57">
        <w:rPr>
          <w:rFonts w:cs="Times New Roman"/>
          <w:szCs w:val="24"/>
        </w:rPr>
        <w:t>“game fish” (e.g. trout and bass) are replaced by “trash fish” (e.g. carp and suckers)</w:t>
      </w:r>
    </w:p>
    <w:p w:rsidR="00E22B57" w:rsidRPr="006B7180" w:rsidRDefault="00E22B5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B22B68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In extreme conditions, </w:t>
      </w:r>
      <w:proofErr w:type="spellStart"/>
      <w:r w:rsidRPr="006B7180">
        <w:rPr>
          <w:rFonts w:cs="Times New Roman"/>
          <w:szCs w:val="24"/>
        </w:rPr>
        <w:t>eutrophication</w:t>
      </w:r>
      <w:proofErr w:type="spellEnd"/>
      <w:r w:rsidRPr="006B7180">
        <w:rPr>
          <w:rFonts w:cs="Times New Roman"/>
          <w:szCs w:val="24"/>
        </w:rPr>
        <w:t xml:space="preserve"> may result in a spiraling of ev</w:t>
      </w:r>
      <w:r w:rsidR="00E22B57">
        <w:rPr>
          <w:rFonts w:cs="Times New Roman"/>
          <w:szCs w:val="24"/>
        </w:rPr>
        <w:t xml:space="preserve">ents that causes fish kills and </w:t>
      </w:r>
      <w:r w:rsidRPr="006B7180">
        <w:rPr>
          <w:rFonts w:cs="Times New Roman"/>
          <w:szCs w:val="24"/>
        </w:rPr>
        <w:t>the</w:t>
      </w:r>
      <w:r w:rsidR="00E22B5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ultimate death of the lake or pond. </w:t>
      </w:r>
      <w:proofErr w:type="gramStart"/>
      <w:r w:rsidRPr="006B7180">
        <w:rPr>
          <w:rFonts w:cs="Times New Roman"/>
          <w:szCs w:val="24"/>
        </w:rPr>
        <w:t xml:space="preserve">As many as 70% of lakes in the U.S. may be </w:t>
      </w:r>
      <w:proofErr w:type="spellStart"/>
      <w:r w:rsidRPr="006B7180">
        <w:rPr>
          <w:rFonts w:cs="Times New Roman"/>
          <w:szCs w:val="24"/>
        </w:rPr>
        <w:t>eutrophic</w:t>
      </w:r>
      <w:proofErr w:type="spellEnd"/>
      <w:r w:rsidRPr="006B7180">
        <w:rPr>
          <w:rFonts w:cs="Times New Roman"/>
          <w:szCs w:val="24"/>
        </w:rPr>
        <w:t>.</w:t>
      </w:r>
      <w:proofErr w:type="gramEnd"/>
      <w:r w:rsidR="00E22B57">
        <w:rPr>
          <w:rFonts w:cs="Times New Roman"/>
          <w:szCs w:val="24"/>
        </w:rPr>
        <w:t xml:space="preserve"> </w:t>
      </w:r>
    </w:p>
    <w:p w:rsidR="00B22B68" w:rsidRDefault="00B22B68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In today’s lab we will begin a study of the impacts of nutrient input into model aquatic ecosystems</w:t>
      </w:r>
      <w:r w:rsidR="00E22B5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at the </w:t>
      </w:r>
      <w:r w:rsidRPr="00D062C2">
        <w:rPr>
          <w:rFonts w:cs="Times New Roman"/>
          <w:i/>
          <w:szCs w:val="24"/>
        </w:rPr>
        <w:t>Aquatic Ecology Laboratory</w:t>
      </w:r>
      <w:r w:rsidRPr="006B7180">
        <w:rPr>
          <w:rFonts w:cs="Times New Roman"/>
          <w:szCs w:val="24"/>
        </w:rPr>
        <w:t xml:space="preserve"> on </w:t>
      </w:r>
      <w:proofErr w:type="spellStart"/>
      <w:r w:rsidRPr="006B7180">
        <w:rPr>
          <w:rFonts w:cs="Times New Roman"/>
          <w:szCs w:val="24"/>
        </w:rPr>
        <w:t>Chemeketa’s</w:t>
      </w:r>
      <w:proofErr w:type="spellEnd"/>
      <w:r w:rsidRPr="006B7180">
        <w:rPr>
          <w:rFonts w:cs="Times New Roman"/>
          <w:szCs w:val="24"/>
        </w:rPr>
        <w:t xml:space="preserve"> campus.</w:t>
      </w:r>
    </w:p>
    <w:p w:rsidR="00E22B57" w:rsidRPr="006B7180" w:rsidRDefault="00E22B5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B22B68" w:rsidRDefault="00B22B68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347AF" w:rsidRPr="00D062C2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D062C2">
        <w:rPr>
          <w:rFonts w:cs="Times New Roman"/>
          <w:b/>
          <w:szCs w:val="24"/>
        </w:rPr>
        <w:lastRenderedPageBreak/>
        <w:t>PROCEDURE</w:t>
      </w:r>
    </w:p>
    <w:p w:rsidR="00B22B68" w:rsidRPr="00263420" w:rsidRDefault="00B22B68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B22B68" w:rsidRDefault="004347AF" w:rsidP="00CE7C3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062C2">
        <w:rPr>
          <w:rFonts w:cs="Times New Roman"/>
          <w:b/>
          <w:szCs w:val="24"/>
        </w:rPr>
        <w:t>Establish initial nutrient conditions</w:t>
      </w:r>
      <w:r w:rsidRPr="00B22B68">
        <w:rPr>
          <w:rFonts w:cs="Times New Roman"/>
          <w:szCs w:val="24"/>
        </w:rPr>
        <w:t xml:space="preserve"> - Each pair of students will be assigned a tank to</w:t>
      </w:r>
      <w:r w:rsidR="00B22B68" w:rsidRPr="00B22B68">
        <w:rPr>
          <w:rFonts w:cs="Times New Roman"/>
          <w:szCs w:val="24"/>
        </w:rPr>
        <w:t xml:space="preserve"> </w:t>
      </w:r>
      <w:r w:rsidRPr="00B22B68">
        <w:rPr>
          <w:rFonts w:cs="Times New Roman"/>
          <w:szCs w:val="24"/>
        </w:rPr>
        <w:t>establish and monitor. Six tanks will be set up that vary only in nitrogen, phosphorus and</w:t>
      </w:r>
      <w:r w:rsidR="00B22B68" w:rsidRPr="00B22B68">
        <w:rPr>
          <w:rFonts w:cs="Times New Roman"/>
          <w:szCs w:val="24"/>
        </w:rPr>
        <w:t xml:space="preserve"> </w:t>
      </w:r>
      <w:r w:rsidRPr="00B22B68">
        <w:rPr>
          <w:rFonts w:cs="Times New Roman"/>
          <w:szCs w:val="24"/>
        </w:rPr>
        <w:t>potassium (NPK) content of the water. Tank #1 will be designated as a control and will</w:t>
      </w:r>
      <w:r w:rsidR="00B22B68" w:rsidRPr="00B22B68">
        <w:rPr>
          <w:rFonts w:cs="Times New Roman"/>
          <w:szCs w:val="24"/>
        </w:rPr>
        <w:t xml:space="preserve"> </w:t>
      </w:r>
      <w:r w:rsidRPr="00B22B68">
        <w:rPr>
          <w:rFonts w:cs="Times New Roman"/>
          <w:szCs w:val="24"/>
        </w:rPr>
        <w:t>contain ambient (natural) levels of NPK present in rainwater. NPK levels in other tanks will</w:t>
      </w:r>
      <w:r w:rsidR="00B22B68" w:rsidRPr="00B22B68">
        <w:rPr>
          <w:rFonts w:cs="Times New Roman"/>
          <w:szCs w:val="24"/>
        </w:rPr>
        <w:t xml:space="preserve"> </w:t>
      </w:r>
      <w:r w:rsidRPr="00B22B68">
        <w:rPr>
          <w:rFonts w:cs="Times New Roman"/>
          <w:szCs w:val="24"/>
        </w:rPr>
        <w:t>be manipulated by adding different amounts of a 16-16-16 NPK solution as indicated in the</w:t>
      </w:r>
      <w:r w:rsidR="00B22B68" w:rsidRPr="00B22B68">
        <w:rPr>
          <w:rFonts w:cs="Times New Roman"/>
          <w:szCs w:val="24"/>
        </w:rPr>
        <w:t xml:space="preserve"> </w:t>
      </w:r>
      <w:r w:rsidRPr="00B22B68">
        <w:rPr>
          <w:rFonts w:cs="Times New Roman"/>
          <w:szCs w:val="24"/>
        </w:rPr>
        <w:t>table below:</w:t>
      </w:r>
    </w:p>
    <w:tbl>
      <w:tblPr>
        <w:tblW w:w="2200" w:type="dxa"/>
        <w:jc w:val="center"/>
        <w:tblInd w:w="93" w:type="dxa"/>
        <w:tblLook w:val="04A0"/>
      </w:tblPr>
      <w:tblGrid>
        <w:gridCol w:w="960"/>
        <w:gridCol w:w="1240"/>
      </w:tblGrid>
      <w:tr w:rsidR="00263420" w:rsidRPr="00263420" w:rsidTr="00263420">
        <w:trPr>
          <w:trHeight w:val="94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420" w:rsidRPr="00263420" w:rsidRDefault="00263420" w:rsidP="002634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263420">
              <w:rPr>
                <w:rFonts w:ascii="Calibri" w:eastAsia="Times New Roman" w:hAnsi="Calibri" w:cs="Times New Roman"/>
                <w:color w:val="000000"/>
                <w:szCs w:val="24"/>
              </w:rPr>
              <w:t>Tank #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420" w:rsidRPr="00263420" w:rsidRDefault="00263420" w:rsidP="002634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263420">
              <w:rPr>
                <w:rFonts w:ascii="Calibri" w:eastAsia="Times New Roman" w:hAnsi="Calibri" w:cs="Times New Roman"/>
                <w:color w:val="000000"/>
                <w:szCs w:val="24"/>
              </w:rPr>
              <w:t>16-16-16 Fertilizer added (g)</w:t>
            </w:r>
          </w:p>
        </w:tc>
      </w:tr>
      <w:tr w:rsidR="00263420" w:rsidRPr="00263420" w:rsidTr="00263420">
        <w:trPr>
          <w:trHeight w:val="36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420" w:rsidRPr="00263420" w:rsidRDefault="00263420" w:rsidP="002634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263420">
              <w:rPr>
                <w:rFonts w:ascii="Calibri" w:eastAsia="Times New Roman" w:hAnsi="Calibri" w:cs="Times New Roman"/>
                <w:color w:val="000000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420" w:rsidRPr="00263420" w:rsidRDefault="00263420" w:rsidP="002634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263420">
              <w:rPr>
                <w:rFonts w:ascii="Calibri" w:eastAsia="Times New Roman" w:hAnsi="Calibri" w:cs="Times New Roman"/>
                <w:color w:val="000000"/>
                <w:szCs w:val="24"/>
              </w:rPr>
              <w:t>0</w:t>
            </w:r>
          </w:p>
        </w:tc>
      </w:tr>
      <w:tr w:rsidR="00263420" w:rsidRPr="00263420" w:rsidTr="00263420">
        <w:trPr>
          <w:trHeight w:val="36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420" w:rsidRPr="00263420" w:rsidRDefault="00263420" w:rsidP="002634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263420">
              <w:rPr>
                <w:rFonts w:ascii="Calibri" w:eastAsia="Times New Roman" w:hAnsi="Calibri" w:cs="Times New Roman"/>
                <w:color w:val="000000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420" w:rsidRPr="00263420" w:rsidRDefault="00263420" w:rsidP="002634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263420">
              <w:rPr>
                <w:rFonts w:ascii="Calibri" w:eastAsia="Times New Roman" w:hAnsi="Calibri" w:cs="Times New Roman"/>
                <w:color w:val="000000"/>
                <w:szCs w:val="24"/>
              </w:rPr>
              <w:t>80</w:t>
            </w:r>
          </w:p>
        </w:tc>
      </w:tr>
      <w:tr w:rsidR="00263420" w:rsidRPr="00263420" w:rsidTr="00263420">
        <w:trPr>
          <w:trHeight w:val="36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420" w:rsidRPr="00263420" w:rsidRDefault="00263420" w:rsidP="002634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263420">
              <w:rPr>
                <w:rFonts w:ascii="Calibri" w:eastAsia="Times New Roman" w:hAnsi="Calibri" w:cs="Times New Roman"/>
                <w:color w:val="000000"/>
                <w:szCs w:val="24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420" w:rsidRPr="00263420" w:rsidRDefault="00263420" w:rsidP="002634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263420">
              <w:rPr>
                <w:rFonts w:ascii="Calibri" w:eastAsia="Times New Roman" w:hAnsi="Calibri" w:cs="Times New Roman"/>
                <w:color w:val="000000"/>
                <w:szCs w:val="24"/>
              </w:rPr>
              <w:t>160</w:t>
            </w:r>
          </w:p>
        </w:tc>
      </w:tr>
      <w:tr w:rsidR="00263420" w:rsidRPr="00263420" w:rsidTr="00263420">
        <w:trPr>
          <w:trHeight w:val="36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420" w:rsidRPr="00263420" w:rsidRDefault="00263420" w:rsidP="002634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263420">
              <w:rPr>
                <w:rFonts w:ascii="Calibri" w:eastAsia="Times New Roman" w:hAnsi="Calibri" w:cs="Times New Roman"/>
                <w:color w:val="000000"/>
                <w:szCs w:val="24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420" w:rsidRPr="00263420" w:rsidRDefault="00263420" w:rsidP="002634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263420">
              <w:rPr>
                <w:rFonts w:ascii="Calibri" w:eastAsia="Times New Roman" w:hAnsi="Calibri" w:cs="Times New Roman"/>
                <w:color w:val="000000"/>
                <w:szCs w:val="24"/>
              </w:rPr>
              <w:t>320</w:t>
            </w:r>
          </w:p>
        </w:tc>
      </w:tr>
      <w:tr w:rsidR="00263420" w:rsidRPr="00263420" w:rsidTr="00263420">
        <w:trPr>
          <w:trHeight w:val="36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420" w:rsidRPr="00263420" w:rsidRDefault="00263420" w:rsidP="002634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263420">
              <w:rPr>
                <w:rFonts w:ascii="Calibri" w:eastAsia="Times New Roman" w:hAnsi="Calibri" w:cs="Times New Roman"/>
                <w:color w:val="000000"/>
                <w:szCs w:val="24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420" w:rsidRPr="00263420" w:rsidRDefault="00263420" w:rsidP="002634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263420">
              <w:rPr>
                <w:rFonts w:ascii="Calibri" w:eastAsia="Times New Roman" w:hAnsi="Calibri" w:cs="Times New Roman"/>
                <w:color w:val="000000"/>
                <w:szCs w:val="24"/>
              </w:rPr>
              <w:t>640</w:t>
            </w:r>
          </w:p>
        </w:tc>
      </w:tr>
      <w:tr w:rsidR="00263420" w:rsidRPr="00263420" w:rsidTr="00263420">
        <w:trPr>
          <w:trHeight w:val="36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420" w:rsidRPr="00263420" w:rsidRDefault="00263420" w:rsidP="002634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263420">
              <w:rPr>
                <w:rFonts w:ascii="Calibri" w:eastAsia="Times New Roman" w:hAnsi="Calibri" w:cs="Times New Roman"/>
                <w:color w:val="000000"/>
                <w:szCs w:val="24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420" w:rsidRPr="00263420" w:rsidRDefault="00263420" w:rsidP="002634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263420">
              <w:rPr>
                <w:rFonts w:ascii="Calibri" w:eastAsia="Times New Roman" w:hAnsi="Calibri" w:cs="Times New Roman"/>
                <w:color w:val="000000"/>
                <w:szCs w:val="24"/>
              </w:rPr>
              <w:t>1280</w:t>
            </w:r>
          </w:p>
        </w:tc>
      </w:tr>
    </w:tbl>
    <w:p w:rsidR="00263420" w:rsidRPr="00263420" w:rsidRDefault="00263420" w:rsidP="004347AF">
      <w:pPr>
        <w:rPr>
          <w:rFonts w:cs="Times New Roman"/>
          <w:sz w:val="20"/>
          <w:szCs w:val="24"/>
        </w:rPr>
      </w:pPr>
    </w:p>
    <w:p w:rsidR="004347AF" w:rsidRDefault="004347AF" w:rsidP="00263420">
      <w:pPr>
        <w:autoSpaceDE w:val="0"/>
        <w:autoSpaceDN w:val="0"/>
        <w:adjustRightInd w:val="0"/>
        <w:spacing w:after="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NOTE: 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 concentration for Tank #2 will achieve the approximate maximum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standard for nitrates in drinking water of 11.3 mg/l. These amounts are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based on full tanks of 300 gal (1136 liters).</w:t>
      </w:r>
    </w:p>
    <w:p w:rsidR="00263420" w:rsidRPr="00263420" w:rsidRDefault="00263420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263420" w:rsidRDefault="004347AF" w:rsidP="00CE7C3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062C2">
        <w:rPr>
          <w:rFonts w:cs="Times New Roman"/>
          <w:b/>
          <w:szCs w:val="24"/>
        </w:rPr>
        <w:t>Establish initial biological community</w:t>
      </w:r>
      <w:r w:rsidRPr="00263420">
        <w:rPr>
          <w:rFonts w:cs="Times New Roman"/>
          <w:szCs w:val="24"/>
        </w:rPr>
        <w:t xml:space="preserve"> — Each tank will be “seeded” with approximately</w:t>
      </w:r>
      <w:r w:rsidR="00263420" w:rsidRPr="00263420">
        <w:rPr>
          <w:rFonts w:cs="Times New Roman"/>
          <w:szCs w:val="24"/>
        </w:rPr>
        <w:t xml:space="preserve"> </w:t>
      </w:r>
      <w:r w:rsidRPr="00263420">
        <w:rPr>
          <w:rFonts w:cs="Times New Roman"/>
          <w:szCs w:val="24"/>
        </w:rPr>
        <w:t>equal amounts of the same organisms - filamentous algae (submerged vegetation), duckweed</w:t>
      </w:r>
      <w:r w:rsidR="00263420" w:rsidRPr="00263420">
        <w:rPr>
          <w:rFonts w:cs="Times New Roman"/>
          <w:szCs w:val="24"/>
        </w:rPr>
        <w:t xml:space="preserve"> </w:t>
      </w:r>
      <w:r w:rsidRPr="00263420">
        <w:rPr>
          <w:rFonts w:cs="Times New Roman"/>
          <w:szCs w:val="24"/>
        </w:rPr>
        <w:t>(floating vegetation), cattails (emergent vegetation), aquatic snails, Pacific tree frog tadpoles</w:t>
      </w:r>
      <w:r w:rsidR="00263420" w:rsidRPr="00263420">
        <w:rPr>
          <w:rFonts w:cs="Times New Roman"/>
          <w:szCs w:val="24"/>
        </w:rPr>
        <w:t xml:space="preserve"> </w:t>
      </w:r>
      <w:r w:rsidRPr="00263420">
        <w:rPr>
          <w:rFonts w:cs="Times New Roman"/>
          <w:szCs w:val="24"/>
        </w:rPr>
        <w:t xml:space="preserve">and a zooplankton sample that contains copepods, </w:t>
      </w:r>
      <w:proofErr w:type="spellStart"/>
      <w:r w:rsidRPr="00263420">
        <w:rPr>
          <w:rFonts w:cs="Times New Roman"/>
          <w:szCs w:val="24"/>
        </w:rPr>
        <w:t>cladocerans</w:t>
      </w:r>
      <w:proofErr w:type="spellEnd"/>
      <w:r w:rsidRPr="00263420">
        <w:rPr>
          <w:rFonts w:cs="Times New Roman"/>
          <w:szCs w:val="24"/>
        </w:rPr>
        <w:t xml:space="preserve"> and other representative</w:t>
      </w:r>
      <w:r w:rsidR="00263420" w:rsidRPr="00263420">
        <w:rPr>
          <w:rFonts w:cs="Times New Roman"/>
          <w:szCs w:val="24"/>
        </w:rPr>
        <w:t xml:space="preserve"> </w:t>
      </w:r>
      <w:r w:rsidRPr="00263420">
        <w:rPr>
          <w:rFonts w:cs="Times New Roman"/>
          <w:szCs w:val="24"/>
        </w:rPr>
        <w:t>zooplankton. All of these organisms were collected from local ponds and are representative</w:t>
      </w:r>
      <w:r w:rsidR="00263420" w:rsidRPr="00263420">
        <w:rPr>
          <w:rFonts w:cs="Times New Roman"/>
          <w:szCs w:val="24"/>
        </w:rPr>
        <w:t xml:space="preserve"> </w:t>
      </w:r>
      <w:r w:rsidRPr="00263420">
        <w:rPr>
          <w:rFonts w:cs="Times New Roman"/>
          <w:szCs w:val="24"/>
        </w:rPr>
        <w:t>of aquatic organisms in the Willamette Valley. Equal numbers or quantities of each of these</w:t>
      </w:r>
      <w:r w:rsidR="00263420" w:rsidRPr="00263420">
        <w:rPr>
          <w:rFonts w:cs="Times New Roman"/>
          <w:szCs w:val="24"/>
        </w:rPr>
        <w:t xml:space="preserve"> </w:t>
      </w:r>
      <w:r w:rsidRPr="00263420">
        <w:rPr>
          <w:rFonts w:cs="Times New Roman"/>
          <w:szCs w:val="24"/>
        </w:rPr>
        <w:t>“pioneers” will be added to each tank. We will decide as a group what these initial quantities</w:t>
      </w:r>
      <w:r w:rsidR="00263420" w:rsidRPr="00263420">
        <w:rPr>
          <w:rFonts w:cs="Times New Roman"/>
          <w:szCs w:val="24"/>
        </w:rPr>
        <w:t xml:space="preserve"> </w:t>
      </w:r>
      <w:r w:rsidRPr="00263420">
        <w:rPr>
          <w:rFonts w:cs="Times New Roman"/>
          <w:szCs w:val="24"/>
        </w:rPr>
        <w:t>will be.</w:t>
      </w:r>
    </w:p>
    <w:p w:rsidR="00263420" w:rsidRPr="00263420" w:rsidRDefault="00263420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263420" w:rsidRDefault="004347AF" w:rsidP="00CE7C3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062C2">
        <w:rPr>
          <w:rFonts w:cs="Times New Roman"/>
          <w:b/>
          <w:szCs w:val="24"/>
        </w:rPr>
        <w:t>Select parameters to be monitored</w:t>
      </w:r>
      <w:r w:rsidRPr="00263420">
        <w:rPr>
          <w:rFonts w:cs="Times New Roman"/>
          <w:szCs w:val="24"/>
        </w:rPr>
        <w:t xml:space="preserve"> — A number of physical and biological parameters</w:t>
      </w:r>
      <w:r w:rsidR="00263420" w:rsidRPr="00263420">
        <w:rPr>
          <w:rFonts w:cs="Times New Roman"/>
          <w:szCs w:val="24"/>
        </w:rPr>
        <w:t xml:space="preserve"> </w:t>
      </w:r>
      <w:r w:rsidRPr="00263420">
        <w:rPr>
          <w:rFonts w:cs="Times New Roman"/>
          <w:szCs w:val="24"/>
        </w:rPr>
        <w:t>will be monitored periodically throughout the remainder of the term. Instruments will be</w:t>
      </w:r>
      <w:r w:rsidR="00263420" w:rsidRPr="00263420">
        <w:rPr>
          <w:rFonts w:cs="Times New Roman"/>
          <w:szCs w:val="24"/>
        </w:rPr>
        <w:t xml:space="preserve"> </w:t>
      </w:r>
      <w:r w:rsidRPr="00263420">
        <w:rPr>
          <w:rFonts w:cs="Times New Roman"/>
          <w:szCs w:val="24"/>
        </w:rPr>
        <w:t xml:space="preserve">available to make these measurements. We will discuss these as a group and decide </w:t>
      </w:r>
      <w:r w:rsidR="00263420" w:rsidRPr="00263420">
        <w:rPr>
          <w:rFonts w:cs="Times New Roman"/>
          <w:szCs w:val="24"/>
        </w:rPr>
        <w:t>w</w:t>
      </w:r>
      <w:r w:rsidRPr="00263420">
        <w:rPr>
          <w:rFonts w:cs="Times New Roman"/>
          <w:szCs w:val="24"/>
        </w:rPr>
        <w:t>hich</w:t>
      </w:r>
      <w:r w:rsidR="00263420" w:rsidRPr="00263420">
        <w:rPr>
          <w:rFonts w:cs="Times New Roman"/>
          <w:szCs w:val="24"/>
        </w:rPr>
        <w:t xml:space="preserve"> </w:t>
      </w:r>
      <w:r w:rsidRPr="00263420">
        <w:rPr>
          <w:rFonts w:cs="Times New Roman"/>
          <w:szCs w:val="24"/>
        </w:rPr>
        <w:t>parameters will be measured and what our operational definitions will be for each.</w:t>
      </w:r>
    </w:p>
    <w:p w:rsidR="004347AF" w:rsidRPr="00263420" w:rsidRDefault="004347AF" w:rsidP="00263420">
      <w:pPr>
        <w:pStyle w:val="ListParagraph"/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63420">
        <w:rPr>
          <w:rFonts w:cs="Times New Roman"/>
          <w:szCs w:val="24"/>
        </w:rPr>
        <w:t>Some possibilities include:</w:t>
      </w:r>
    </w:p>
    <w:p w:rsidR="00263420" w:rsidRDefault="00263420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263420" w:rsidRDefault="004347AF" w:rsidP="00263420">
      <w:pPr>
        <w:autoSpaceDE w:val="0"/>
        <w:autoSpaceDN w:val="0"/>
        <w:adjustRightInd w:val="0"/>
        <w:spacing w:after="0" w:line="240" w:lineRule="auto"/>
        <w:ind w:firstLine="720"/>
        <w:rPr>
          <w:rFonts w:cs="Times New Roman"/>
          <w:szCs w:val="24"/>
          <w:u w:val="single"/>
        </w:rPr>
      </w:pPr>
      <w:r w:rsidRPr="00263420">
        <w:rPr>
          <w:rFonts w:cs="Times New Roman"/>
          <w:szCs w:val="24"/>
          <w:u w:val="single"/>
        </w:rPr>
        <w:t xml:space="preserve">Physical Parameters: </w:t>
      </w:r>
      <w:r w:rsidR="00263420" w:rsidRPr="00263420">
        <w:rPr>
          <w:rFonts w:cs="Times New Roman"/>
          <w:szCs w:val="24"/>
          <w:u w:val="single"/>
        </w:rPr>
        <w:tab/>
      </w:r>
      <w:r w:rsidR="00263420" w:rsidRPr="00263420">
        <w:rPr>
          <w:rFonts w:cs="Times New Roman"/>
          <w:szCs w:val="24"/>
          <w:u w:val="single"/>
        </w:rPr>
        <w:tab/>
      </w:r>
      <w:r w:rsidR="00263420" w:rsidRPr="00263420">
        <w:rPr>
          <w:rFonts w:cs="Times New Roman"/>
          <w:szCs w:val="24"/>
          <w:u w:val="single"/>
        </w:rPr>
        <w:tab/>
      </w:r>
      <w:r w:rsidRPr="00263420">
        <w:rPr>
          <w:rFonts w:cs="Times New Roman"/>
          <w:szCs w:val="24"/>
          <w:u w:val="single"/>
        </w:rPr>
        <w:t>Biological Parameters:</w:t>
      </w:r>
    </w:p>
    <w:p w:rsidR="004347AF" w:rsidRPr="006B7180" w:rsidRDefault="004347AF" w:rsidP="00263420">
      <w:pPr>
        <w:autoSpaceDE w:val="0"/>
        <w:autoSpaceDN w:val="0"/>
        <w:adjustRightInd w:val="0"/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pH</w:t>
      </w:r>
      <w:proofErr w:type="gramEnd"/>
      <w:r w:rsidRPr="006B7180">
        <w:rPr>
          <w:rFonts w:cs="Times New Roman"/>
          <w:szCs w:val="24"/>
        </w:rPr>
        <w:t xml:space="preserve"> </w:t>
      </w:r>
      <w:r w:rsidR="00263420">
        <w:rPr>
          <w:rFonts w:cs="Times New Roman"/>
          <w:szCs w:val="24"/>
        </w:rPr>
        <w:tab/>
      </w:r>
      <w:r w:rsidR="00263420">
        <w:rPr>
          <w:rFonts w:cs="Times New Roman"/>
          <w:szCs w:val="24"/>
        </w:rPr>
        <w:tab/>
      </w:r>
      <w:r w:rsidR="00263420">
        <w:rPr>
          <w:rFonts w:cs="Times New Roman"/>
          <w:szCs w:val="24"/>
        </w:rPr>
        <w:tab/>
      </w:r>
      <w:r w:rsidR="00263420">
        <w:rPr>
          <w:rFonts w:cs="Times New Roman"/>
          <w:szCs w:val="24"/>
        </w:rPr>
        <w:tab/>
      </w:r>
      <w:r w:rsidR="00263420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Growth of emergent vegetation</w:t>
      </w:r>
    </w:p>
    <w:p w:rsidR="004347AF" w:rsidRPr="006B7180" w:rsidRDefault="004347AF" w:rsidP="00263420">
      <w:pPr>
        <w:autoSpaceDE w:val="0"/>
        <w:autoSpaceDN w:val="0"/>
        <w:adjustRightInd w:val="0"/>
        <w:spacing w:after="0" w:line="240" w:lineRule="auto"/>
        <w:ind w:firstLine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Temperature </w:t>
      </w:r>
      <w:r w:rsidR="00263420">
        <w:rPr>
          <w:rFonts w:cs="Times New Roman"/>
          <w:szCs w:val="24"/>
        </w:rPr>
        <w:tab/>
      </w:r>
      <w:r w:rsidR="00263420">
        <w:rPr>
          <w:rFonts w:cs="Times New Roman"/>
          <w:szCs w:val="24"/>
        </w:rPr>
        <w:tab/>
      </w:r>
      <w:r w:rsidR="00263420">
        <w:rPr>
          <w:rFonts w:cs="Times New Roman"/>
          <w:szCs w:val="24"/>
        </w:rPr>
        <w:tab/>
      </w:r>
      <w:r w:rsidR="00263420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Cover of floating vegetation</w:t>
      </w:r>
    </w:p>
    <w:p w:rsidR="004347AF" w:rsidRPr="006B7180" w:rsidRDefault="004347AF" w:rsidP="00263420">
      <w:pPr>
        <w:autoSpaceDE w:val="0"/>
        <w:autoSpaceDN w:val="0"/>
        <w:adjustRightInd w:val="0"/>
        <w:spacing w:after="0" w:line="240" w:lineRule="auto"/>
        <w:ind w:firstLine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Dissolved Oxygen </w:t>
      </w:r>
      <w:r w:rsidR="00263420">
        <w:rPr>
          <w:rFonts w:cs="Times New Roman"/>
          <w:szCs w:val="24"/>
        </w:rPr>
        <w:tab/>
      </w:r>
      <w:r w:rsidR="00263420">
        <w:rPr>
          <w:rFonts w:cs="Times New Roman"/>
          <w:szCs w:val="24"/>
        </w:rPr>
        <w:tab/>
      </w:r>
      <w:r w:rsidR="00263420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Growth of filamentous algae</w:t>
      </w:r>
    </w:p>
    <w:p w:rsidR="004347AF" w:rsidRPr="006B7180" w:rsidRDefault="004347AF" w:rsidP="00263420">
      <w:pPr>
        <w:autoSpaceDE w:val="0"/>
        <w:autoSpaceDN w:val="0"/>
        <w:adjustRightInd w:val="0"/>
        <w:spacing w:after="0" w:line="240" w:lineRule="auto"/>
        <w:ind w:firstLine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Turbidity </w:t>
      </w:r>
      <w:r w:rsidR="00263420">
        <w:rPr>
          <w:rFonts w:cs="Times New Roman"/>
          <w:szCs w:val="24"/>
        </w:rPr>
        <w:tab/>
      </w:r>
      <w:r w:rsidR="00263420">
        <w:rPr>
          <w:rFonts w:cs="Times New Roman"/>
          <w:szCs w:val="24"/>
        </w:rPr>
        <w:tab/>
      </w:r>
      <w:r w:rsidR="00263420">
        <w:rPr>
          <w:rFonts w:cs="Times New Roman"/>
          <w:szCs w:val="24"/>
        </w:rPr>
        <w:tab/>
      </w:r>
      <w:r w:rsidR="00263420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Numbers of higher animals</w:t>
      </w:r>
    </w:p>
    <w:p w:rsidR="004347AF" w:rsidRPr="006B7180" w:rsidRDefault="004347AF" w:rsidP="00263420">
      <w:pPr>
        <w:autoSpaceDE w:val="0"/>
        <w:autoSpaceDN w:val="0"/>
        <w:adjustRightInd w:val="0"/>
        <w:spacing w:after="0" w:line="240" w:lineRule="auto"/>
        <w:ind w:firstLine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Nitrate </w:t>
      </w:r>
      <w:r w:rsidR="00263420">
        <w:rPr>
          <w:rFonts w:cs="Times New Roman"/>
          <w:szCs w:val="24"/>
        </w:rPr>
        <w:tab/>
      </w:r>
      <w:r w:rsidR="00263420">
        <w:rPr>
          <w:rFonts w:cs="Times New Roman"/>
          <w:szCs w:val="24"/>
        </w:rPr>
        <w:tab/>
      </w:r>
      <w:r w:rsidR="00263420">
        <w:rPr>
          <w:rFonts w:cs="Times New Roman"/>
          <w:szCs w:val="24"/>
        </w:rPr>
        <w:tab/>
      </w:r>
      <w:r w:rsidR="00263420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Numbers of zooplankton</w:t>
      </w:r>
    </w:p>
    <w:p w:rsidR="004347AF" w:rsidRPr="006B7180" w:rsidRDefault="004347AF" w:rsidP="00263420">
      <w:pPr>
        <w:autoSpaceDE w:val="0"/>
        <w:autoSpaceDN w:val="0"/>
        <w:adjustRightInd w:val="0"/>
        <w:spacing w:after="0" w:line="240" w:lineRule="auto"/>
        <w:ind w:firstLine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Phosphate </w:t>
      </w:r>
      <w:r w:rsidR="00263420">
        <w:rPr>
          <w:rFonts w:cs="Times New Roman"/>
          <w:szCs w:val="24"/>
        </w:rPr>
        <w:tab/>
      </w:r>
      <w:r w:rsidR="00263420">
        <w:rPr>
          <w:rFonts w:cs="Times New Roman"/>
          <w:szCs w:val="24"/>
        </w:rPr>
        <w:tab/>
      </w:r>
      <w:r w:rsidR="00263420">
        <w:rPr>
          <w:rFonts w:cs="Times New Roman"/>
          <w:szCs w:val="24"/>
        </w:rPr>
        <w:tab/>
      </w:r>
      <w:r w:rsidR="00263420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Development rates of amphibians</w:t>
      </w:r>
    </w:p>
    <w:p w:rsidR="004347AF" w:rsidRDefault="004347AF" w:rsidP="00CE7C3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062C2">
        <w:rPr>
          <w:rFonts w:cs="Times New Roman"/>
          <w:b/>
          <w:szCs w:val="24"/>
        </w:rPr>
        <w:lastRenderedPageBreak/>
        <w:t>Record initial conditions</w:t>
      </w:r>
      <w:r w:rsidRPr="00263420">
        <w:rPr>
          <w:rFonts w:cs="Times New Roman"/>
          <w:szCs w:val="24"/>
        </w:rPr>
        <w:t xml:space="preserve"> in the tanks according to decisions made in #3 above.</w:t>
      </w:r>
    </w:p>
    <w:p w:rsidR="00263420" w:rsidRPr="00263420" w:rsidRDefault="00263420" w:rsidP="00263420">
      <w:pPr>
        <w:pStyle w:val="ListParagraph"/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CE7C3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062C2">
        <w:rPr>
          <w:rFonts w:cs="Times New Roman"/>
          <w:b/>
          <w:szCs w:val="24"/>
        </w:rPr>
        <w:t>State hypotheses</w:t>
      </w:r>
      <w:r w:rsidRPr="00263420">
        <w:rPr>
          <w:rFonts w:cs="Times New Roman"/>
          <w:szCs w:val="24"/>
        </w:rPr>
        <w:t xml:space="preserve"> — Based on your understanding of ecosystem structure and function as</w:t>
      </w:r>
      <w:r w:rsidR="00263420" w:rsidRPr="00263420">
        <w:rPr>
          <w:rFonts w:cs="Times New Roman"/>
          <w:szCs w:val="24"/>
        </w:rPr>
        <w:t xml:space="preserve"> </w:t>
      </w:r>
      <w:r w:rsidRPr="00263420">
        <w:rPr>
          <w:rFonts w:cs="Times New Roman"/>
          <w:szCs w:val="24"/>
        </w:rPr>
        <w:t>well as the attached background information, state some hypotheses that predict the outcome</w:t>
      </w:r>
      <w:r w:rsidR="00263420" w:rsidRPr="00263420">
        <w:rPr>
          <w:rFonts w:cs="Times New Roman"/>
          <w:szCs w:val="24"/>
        </w:rPr>
        <w:t xml:space="preserve"> </w:t>
      </w:r>
      <w:r w:rsidRPr="00263420">
        <w:rPr>
          <w:rFonts w:cs="Times New Roman"/>
          <w:szCs w:val="24"/>
        </w:rPr>
        <w:t>of these experiments. Be sure that there is a clear connection between experimental</w:t>
      </w:r>
      <w:r w:rsidR="00263420" w:rsidRPr="00263420">
        <w:rPr>
          <w:rFonts w:cs="Times New Roman"/>
          <w:szCs w:val="24"/>
        </w:rPr>
        <w:t xml:space="preserve"> </w:t>
      </w:r>
      <w:r w:rsidRPr="00263420">
        <w:rPr>
          <w:rFonts w:cs="Times New Roman"/>
          <w:szCs w:val="24"/>
        </w:rPr>
        <w:t>design and the hypotheses you have stated. For example, if dissolved oxygen is going to be</w:t>
      </w:r>
      <w:r w:rsidR="00263420" w:rsidRPr="00263420">
        <w:rPr>
          <w:rFonts w:cs="Times New Roman"/>
          <w:szCs w:val="24"/>
        </w:rPr>
        <w:t xml:space="preserve"> </w:t>
      </w:r>
      <w:r w:rsidRPr="00263420">
        <w:rPr>
          <w:rFonts w:cs="Times New Roman"/>
          <w:szCs w:val="24"/>
        </w:rPr>
        <w:t>measured, your hypothesis should make some prediction about changes in dissolved oxygen</w:t>
      </w:r>
      <w:r w:rsidR="00263420" w:rsidRPr="00263420">
        <w:rPr>
          <w:rFonts w:cs="Times New Roman"/>
          <w:szCs w:val="24"/>
        </w:rPr>
        <w:t xml:space="preserve"> </w:t>
      </w:r>
      <w:r w:rsidRPr="00263420">
        <w:rPr>
          <w:rFonts w:cs="Times New Roman"/>
          <w:szCs w:val="24"/>
        </w:rPr>
        <w:t>in the various tanks.</w:t>
      </w:r>
    </w:p>
    <w:p w:rsidR="00263420" w:rsidRPr="00263420" w:rsidRDefault="00263420" w:rsidP="00263420">
      <w:pPr>
        <w:pStyle w:val="ListParagraph"/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263420" w:rsidRDefault="004347AF" w:rsidP="00CE7C3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062C2">
        <w:rPr>
          <w:rFonts w:cs="Times New Roman"/>
          <w:b/>
          <w:szCs w:val="24"/>
        </w:rPr>
        <w:t>Monitor tanks regularly</w:t>
      </w:r>
      <w:r w:rsidRPr="00263420">
        <w:rPr>
          <w:rFonts w:cs="Times New Roman"/>
          <w:szCs w:val="24"/>
        </w:rPr>
        <w:t xml:space="preserve"> — </w:t>
      </w:r>
      <w:proofErr w:type="gramStart"/>
      <w:r w:rsidRPr="00263420">
        <w:rPr>
          <w:rFonts w:cs="Times New Roman"/>
          <w:szCs w:val="24"/>
        </w:rPr>
        <w:t>At</w:t>
      </w:r>
      <w:proofErr w:type="gramEnd"/>
      <w:r w:rsidRPr="00263420">
        <w:rPr>
          <w:rFonts w:cs="Times New Roman"/>
          <w:szCs w:val="24"/>
        </w:rPr>
        <w:t xml:space="preserve"> regular intervals (once per week) throughout the term you</w:t>
      </w:r>
      <w:r w:rsidR="00263420" w:rsidRPr="00263420">
        <w:rPr>
          <w:rFonts w:cs="Times New Roman"/>
          <w:szCs w:val="24"/>
        </w:rPr>
        <w:t xml:space="preserve"> </w:t>
      </w:r>
      <w:r w:rsidRPr="00263420">
        <w:rPr>
          <w:rFonts w:cs="Times New Roman"/>
          <w:szCs w:val="24"/>
        </w:rPr>
        <w:t>will be responsible for repeating the measurements above to monitor changes in the tanks.</w:t>
      </w:r>
      <w:r w:rsidR="00263420" w:rsidRPr="00263420">
        <w:rPr>
          <w:rFonts w:cs="Times New Roman"/>
          <w:szCs w:val="24"/>
        </w:rPr>
        <w:t xml:space="preserve"> </w:t>
      </w:r>
      <w:r w:rsidRPr="00263420">
        <w:rPr>
          <w:rFonts w:cs="Times New Roman"/>
          <w:szCs w:val="24"/>
        </w:rPr>
        <w:t>Some scheduled lab time will be devoted to this activity, but time outside of class will also be</w:t>
      </w:r>
      <w:r w:rsidR="00263420" w:rsidRPr="00263420">
        <w:rPr>
          <w:rFonts w:cs="Times New Roman"/>
          <w:szCs w:val="24"/>
        </w:rPr>
        <w:t xml:space="preserve"> </w:t>
      </w:r>
      <w:r w:rsidRPr="00263420">
        <w:rPr>
          <w:rFonts w:cs="Times New Roman"/>
          <w:szCs w:val="24"/>
        </w:rPr>
        <w:t>required. Please work out a schedule with your lab partner.</w:t>
      </w:r>
    </w:p>
    <w:p w:rsidR="00263420" w:rsidRPr="006B7180" w:rsidRDefault="00263420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26342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263420">
        <w:rPr>
          <w:rFonts w:cs="Times New Roman"/>
          <w:b/>
          <w:szCs w:val="24"/>
        </w:rPr>
        <w:t>BACKGROUND INFORMATION</w:t>
      </w:r>
    </w:p>
    <w:p w:rsidR="00263420" w:rsidRPr="006B7180" w:rsidRDefault="00263420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You may find the following information helpful as you </w:t>
      </w:r>
      <w:r w:rsidR="00263420">
        <w:rPr>
          <w:rFonts w:cs="Times New Roman"/>
          <w:szCs w:val="24"/>
        </w:rPr>
        <w:t xml:space="preserve">develop protocols for measuring </w:t>
      </w:r>
      <w:r w:rsidRPr="006B7180">
        <w:rPr>
          <w:rFonts w:cs="Times New Roman"/>
          <w:szCs w:val="24"/>
        </w:rPr>
        <w:t>parameters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in the tanks and develop hypotheses. Additional information is available in </w:t>
      </w:r>
      <w:proofErr w:type="spellStart"/>
      <w:r w:rsidRPr="006B7180">
        <w:rPr>
          <w:rFonts w:cs="Times New Roman"/>
          <w:szCs w:val="24"/>
        </w:rPr>
        <w:t>Botkin</w:t>
      </w:r>
      <w:proofErr w:type="spellEnd"/>
      <w:r w:rsidRPr="006B7180">
        <w:rPr>
          <w:rFonts w:cs="Times New Roman"/>
          <w:szCs w:val="24"/>
        </w:rPr>
        <w:t xml:space="preserve"> and Keller (2000)</w:t>
      </w:r>
      <w:r w:rsidR="00D062C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Chapter 20, pages 416-425.</w:t>
      </w:r>
    </w:p>
    <w:p w:rsidR="00263420" w:rsidRPr="006B7180" w:rsidRDefault="00263420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263420">
        <w:rPr>
          <w:rFonts w:cs="Times New Roman"/>
          <w:b/>
          <w:szCs w:val="24"/>
        </w:rPr>
        <w:t>pH</w:t>
      </w:r>
      <w:proofErr w:type="gramEnd"/>
      <w:r w:rsidRPr="006B7180">
        <w:rPr>
          <w:rFonts w:cs="Times New Roman"/>
          <w:szCs w:val="24"/>
        </w:rPr>
        <w:t xml:space="preserve"> — pH is a measure or the acidity or alkalinity of a soluti</w:t>
      </w:r>
      <w:r w:rsidR="00263420">
        <w:rPr>
          <w:rFonts w:cs="Times New Roman"/>
          <w:szCs w:val="24"/>
        </w:rPr>
        <w:t xml:space="preserve">on. A pH reading of 7 indicates </w:t>
      </w:r>
      <w:r w:rsidRPr="006B7180">
        <w:rPr>
          <w:rFonts w:cs="Times New Roman"/>
          <w:szCs w:val="24"/>
        </w:rPr>
        <w:t>neutrality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(neither acidic nor basic); numbers less than 7 are acids, and those greater than 7 are bases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(alkaline). Since the pH scale is logarithmic, a change of one pH unit represents a ten-fold change in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 acidity of the solution. Most species can tolerate pH values from 6 to 8; optimal levels for most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fish are between 7.1 and 7.8. Values above or below these values may affect some species. Amphibians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 some aquatic insect larvae are particularly sensitive to acidic conditions. Probably more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important than the direct effects of pH is the relationship between pH and ammonia. Ammonia in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water may occur either as ammonium ion (NH</w:t>
      </w:r>
      <w:r w:rsidRPr="00D062C2">
        <w:rPr>
          <w:rFonts w:cs="Times New Roman"/>
          <w:szCs w:val="24"/>
          <w:vertAlign w:val="subscript"/>
        </w:rPr>
        <w:t>4</w:t>
      </w:r>
      <w:r w:rsidR="00263420">
        <w:rPr>
          <w:rFonts w:cs="Times New Roman"/>
          <w:szCs w:val="24"/>
        </w:rPr>
        <w:t xml:space="preserve"> </w:t>
      </w:r>
      <w:r w:rsidRPr="00D062C2">
        <w:rPr>
          <w:rFonts w:cs="Times New Roman"/>
          <w:szCs w:val="24"/>
          <w:vertAlign w:val="superscript"/>
        </w:rPr>
        <w:t>+</w:t>
      </w:r>
      <w:r w:rsidRPr="006B7180">
        <w:rPr>
          <w:rFonts w:cs="Times New Roman"/>
          <w:szCs w:val="24"/>
        </w:rPr>
        <w:t>) or ammonia (NH</w:t>
      </w:r>
      <w:r w:rsidRPr="00D062C2">
        <w:rPr>
          <w:rFonts w:cs="Times New Roman"/>
          <w:szCs w:val="24"/>
          <w:vertAlign w:val="subscript"/>
        </w:rPr>
        <w:t>3</w:t>
      </w:r>
      <w:r w:rsidRPr="006B7180">
        <w:rPr>
          <w:rFonts w:cs="Times New Roman"/>
          <w:szCs w:val="24"/>
        </w:rPr>
        <w:t>). NH</w:t>
      </w:r>
      <w:r w:rsidRPr="00D062C2">
        <w:rPr>
          <w:rFonts w:cs="Times New Roman"/>
          <w:szCs w:val="24"/>
          <w:vertAlign w:val="subscript"/>
        </w:rPr>
        <w:t>3</w:t>
      </w:r>
      <w:r w:rsidRPr="006B7180">
        <w:rPr>
          <w:rFonts w:cs="Times New Roman"/>
          <w:szCs w:val="24"/>
        </w:rPr>
        <w:t xml:space="preserve"> is highly toxic to fish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 other aquatic organisms. As pH levels increase, a greater portion of the ammonia exists in this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toxic form.</w:t>
      </w:r>
    </w:p>
    <w:p w:rsidR="00263420" w:rsidRPr="006B7180" w:rsidRDefault="00263420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63420">
        <w:rPr>
          <w:rFonts w:cs="Times New Roman"/>
          <w:b/>
          <w:szCs w:val="24"/>
        </w:rPr>
        <w:t>Temperature</w:t>
      </w:r>
      <w:r w:rsidRPr="006B7180">
        <w:rPr>
          <w:rFonts w:cs="Times New Roman"/>
          <w:szCs w:val="24"/>
        </w:rPr>
        <w:t xml:space="preserve"> — Water temperature in small ponds is closely tied to ambient temperature. Temperatures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influence those organisms that can occur in ponds. In our area, high temperatures (causing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thermal pollution) are generally more limiting than low temperatures. Water temperature also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influences dissolved oxygen levels (see discussion below). Temperature is measured with a mercury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or alcohol thermometer in degrees Centigrade.</w:t>
      </w:r>
    </w:p>
    <w:p w:rsidR="00263420" w:rsidRPr="006B7180" w:rsidRDefault="00263420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63420">
        <w:rPr>
          <w:rFonts w:cs="Times New Roman"/>
          <w:b/>
          <w:szCs w:val="24"/>
        </w:rPr>
        <w:t>Dissolved Oxygen</w:t>
      </w:r>
      <w:r w:rsidRPr="006B7180">
        <w:rPr>
          <w:rFonts w:cs="Times New Roman"/>
          <w:szCs w:val="24"/>
        </w:rPr>
        <w:t xml:space="preserve"> — Low dissolved oxygen levels generally indicate polluted water and high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Biological Oxygen Demand (BOD). Low dissolved oxygen readings can be expected in stagnant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water with large amounts of organic material. When dissolved oxygen levels drop below a </w:t>
      </w:r>
      <w:r w:rsidR="00263420">
        <w:rPr>
          <w:rFonts w:cs="Times New Roman"/>
          <w:szCs w:val="24"/>
        </w:rPr>
        <w:t>c</w:t>
      </w:r>
      <w:r w:rsidRPr="006B7180">
        <w:rPr>
          <w:rFonts w:cs="Times New Roman"/>
          <w:szCs w:val="24"/>
        </w:rPr>
        <w:t>ritical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level, anaerobic bacteria break down the remaining organic material often producing toxic gases such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as hydrogen sulfide and methane. Dissolved oxygen can influence the species that occur in a body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of water. The amount of dissolved oxygen is also a function of water temperature - warmer water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is less capable of retaining dissolved oxygen. Dissolved oxygen is measured in parts per million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(</w:t>
      </w:r>
      <w:proofErr w:type="spellStart"/>
      <w:r w:rsidRPr="006B7180">
        <w:rPr>
          <w:rFonts w:cs="Times New Roman"/>
          <w:szCs w:val="24"/>
        </w:rPr>
        <w:t>ppm</w:t>
      </w:r>
      <w:proofErr w:type="spellEnd"/>
      <w:r w:rsidRPr="006B7180">
        <w:rPr>
          <w:rFonts w:cs="Times New Roman"/>
          <w:szCs w:val="24"/>
        </w:rPr>
        <w:t>) with a dissolved oxygen meter or chemically with a Winkler Titration. Dissolved oxygen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levels of 7-10 parts per million (</w:t>
      </w:r>
      <w:proofErr w:type="spellStart"/>
      <w:r w:rsidRPr="006B7180">
        <w:rPr>
          <w:rFonts w:cs="Times New Roman"/>
          <w:szCs w:val="24"/>
        </w:rPr>
        <w:t>ppm</w:t>
      </w:r>
      <w:proofErr w:type="spellEnd"/>
      <w:r w:rsidRPr="006B7180">
        <w:rPr>
          <w:rFonts w:cs="Times New Roman"/>
          <w:szCs w:val="24"/>
        </w:rPr>
        <w:t xml:space="preserve">) are typical in unpolluted </w:t>
      </w:r>
      <w:r w:rsidRPr="006B7180">
        <w:rPr>
          <w:rFonts w:cs="Times New Roman"/>
          <w:szCs w:val="24"/>
        </w:rPr>
        <w:lastRenderedPageBreak/>
        <w:t>water. The primary sources of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oxygen in the tanks are photosynthetic production by algae and higher plants and diffusion from the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air above the tank.</w:t>
      </w:r>
    </w:p>
    <w:p w:rsidR="00263420" w:rsidRPr="006B7180" w:rsidRDefault="00263420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63420">
        <w:rPr>
          <w:rFonts w:cs="Times New Roman"/>
          <w:b/>
          <w:szCs w:val="24"/>
        </w:rPr>
        <w:t>Turbidity</w:t>
      </w:r>
      <w:r w:rsidRPr="006B7180">
        <w:rPr>
          <w:rFonts w:cs="Times New Roman"/>
          <w:szCs w:val="24"/>
        </w:rPr>
        <w:t xml:space="preserve"> — Turbidity is a measure of the “cloudiness” of the water. Sediment, algae, bacteria and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zooplankton all contribute to what is technically known as the Total Suspended Solids (TSS) that</w:t>
      </w:r>
      <w:r w:rsidR="0026342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increase</w:t>
      </w:r>
      <w:proofErr w:type="gramEnd"/>
      <w:r w:rsidRPr="006B7180">
        <w:rPr>
          <w:rFonts w:cs="Times New Roman"/>
          <w:szCs w:val="24"/>
        </w:rPr>
        <w:t xml:space="preserve"> the turbidity. As turbidity increases, the degree to which sunlight penetrates the water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column declines. This obviously has an impact on photosynthetic rates in algae and submerged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vegetation. Turbidity is measured with a </w:t>
      </w:r>
      <w:proofErr w:type="spellStart"/>
      <w:r w:rsidRPr="006B7180">
        <w:rPr>
          <w:rFonts w:cs="Times New Roman"/>
          <w:szCs w:val="24"/>
        </w:rPr>
        <w:t>turbidimeter</w:t>
      </w:r>
      <w:proofErr w:type="spellEnd"/>
      <w:r w:rsidRPr="006B7180">
        <w:rPr>
          <w:rFonts w:cs="Times New Roman"/>
          <w:szCs w:val="24"/>
        </w:rPr>
        <w:t xml:space="preserve"> in </w:t>
      </w:r>
      <w:proofErr w:type="spellStart"/>
      <w:r w:rsidRPr="006B7180">
        <w:rPr>
          <w:rFonts w:cs="Times New Roman"/>
          <w:szCs w:val="24"/>
        </w:rPr>
        <w:t>Nephelometric</w:t>
      </w:r>
      <w:proofErr w:type="spellEnd"/>
      <w:r w:rsidRPr="006B7180">
        <w:rPr>
          <w:rFonts w:cs="Times New Roman"/>
          <w:szCs w:val="24"/>
        </w:rPr>
        <w:t xml:space="preserve"> Turbidity Units (NTU).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Drinking water is generally very clear and would have a turbidity measurement less than 10 NTU.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Very cloudy water would read about 1000 NTU.</w:t>
      </w:r>
    </w:p>
    <w:p w:rsidR="00263420" w:rsidRPr="006B7180" w:rsidRDefault="00263420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63420">
        <w:rPr>
          <w:rFonts w:cs="Times New Roman"/>
          <w:b/>
          <w:szCs w:val="24"/>
        </w:rPr>
        <w:t>Nitrates</w:t>
      </w:r>
      <w:r w:rsidRPr="006B7180">
        <w:rPr>
          <w:rFonts w:cs="Times New Roman"/>
          <w:szCs w:val="24"/>
        </w:rPr>
        <w:t xml:space="preserve"> — Nitrates are common inorganic pollutants in water. They are a common component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of</w:t>
      </w:r>
      <w:proofErr w:type="gramEnd"/>
      <w:r w:rsidRPr="006B7180">
        <w:rPr>
          <w:rFonts w:cs="Times New Roman"/>
          <w:szCs w:val="24"/>
        </w:rPr>
        <w:t xml:space="preserve"> multi-nutrient fertilizers whose nutrient content is indica</w:t>
      </w:r>
      <w:r w:rsidR="00263420">
        <w:rPr>
          <w:rFonts w:cs="Times New Roman"/>
          <w:szCs w:val="24"/>
        </w:rPr>
        <w:t xml:space="preserve">ted by three numbers called the </w:t>
      </w:r>
      <w:r w:rsidRPr="006B7180">
        <w:rPr>
          <w:rFonts w:cs="Times New Roman"/>
          <w:szCs w:val="24"/>
        </w:rPr>
        <w:t>“grade”.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 first of these numbers indicates the nitrogen content of the fertilizer. A fertilizer grade of 16-16-16, for example, contains 16% (by weight) nitrogen, 16% phosphate (P</w:t>
      </w:r>
      <w:r w:rsidRPr="00D062C2">
        <w:rPr>
          <w:rFonts w:cs="Times New Roman"/>
          <w:szCs w:val="24"/>
          <w:vertAlign w:val="subscript"/>
        </w:rPr>
        <w:t>2</w:t>
      </w:r>
      <w:r w:rsidRPr="006B7180">
        <w:rPr>
          <w:rFonts w:cs="Times New Roman"/>
          <w:szCs w:val="24"/>
        </w:rPr>
        <w:t>O</w:t>
      </w:r>
      <w:r w:rsidRPr="00D062C2">
        <w:rPr>
          <w:rFonts w:cs="Times New Roman"/>
          <w:szCs w:val="24"/>
          <w:vertAlign w:val="subscript"/>
        </w:rPr>
        <w:t>5</w:t>
      </w:r>
      <w:r w:rsidRPr="006B7180">
        <w:rPr>
          <w:rFonts w:cs="Times New Roman"/>
          <w:szCs w:val="24"/>
        </w:rPr>
        <w:t>) and 16% potassium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(K</w:t>
      </w:r>
      <w:r w:rsidRPr="00D062C2">
        <w:rPr>
          <w:rFonts w:cs="Times New Roman"/>
          <w:szCs w:val="24"/>
          <w:vertAlign w:val="subscript"/>
        </w:rPr>
        <w:t>2</w:t>
      </w:r>
      <w:r w:rsidRPr="006B7180">
        <w:rPr>
          <w:rFonts w:cs="Times New Roman"/>
          <w:szCs w:val="24"/>
        </w:rPr>
        <w:t>O). This particular grade is commonly used to fertilize grass seed fields in the Willamette Valley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and, for this reason, has been chosen for these experiments in the </w:t>
      </w:r>
      <w:r w:rsidRPr="00D062C2">
        <w:rPr>
          <w:rFonts w:cs="Times New Roman"/>
          <w:i/>
          <w:szCs w:val="24"/>
        </w:rPr>
        <w:t>Aquatic Ecology Laboratory</w:t>
      </w:r>
      <w:r w:rsidRPr="006B7180">
        <w:rPr>
          <w:rFonts w:cs="Times New Roman"/>
          <w:szCs w:val="24"/>
        </w:rPr>
        <w:t>. Nitrates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stimulate algal growth and may be responsible for causing cultural </w:t>
      </w:r>
      <w:proofErr w:type="spellStart"/>
      <w:r w:rsidRPr="006B7180">
        <w:rPr>
          <w:rFonts w:cs="Times New Roman"/>
          <w:szCs w:val="24"/>
        </w:rPr>
        <w:t>eutrophication</w:t>
      </w:r>
      <w:proofErr w:type="spellEnd"/>
      <w:r w:rsidRPr="006B7180">
        <w:rPr>
          <w:rFonts w:cs="Times New Roman"/>
          <w:szCs w:val="24"/>
        </w:rPr>
        <w:t>. If ingested, they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are converted to nitrites in the intestines of humans where they combine with hemoglobin in red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blood cells causing the oxygen-carrying capacity to decline. In infants this condition may be fatal.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Contamination of groundwater by nitrates that are applied as fertilizer is a widespread problem in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agricultural regions of the country. Nitrates can be measured with water test kits.</w:t>
      </w:r>
    </w:p>
    <w:p w:rsidR="00263420" w:rsidRPr="006B7180" w:rsidRDefault="00263420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63420">
        <w:rPr>
          <w:rFonts w:cs="Times New Roman"/>
          <w:b/>
          <w:szCs w:val="24"/>
        </w:rPr>
        <w:t>Phosphates</w:t>
      </w:r>
      <w:r w:rsidRPr="006B7180">
        <w:rPr>
          <w:rFonts w:cs="Times New Roman"/>
          <w:szCs w:val="24"/>
        </w:rPr>
        <w:t xml:space="preserve"> — Phosphorus tends to be less abundant than nitrates in freshwater ecosystems and is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therefore often a limiting factor for algal growth. The addition of phosphorus, usually in the form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of phosphates, often results in algal blooms. Domestic sewage (particularly those containing significant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amounts of laundry detergents) and agricultural runoff are important sources of phosphates.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Most sewage treatment plants remove only about 50% of the nitrogen and 33% of the phosphorus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from domestic sewage. The remainder is dumped in the effluent into surface water. Phosphates can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be measured with water test kits.</w:t>
      </w:r>
    </w:p>
    <w:p w:rsidR="00263420" w:rsidRPr="006B7180" w:rsidRDefault="00263420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63420">
        <w:rPr>
          <w:rFonts w:cs="Times New Roman"/>
          <w:b/>
          <w:szCs w:val="24"/>
        </w:rPr>
        <w:t>Growth of vegetation and algae (emergent, floating and submerged)</w:t>
      </w:r>
      <w:r w:rsidRPr="006B7180">
        <w:rPr>
          <w:rFonts w:cs="Times New Roman"/>
          <w:szCs w:val="24"/>
        </w:rPr>
        <w:t xml:space="preserve"> — </w:t>
      </w:r>
      <w:proofErr w:type="gramStart"/>
      <w:r w:rsidRPr="006B7180">
        <w:rPr>
          <w:rFonts w:cs="Times New Roman"/>
          <w:szCs w:val="24"/>
        </w:rPr>
        <w:t>Since</w:t>
      </w:r>
      <w:proofErr w:type="gramEnd"/>
      <w:r w:rsidRPr="006B7180">
        <w:rPr>
          <w:rFonts w:cs="Times New Roman"/>
          <w:szCs w:val="24"/>
        </w:rPr>
        <w:t xml:space="preserve"> we will be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adding three important plant nutrients to these aquatic ecosystems, an increase in plant growth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might be expected. However, there are limits to this growth as other limiting factors come in to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play. Also, too much NPK can damage plant tissues. Algae can have both positive and negative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impacts on aquatic ecosystems. Algae produce oxygen through</w:t>
      </w:r>
      <w:r w:rsidR="00263420">
        <w:rPr>
          <w:rFonts w:cs="Times New Roman"/>
          <w:szCs w:val="24"/>
        </w:rPr>
        <w:t xml:space="preserve"> photosynthesis during the day, </w:t>
      </w:r>
      <w:r w:rsidRPr="006B7180">
        <w:rPr>
          <w:rFonts w:cs="Times New Roman"/>
          <w:szCs w:val="24"/>
        </w:rPr>
        <w:t>thus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increasing dissolved oxygen concentrations. They also absorb both ammonia and nitrate and use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them as nutrients. When algal blooms occur, however, turbidity is increased and algal die offs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consume oxygen and release toxic substances such as ammonia, methane and hydrogen sulfide.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Higher plants, such as cattails in natural and artificial wetlands, have been used to remove nutrients</w:t>
      </w:r>
      <w:r w:rsidR="0026342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from sewage effluent that contains high levels of nitrogen and phosphorus.</w:t>
      </w:r>
    </w:p>
    <w:p w:rsidR="00263420" w:rsidRDefault="00263420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0864F8" w:rsidRDefault="000864F8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63420">
        <w:rPr>
          <w:rFonts w:cs="Times New Roman"/>
          <w:b/>
          <w:szCs w:val="24"/>
        </w:rPr>
        <w:lastRenderedPageBreak/>
        <w:t>Numbers of zooplankton and higher animals</w:t>
      </w:r>
      <w:r w:rsidRPr="006B7180">
        <w:rPr>
          <w:rFonts w:cs="Times New Roman"/>
          <w:szCs w:val="24"/>
        </w:rPr>
        <w:t xml:space="preserve"> — </w:t>
      </w:r>
      <w:proofErr w:type="gramStart"/>
      <w:r w:rsidRPr="006B7180">
        <w:rPr>
          <w:rFonts w:cs="Times New Roman"/>
          <w:szCs w:val="24"/>
        </w:rPr>
        <w:t>As</w:t>
      </w:r>
      <w:proofErr w:type="gramEnd"/>
      <w:r w:rsidRPr="006B7180">
        <w:rPr>
          <w:rFonts w:cs="Times New Roman"/>
          <w:szCs w:val="24"/>
        </w:rPr>
        <w:t xml:space="preserve"> their food source increases, an increase in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population</w:t>
      </w:r>
      <w:proofErr w:type="gramEnd"/>
      <w:r w:rsidRPr="006B7180">
        <w:rPr>
          <w:rFonts w:cs="Times New Roman"/>
          <w:szCs w:val="24"/>
        </w:rPr>
        <w:t xml:space="preserve"> levels of these organisms might be expected. How</w:t>
      </w:r>
      <w:r w:rsidR="00DF5438">
        <w:rPr>
          <w:rFonts w:cs="Times New Roman"/>
          <w:szCs w:val="24"/>
        </w:rPr>
        <w:t xml:space="preserve">ever, as with the plants, other </w:t>
      </w:r>
      <w:r w:rsidRPr="006B7180">
        <w:rPr>
          <w:rFonts w:cs="Times New Roman"/>
          <w:szCs w:val="24"/>
        </w:rPr>
        <w:t>limiting</w:t>
      </w:r>
      <w:r w:rsidR="00DF543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factors will set new limits and too much of a good thing can have a negative impact on populations.</w:t>
      </w:r>
    </w:p>
    <w:p w:rsidR="00DF5438" w:rsidRPr="006B7180" w:rsidRDefault="00DF5438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F5438">
        <w:rPr>
          <w:rFonts w:cs="Times New Roman"/>
          <w:b/>
          <w:szCs w:val="24"/>
        </w:rPr>
        <w:t>Amphibian development</w:t>
      </w:r>
      <w:r w:rsidRPr="006B7180">
        <w:rPr>
          <w:rFonts w:cs="Times New Roman"/>
          <w:szCs w:val="24"/>
        </w:rPr>
        <w:t xml:space="preserve"> — </w:t>
      </w:r>
      <w:proofErr w:type="gramStart"/>
      <w:r w:rsidRPr="006B7180">
        <w:rPr>
          <w:rFonts w:cs="Times New Roman"/>
          <w:szCs w:val="24"/>
        </w:rPr>
        <w:t>The</w:t>
      </w:r>
      <w:proofErr w:type="gramEnd"/>
      <w:r w:rsidRPr="006B7180">
        <w:rPr>
          <w:rFonts w:cs="Times New Roman"/>
          <w:szCs w:val="24"/>
        </w:rPr>
        <w:t xml:space="preserve"> rate of development of the Pacific tree frogs in the tanks is</w:t>
      </w:r>
      <w:r w:rsidR="00DF543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probably most closely related to temperature and food availability. Within limits, tadpoles will</w:t>
      </w:r>
      <w:r w:rsidR="00DF543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develop more rapidly at higher temperatures and with an abundant food supply.</w:t>
      </w:r>
    </w:p>
    <w:p w:rsidR="00DF5438" w:rsidRPr="006B7180" w:rsidRDefault="00DF5438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DF5438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DF5438">
        <w:rPr>
          <w:rFonts w:cs="Times New Roman"/>
          <w:b/>
          <w:szCs w:val="24"/>
        </w:rPr>
        <w:t>RESULTS</w:t>
      </w:r>
    </w:p>
    <w:p w:rsidR="00DF5438" w:rsidRPr="006B7180" w:rsidRDefault="00DF5438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following data were collected and summarized by student</w:t>
      </w:r>
      <w:r w:rsidR="00DF5438">
        <w:rPr>
          <w:rFonts w:cs="Times New Roman"/>
          <w:szCs w:val="24"/>
        </w:rPr>
        <w:t xml:space="preserve">s during Spring Term 1997. They </w:t>
      </w:r>
      <w:r w:rsidRPr="006B7180">
        <w:rPr>
          <w:rFonts w:cs="Times New Roman"/>
          <w:szCs w:val="24"/>
        </w:rPr>
        <w:t>are</w:t>
      </w:r>
      <w:r w:rsidR="00DF543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shown here to illustrate the types of data that may result from an activity as outlined here. Students</w:t>
      </w:r>
      <w:r w:rsidR="00DF543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were required to summarize and present class data in an oral presentation to the class. Each group</w:t>
      </w:r>
      <w:r w:rsidR="00DF543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offered their own interpretation of the data and responded to questions posed by the group and the</w:t>
      </w:r>
      <w:r w:rsidR="00DF543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instructor after their presentation.</w:t>
      </w:r>
    </w:p>
    <w:p w:rsidR="00DF5438" w:rsidRPr="006B7180" w:rsidRDefault="00DF5438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DF543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Measurements of these and other variables were taken at approximately one-week intervals by</w:t>
      </w:r>
      <w:r w:rsidR="00DF543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students. Tanks varied in levels of nitrate, phosphate and potassium which were altered by the</w:t>
      </w:r>
      <w:r w:rsidR="00DF543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addition of 16-16-16 commercial granular fertilizer. Tank 1 is the control with no added </w:t>
      </w:r>
      <w:r w:rsidR="00DF5438">
        <w:rPr>
          <w:rFonts w:cs="Times New Roman"/>
          <w:szCs w:val="24"/>
        </w:rPr>
        <w:t>f</w:t>
      </w:r>
      <w:r w:rsidRPr="006B7180">
        <w:rPr>
          <w:rFonts w:cs="Times New Roman"/>
          <w:szCs w:val="24"/>
        </w:rPr>
        <w:t>ertilizer,</w:t>
      </w:r>
      <w:r w:rsidR="00DF543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 levels increase with successively higher tank numbers (Tank 2 - 80 g added, Tank 3 - 160 g, Tank</w:t>
      </w:r>
      <w:r w:rsidR="00DF543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4 - 320 g, Tank 5 - 640 g, Tank 6 - 1280 g). See “Procedure” section for details.</w:t>
      </w:r>
    </w:p>
    <w:p w:rsidR="004347AF" w:rsidRDefault="004347AF" w:rsidP="004347AF">
      <w:pPr>
        <w:rPr>
          <w:rFonts w:cs="Times New Roman"/>
          <w:szCs w:val="24"/>
        </w:rPr>
      </w:pPr>
    </w:p>
    <w:p w:rsidR="00B0345E" w:rsidRDefault="00B0345E" w:rsidP="00B0345E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943600" cy="3411669"/>
            <wp:effectExtent l="19050" t="0" r="0" b="0"/>
            <wp:docPr id="2" name="Picture 2" descr="C:\Documents and Settings\etraver\Desktop\Aquatic Ecology Lab Graphics\Page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traver\Desktop\Aquatic Ecology Lab Graphics\Page 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5E" w:rsidRDefault="00B0345E" w:rsidP="004347AF">
      <w:pPr>
        <w:rPr>
          <w:rFonts w:cs="Times New Roman"/>
          <w:szCs w:val="24"/>
        </w:rPr>
      </w:pPr>
    </w:p>
    <w:p w:rsidR="00B0345E" w:rsidRPr="006B7180" w:rsidRDefault="00B0345E" w:rsidP="004347AF">
      <w:pPr>
        <w:rPr>
          <w:rFonts w:cs="Times New Roman"/>
          <w:szCs w:val="24"/>
        </w:rPr>
      </w:pPr>
    </w:p>
    <w:p w:rsidR="00B0345E" w:rsidRDefault="004C1291" w:rsidP="00B0345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943600" cy="3664882"/>
            <wp:effectExtent l="19050" t="0" r="0" b="0"/>
            <wp:docPr id="5" name="Picture 1" descr="C:\Documents and Settings\etraver\Desktop\Aquatic Ecology Lab Graphics\Page 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traver\Desktop\Aquatic Ecology Lab Graphics\Page 20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91" w:rsidRDefault="004C1291" w:rsidP="00B0345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:rsidR="004C1291" w:rsidRDefault="004C1291" w:rsidP="00B0345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:rsidR="00B0345E" w:rsidRDefault="00B0345E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B0345E" w:rsidRDefault="004C1291" w:rsidP="004C129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943600" cy="2667695"/>
            <wp:effectExtent l="19050" t="0" r="0" b="0"/>
            <wp:docPr id="6" name="Picture 2" descr="C:\Documents and Settings\etraver\Desktop\Aquatic Ecology Lab Graphics\Page 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traver\Desktop\Aquatic Ecology Lab Graphics\Page 20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5E" w:rsidRDefault="00B0345E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B0345E" w:rsidRDefault="00B0345E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For this activity, the abundance of filamentous algae was estimated visually on a scale from “0”</w:t>
      </w:r>
    </w:p>
    <w:p w:rsidR="004347AF" w:rsidRPr="006B7180" w:rsidRDefault="004347AF" w:rsidP="004347AF">
      <w:pPr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(</w:t>
      </w:r>
      <w:proofErr w:type="gramStart"/>
      <w:r w:rsidRPr="006B7180">
        <w:rPr>
          <w:rFonts w:cs="Times New Roman"/>
          <w:szCs w:val="24"/>
        </w:rPr>
        <w:t>none</w:t>
      </w:r>
      <w:proofErr w:type="gramEnd"/>
      <w:r w:rsidRPr="006B7180">
        <w:rPr>
          <w:rFonts w:cs="Times New Roman"/>
          <w:szCs w:val="24"/>
        </w:rPr>
        <w:t>) to “5” (very dense).</w:t>
      </w:r>
    </w:p>
    <w:p w:rsidR="004C1291" w:rsidRDefault="004C1291">
      <w:pPr>
        <w:rPr>
          <w:rFonts w:cs="Times New Roman"/>
          <w:b/>
          <w:szCs w:val="24"/>
        </w:rPr>
      </w:pPr>
    </w:p>
    <w:p w:rsidR="004347AF" w:rsidRPr="00B0345E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B0345E">
        <w:rPr>
          <w:rFonts w:cs="Times New Roman"/>
          <w:b/>
          <w:szCs w:val="24"/>
        </w:rPr>
        <w:lastRenderedPageBreak/>
        <w:t>MATERIALS</w:t>
      </w:r>
    </w:p>
    <w:p w:rsidR="00B0345E" w:rsidRDefault="00B0345E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B0345E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u w:val="single"/>
        </w:rPr>
      </w:pPr>
      <w:r w:rsidRPr="00B0345E">
        <w:rPr>
          <w:rFonts w:cs="Times New Roman"/>
          <w:szCs w:val="24"/>
          <w:u w:val="single"/>
        </w:rPr>
        <w:t xml:space="preserve">QUANTITY </w:t>
      </w:r>
      <w:r w:rsidR="00B0345E">
        <w:rPr>
          <w:rFonts w:cs="Times New Roman"/>
          <w:szCs w:val="24"/>
          <w:u w:val="single"/>
        </w:rPr>
        <w:tab/>
      </w:r>
      <w:r w:rsidR="00B0345E">
        <w:rPr>
          <w:rFonts w:cs="Times New Roman"/>
          <w:szCs w:val="24"/>
          <w:u w:val="single"/>
        </w:rPr>
        <w:tab/>
      </w:r>
      <w:r w:rsidR="00B0345E">
        <w:rPr>
          <w:rFonts w:cs="Times New Roman"/>
          <w:szCs w:val="24"/>
          <w:u w:val="single"/>
        </w:rPr>
        <w:tab/>
      </w:r>
      <w:r w:rsidRPr="00B0345E">
        <w:rPr>
          <w:rFonts w:cs="Times New Roman"/>
          <w:szCs w:val="24"/>
          <w:u w:val="single"/>
        </w:rPr>
        <w:t>ITEM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20 pounds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16-16-16 pelletized commercial fertilizer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2000 ml beakers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1000 ml beakers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12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250 ml beakers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5-gallon white plastic buckets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250 ml graduate cylinders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12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Clipboards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Orion portable pH meter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pH testers (hand-held)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3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Digital or triple-beam balances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box Latex gloves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proofErr w:type="spellStart"/>
      <w:r w:rsidRPr="006B7180">
        <w:rPr>
          <w:rFonts w:cs="Times New Roman"/>
          <w:szCs w:val="24"/>
        </w:rPr>
        <w:t>Turbidimeter</w:t>
      </w:r>
      <w:proofErr w:type="spellEnd"/>
      <w:r w:rsidRPr="006B7180">
        <w:rPr>
          <w:rFonts w:cs="Times New Roman"/>
          <w:szCs w:val="24"/>
        </w:rPr>
        <w:t xml:space="preserve"> of Spectronic-20 spectrophotometer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 xml:space="preserve">LaMotte’s Limnology test kits (or </w:t>
      </w:r>
      <w:proofErr w:type="spellStart"/>
      <w:r w:rsidRPr="006B7180">
        <w:rPr>
          <w:rFonts w:cs="Times New Roman"/>
          <w:szCs w:val="24"/>
        </w:rPr>
        <w:t>Hach</w:t>
      </w:r>
      <w:proofErr w:type="spellEnd"/>
      <w:r w:rsidRPr="006B7180">
        <w:rPr>
          <w:rFonts w:cs="Times New Roman"/>
          <w:szCs w:val="24"/>
        </w:rPr>
        <w:t xml:space="preserve"> kits)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Alcohol centigrade thermometers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Meter sticks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proofErr w:type="spellStart"/>
      <w:r w:rsidRPr="006B7180">
        <w:rPr>
          <w:rFonts w:cs="Times New Roman"/>
          <w:szCs w:val="24"/>
        </w:rPr>
        <w:t>Nalgene</w:t>
      </w:r>
      <w:proofErr w:type="spellEnd"/>
      <w:r w:rsidRPr="006B7180">
        <w:rPr>
          <w:rFonts w:cs="Times New Roman"/>
          <w:szCs w:val="24"/>
        </w:rPr>
        <w:t xml:space="preserve"> 5-gallon aquaria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Aquarium nets (small)</w:t>
      </w:r>
    </w:p>
    <w:p w:rsidR="00B0345E" w:rsidRDefault="00B0345E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LIVE MATERIALS:</w:t>
      </w:r>
    </w:p>
    <w:p w:rsidR="00B0345E" w:rsidRDefault="00B0345E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B0345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NOTE: Live materials should represent species that would be expected in a local</w:t>
      </w:r>
    </w:p>
    <w:p w:rsidR="004347AF" w:rsidRPr="006B7180" w:rsidRDefault="004347AF" w:rsidP="00B0345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pond</w:t>
      </w:r>
      <w:proofErr w:type="gramEnd"/>
      <w:r w:rsidRPr="006B7180">
        <w:rPr>
          <w:rFonts w:cs="Times New Roman"/>
          <w:szCs w:val="24"/>
        </w:rPr>
        <w:t xml:space="preserve"> community and should be collected from local sources.</w:t>
      </w:r>
    </w:p>
    <w:p w:rsidR="00B0345E" w:rsidRDefault="00B0345E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150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 xml:space="preserve">Pacific </w:t>
      </w:r>
      <w:proofErr w:type="spellStart"/>
      <w:r w:rsidRPr="006B7180">
        <w:rPr>
          <w:rFonts w:cs="Times New Roman"/>
          <w:szCs w:val="24"/>
        </w:rPr>
        <w:t>treefrog</w:t>
      </w:r>
      <w:proofErr w:type="spellEnd"/>
      <w:r w:rsidRPr="006B7180">
        <w:rPr>
          <w:rFonts w:cs="Times New Roman"/>
          <w:szCs w:val="24"/>
        </w:rPr>
        <w:t xml:space="preserve"> tadpoles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30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Aquatic snails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pound Duckweed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 xml:space="preserve">pound Filamentous algae (e.g., </w:t>
      </w:r>
      <w:proofErr w:type="spellStart"/>
      <w:r w:rsidRPr="006B7180">
        <w:rPr>
          <w:rFonts w:cs="Times New Roman"/>
          <w:szCs w:val="24"/>
        </w:rPr>
        <w:t>Oscillatoria</w:t>
      </w:r>
      <w:proofErr w:type="spellEnd"/>
      <w:r w:rsidRPr="006B7180">
        <w:rPr>
          <w:rFonts w:cs="Times New Roman"/>
          <w:szCs w:val="24"/>
        </w:rPr>
        <w:t>)</w:t>
      </w:r>
    </w:p>
    <w:p w:rsidR="004347AF" w:rsidRPr="006B7180" w:rsidRDefault="004347AF" w:rsidP="004347AF">
      <w:pPr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500 ml </w:t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="00B0345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Zooplankton sample</w:t>
      </w:r>
    </w:p>
    <w:p w:rsidR="004347AF" w:rsidRPr="006B7180" w:rsidRDefault="004347AF" w:rsidP="004347AF">
      <w:pPr>
        <w:rPr>
          <w:rFonts w:cs="Times New Roman"/>
          <w:szCs w:val="24"/>
        </w:rPr>
      </w:pPr>
    </w:p>
    <w:p w:rsidR="00B0345E" w:rsidRDefault="00B0345E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347AF" w:rsidRPr="00D062C2" w:rsidRDefault="004347AF" w:rsidP="00D062C2">
      <w:pPr>
        <w:jc w:val="center"/>
        <w:rPr>
          <w:rFonts w:cs="Times New Roman"/>
          <w:b/>
          <w:szCs w:val="24"/>
        </w:rPr>
      </w:pPr>
      <w:r w:rsidRPr="00D062C2">
        <w:rPr>
          <w:rFonts w:cs="Times New Roman"/>
          <w:b/>
          <w:szCs w:val="24"/>
        </w:rPr>
        <w:lastRenderedPageBreak/>
        <w:t>Constructed Wetlands/Lab I — Literature Review</w:t>
      </w:r>
    </w:p>
    <w:p w:rsidR="004347AF" w:rsidRPr="00D062C2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D062C2">
        <w:rPr>
          <w:rFonts w:cs="Times New Roman"/>
          <w:b/>
          <w:szCs w:val="24"/>
        </w:rPr>
        <w:t>INTRODUCTION</w:t>
      </w:r>
    </w:p>
    <w:p w:rsidR="0024308A" w:rsidRPr="006B7180" w:rsidRDefault="0024308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treatment of wastewater from municipal, agricultural and industrial sources is of primary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concern</w:t>
      </w:r>
      <w:proofErr w:type="gramEnd"/>
      <w:r w:rsidRPr="006B7180">
        <w:rPr>
          <w:rFonts w:cs="Times New Roman"/>
          <w:szCs w:val="24"/>
        </w:rPr>
        <w:t xml:space="preserve"> in modern societies. Water that contains polluta</w:t>
      </w:r>
      <w:r w:rsidR="00A53C97">
        <w:rPr>
          <w:rFonts w:cs="Times New Roman"/>
          <w:szCs w:val="24"/>
        </w:rPr>
        <w:t xml:space="preserve">nts from raw sewage to chemical </w:t>
      </w:r>
      <w:r w:rsidRPr="006B7180">
        <w:rPr>
          <w:rFonts w:cs="Times New Roman"/>
          <w:szCs w:val="24"/>
        </w:rPr>
        <w:t>contaminants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must be processed before entry into natural waterways to avoid environmental contamination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 resulting threats to environmental quality and human health. For years, modern societies have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constructed large, centralized wastewater-treatment facilities that treat large volumes of water using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both chemical and biological processes. The utility of such facilities has come into question lately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considering their high cost and increased demands put upon them by growing populations. Consequently,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there has been a great deal of interest in the development of alternative methods of treatment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that capitalize on natural processes that occur in ecosystems. Among these alternatives is the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use of natural and constructed wetlands to replace or (more commonly) augment the actions of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technology-based wastewater treatment plants. Arcata, California, for example, has used a wetland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for treatment of </w:t>
      </w:r>
      <w:r w:rsidR="00A53C97">
        <w:rPr>
          <w:rFonts w:cs="Times New Roman"/>
          <w:szCs w:val="24"/>
        </w:rPr>
        <w:t xml:space="preserve">domestic sewage from that </w:t>
      </w:r>
      <w:r w:rsidRPr="006B7180">
        <w:rPr>
          <w:rFonts w:cs="Times New Roman"/>
          <w:szCs w:val="24"/>
        </w:rPr>
        <w:t>community since the 1970’s. An elaborate constructed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wetland at </w:t>
      </w:r>
      <w:r w:rsidRPr="00D062C2">
        <w:rPr>
          <w:rFonts w:cs="Times New Roman"/>
          <w:i/>
          <w:szCs w:val="24"/>
        </w:rPr>
        <w:t>The Oregon Garden</w:t>
      </w:r>
      <w:r w:rsidRPr="006B7180">
        <w:rPr>
          <w:rFonts w:cs="Times New Roman"/>
          <w:szCs w:val="24"/>
        </w:rPr>
        <w:t>, a world-class botanical garden and arboretum in Silverton, Oregon, has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been designed to treat wastewater from the city of Silverton. Large-scale efforts often provide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secondary benefits as well such as wildlife habitat or even recreational opportunities.</w:t>
      </w:r>
    </w:p>
    <w:p w:rsidR="00A53C97" w:rsidRPr="006B7180" w:rsidRDefault="00A53C9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D062C2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D062C2">
        <w:rPr>
          <w:rFonts w:cs="Times New Roman"/>
          <w:b/>
          <w:szCs w:val="24"/>
        </w:rPr>
        <w:t>THE AQUATIC ECOLOGY LABORATORY</w:t>
      </w:r>
    </w:p>
    <w:p w:rsidR="0024308A" w:rsidRPr="006B7180" w:rsidRDefault="0024308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6B7180">
        <w:rPr>
          <w:rFonts w:cs="Times New Roman"/>
          <w:szCs w:val="24"/>
        </w:rPr>
        <w:t>Chemeketa’s</w:t>
      </w:r>
      <w:proofErr w:type="spellEnd"/>
      <w:r w:rsidRPr="006B7180">
        <w:rPr>
          <w:rFonts w:cs="Times New Roman"/>
          <w:szCs w:val="24"/>
        </w:rPr>
        <w:t xml:space="preserve"> </w:t>
      </w:r>
      <w:r w:rsidRPr="00D062C2">
        <w:rPr>
          <w:rFonts w:cs="Times New Roman"/>
          <w:i/>
          <w:szCs w:val="24"/>
        </w:rPr>
        <w:t>Aquatic Ecology Laboratory</w:t>
      </w:r>
      <w:r w:rsidRPr="006B7180">
        <w:rPr>
          <w:rFonts w:cs="Times New Roman"/>
          <w:szCs w:val="24"/>
        </w:rPr>
        <w:t xml:space="preserve"> provides an opport</w:t>
      </w:r>
      <w:r w:rsidR="00A53C97">
        <w:rPr>
          <w:rFonts w:cs="Times New Roman"/>
          <w:szCs w:val="24"/>
        </w:rPr>
        <w:t xml:space="preserve">unity for students to study the </w:t>
      </w:r>
      <w:r w:rsidRPr="006B7180">
        <w:rPr>
          <w:rFonts w:cs="Times New Roman"/>
          <w:szCs w:val="24"/>
        </w:rPr>
        <w:t>design and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effectiveness of constructed wetlands for wastewater treatment. Students will design and set up a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system of tanks this term that will be used to study the process. Next term we will monitor and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evaluate its effectiveness. The </w:t>
      </w:r>
      <w:r w:rsidRPr="00D062C2">
        <w:rPr>
          <w:rFonts w:cs="Times New Roman"/>
          <w:i/>
          <w:szCs w:val="24"/>
        </w:rPr>
        <w:t>Aquatic Ecology Laboratory</w:t>
      </w:r>
      <w:r w:rsidRPr="006B7180">
        <w:rPr>
          <w:rFonts w:cs="Times New Roman"/>
          <w:szCs w:val="24"/>
        </w:rPr>
        <w:t xml:space="preserve"> is an outdoor laboratory on </w:t>
      </w:r>
      <w:proofErr w:type="spellStart"/>
      <w:r w:rsidRPr="006B7180">
        <w:rPr>
          <w:rFonts w:cs="Times New Roman"/>
          <w:szCs w:val="24"/>
        </w:rPr>
        <w:t>Chemeketa’s</w:t>
      </w:r>
      <w:proofErr w:type="spellEnd"/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Salem campus. Eighteen 300-gallon (height = 2', diameter = 5') polyethylene stock tanks serve as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simulated aquatic ecosystems. Each tank has an outlet at the bottom and flow can be regulated with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 spigot. In addition to the tanks themselves, a chain-link fence encloses a storage building and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covered bench tops for student work. Water and electrical service are provided to the facility.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Electrical outlets are located along the bench tops. We have also installed an environmental monitoring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system that measures physical variables such as air temperature, rainfall, relative humidity and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solar radiation. These data are recorded continuously and stored on the hard disk of a computer in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 storage building. Using available software, this information can be displayed graphically and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correlated with biological changes in the tanks during future experiments.</w:t>
      </w:r>
    </w:p>
    <w:p w:rsidR="00A53C97" w:rsidRPr="006B7180" w:rsidRDefault="00A53C9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24308A" w:rsidRDefault="0024308A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347AF" w:rsidRPr="00D062C2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D062C2">
        <w:rPr>
          <w:rFonts w:cs="Times New Roman"/>
          <w:b/>
          <w:szCs w:val="24"/>
        </w:rPr>
        <w:lastRenderedPageBreak/>
        <w:t>PROCEDURE</w:t>
      </w:r>
    </w:p>
    <w:p w:rsidR="0024308A" w:rsidRPr="006B7180" w:rsidRDefault="0024308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In preparation for this activity, students must make reasonable </w:t>
      </w:r>
      <w:r w:rsidR="00A53C97">
        <w:rPr>
          <w:rFonts w:cs="Times New Roman"/>
          <w:szCs w:val="24"/>
        </w:rPr>
        <w:t xml:space="preserve">decisions about design based on </w:t>
      </w:r>
      <w:r w:rsidRPr="006B7180">
        <w:rPr>
          <w:rFonts w:cs="Times New Roman"/>
          <w:szCs w:val="24"/>
        </w:rPr>
        <w:t>what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is already known about these systems. You will be assigned one of the following questions to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research in the upcoming week. Any source is acceptable if it provides useable information concerning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 design and operation of a constructed wetland. Results of the research will be summarized</w:t>
      </w:r>
      <w:r w:rsidR="00A53C9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by the instructor and made available to each student.</w:t>
      </w:r>
    </w:p>
    <w:p w:rsidR="00A53C97" w:rsidRPr="006B7180" w:rsidRDefault="00A53C9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Sources may include, but are not limited to, the following:</w:t>
      </w:r>
    </w:p>
    <w:p w:rsidR="00A53C97" w:rsidRPr="006B7180" w:rsidRDefault="00A53C9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A53C97" w:rsidRDefault="004347AF" w:rsidP="00CE7C3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A53C97">
        <w:rPr>
          <w:rFonts w:cs="Times New Roman"/>
          <w:szCs w:val="24"/>
        </w:rPr>
        <w:t>Professional journals that publish articles on natural or constructed wetlands</w:t>
      </w:r>
    </w:p>
    <w:p w:rsidR="004347AF" w:rsidRPr="00A53C97" w:rsidRDefault="004347AF" w:rsidP="00CE7C3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A53C97">
        <w:rPr>
          <w:rFonts w:cs="Times New Roman"/>
          <w:szCs w:val="24"/>
        </w:rPr>
        <w:t>Books on natural or constructed wetlands</w:t>
      </w:r>
    </w:p>
    <w:p w:rsidR="004347AF" w:rsidRPr="00A53C97" w:rsidRDefault="004347AF" w:rsidP="00CE7C3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A53C97">
        <w:rPr>
          <w:rFonts w:cs="Times New Roman"/>
          <w:szCs w:val="24"/>
        </w:rPr>
        <w:t>Knowledgeable persons who work with constructed wetlands or wetland mitigation</w:t>
      </w:r>
    </w:p>
    <w:p w:rsidR="004347AF" w:rsidRPr="00A53C97" w:rsidRDefault="004347AF" w:rsidP="00CE7C3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A53C97">
        <w:rPr>
          <w:rFonts w:cs="Times New Roman"/>
          <w:szCs w:val="24"/>
        </w:rPr>
        <w:t>Private companies such as environmental engineering firms that construct wetlands</w:t>
      </w:r>
    </w:p>
    <w:p w:rsidR="004347AF" w:rsidRPr="00A53C97" w:rsidRDefault="004347AF" w:rsidP="00CE7C3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A53C97">
        <w:rPr>
          <w:rFonts w:cs="Times New Roman"/>
          <w:szCs w:val="24"/>
        </w:rPr>
        <w:t>Internet search for “constructed wetlands”</w:t>
      </w:r>
    </w:p>
    <w:p w:rsidR="00A53C97" w:rsidRDefault="00A53C9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D062C2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D062C2">
        <w:rPr>
          <w:rFonts w:cs="Times New Roman"/>
          <w:b/>
          <w:szCs w:val="24"/>
        </w:rPr>
        <w:t>QUESTIONS</w:t>
      </w:r>
    </w:p>
    <w:p w:rsidR="0024308A" w:rsidRPr="006B7180" w:rsidRDefault="0024308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24308A" w:rsidRDefault="004347AF" w:rsidP="00CE7C3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4308A">
        <w:rPr>
          <w:rFonts w:cs="Times New Roman"/>
          <w:szCs w:val="24"/>
        </w:rPr>
        <w:t>What is a “constructed wetland”? What types of constructed wetlands have been attempted?</w:t>
      </w:r>
    </w:p>
    <w:p w:rsidR="004347AF" w:rsidRPr="0024308A" w:rsidRDefault="004347AF" w:rsidP="00CE7C3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4308A">
        <w:rPr>
          <w:rFonts w:cs="Times New Roman"/>
          <w:szCs w:val="24"/>
        </w:rPr>
        <w:t>What types of pollutants can be removed with constructed wetlands? What pollutants</w:t>
      </w:r>
      <w:r w:rsidR="0024308A" w:rsidRPr="0024308A">
        <w:rPr>
          <w:rFonts w:cs="Times New Roman"/>
          <w:szCs w:val="24"/>
        </w:rPr>
        <w:t xml:space="preserve"> </w:t>
      </w:r>
      <w:r w:rsidRPr="0024308A">
        <w:rPr>
          <w:rFonts w:cs="Times New Roman"/>
          <w:szCs w:val="24"/>
        </w:rPr>
        <w:t>should be added to the water to be treated? How should this be determined?</w:t>
      </w:r>
    </w:p>
    <w:p w:rsidR="004347AF" w:rsidRPr="0024308A" w:rsidRDefault="004347AF" w:rsidP="00CE7C3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4308A">
        <w:rPr>
          <w:rFonts w:cs="Times New Roman"/>
          <w:szCs w:val="24"/>
        </w:rPr>
        <w:t xml:space="preserve">How do constructed wetlands work? What processes are involved in the removal of </w:t>
      </w:r>
      <w:r w:rsidR="0024308A" w:rsidRPr="0024308A">
        <w:rPr>
          <w:rFonts w:cs="Times New Roman"/>
          <w:szCs w:val="24"/>
        </w:rPr>
        <w:t>p</w:t>
      </w:r>
      <w:r w:rsidRPr="0024308A">
        <w:rPr>
          <w:rFonts w:cs="Times New Roman"/>
          <w:szCs w:val="24"/>
        </w:rPr>
        <w:t>ollutants?</w:t>
      </w:r>
      <w:r w:rsidR="0024308A" w:rsidRPr="0024308A">
        <w:rPr>
          <w:rFonts w:cs="Times New Roman"/>
          <w:szCs w:val="24"/>
        </w:rPr>
        <w:t xml:space="preserve"> </w:t>
      </w:r>
      <w:r w:rsidRPr="0024308A">
        <w:rPr>
          <w:rFonts w:cs="Times New Roman"/>
          <w:szCs w:val="24"/>
        </w:rPr>
        <w:t>Do these processes take place at the surface, in the water column or in the soil?</w:t>
      </w:r>
    </w:p>
    <w:p w:rsidR="004347AF" w:rsidRPr="0024308A" w:rsidRDefault="004347AF" w:rsidP="00CE7C3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4308A">
        <w:rPr>
          <w:rFonts w:cs="Times New Roman"/>
          <w:szCs w:val="24"/>
        </w:rPr>
        <w:t>As we monitor the effectiveness of a constructed wetland, what measurements should be</w:t>
      </w:r>
      <w:r w:rsidR="0024308A" w:rsidRPr="0024308A">
        <w:rPr>
          <w:rFonts w:cs="Times New Roman"/>
          <w:szCs w:val="24"/>
        </w:rPr>
        <w:t xml:space="preserve"> </w:t>
      </w:r>
      <w:r w:rsidRPr="0024308A">
        <w:rPr>
          <w:rFonts w:cs="Times New Roman"/>
          <w:szCs w:val="24"/>
        </w:rPr>
        <w:t>taken? How often should these measurements be taken?</w:t>
      </w:r>
    </w:p>
    <w:p w:rsidR="004347AF" w:rsidRPr="0024308A" w:rsidRDefault="004347AF" w:rsidP="00CE7C3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4308A">
        <w:rPr>
          <w:rFonts w:cs="Times New Roman"/>
          <w:szCs w:val="24"/>
        </w:rPr>
        <w:t>Is the selection of plants important? What plant species are typically used? At what density</w:t>
      </w:r>
      <w:r w:rsidR="0024308A" w:rsidRPr="0024308A">
        <w:rPr>
          <w:rFonts w:cs="Times New Roman"/>
          <w:szCs w:val="24"/>
        </w:rPr>
        <w:t xml:space="preserve"> </w:t>
      </w:r>
      <w:r w:rsidRPr="0024308A">
        <w:rPr>
          <w:rFonts w:cs="Times New Roman"/>
          <w:szCs w:val="24"/>
        </w:rPr>
        <w:t>should they be planted?</w:t>
      </w:r>
    </w:p>
    <w:p w:rsidR="004347AF" w:rsidRPr="0024308A" w:rsidRDefault="004347AF" w:rsidP="00CE7C3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4308A">
        <w:rPr>
          <w:rFonts w:cs="Times New Roman"/>
          <w:szCs w:val="24"/>
        </w:rPr>
        <w:t>Is the composition of the soil important? Organic soil and coarse sand will be available.</w:t>
      </w:r>
      <w:r w:rsidR="0024308A" w:rsidRPr="0024308A">
        <w:rPr>
          <w:rFonts w:cs="Times New Roman"/>
          <w:szCs w:val="24"/>
        </w:rPr>
        <w:t xml:space="preserve"> </w:t>
      </w:r>
      <w:r w:rsidRPr="0024308A">
        <w:rPr>
          <w:rFonts w:cs="Times New Roman"/>
          <w:szCs w:val="24"/>
        </w:rPr>
        <w:t>What are the best depths for each? How should this be determined?</w:t>
      </w:r>
    </w:p>
    <w:p w:rsidR="004347AF" w:rsidRPr="0024308A" w:rsidRDefault="004347AF" w:rsidP="00CE7C3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4308A">
        <w:rPr>
          <w:rFonts w:cs="Times New Roman"/>
          <w:szCs w:val="24"/>
        </w:rPr>
        <w:t>Should these constructed wetlands be static systems in which the treated water simply sits in</w:t>
      </w:r>
      <w:r w:rsidR="0024308A" w:rsidRPr="0024308A">
        <w:rPr>
          <w:rFonts w:cs="Times New Roman"/>
          <w:szCs w:val="24"/>
        </w:rPr>
        <w:t xml:space="preserve"> </w:t>
      </w:r>
      <w:r w:rsidRPr="0024308A">
        <w:rPr>
          <w:rFonts w:cs="Times New Roman"/>
          <w:szCs w:val="24"/>
        </w:rPr>
        <w:t>the tank for a period of time or dynamic systems in which there is some flow in the system?</w:t>
      </w:r>
      <w:r w:rsidR="0024308A" w:rsidRPr="0024308A">
        <w:rPr>
          <w:rFonts w:cs="Times New Roman"/>
          <w:szCs w:val="24"/>
        </w:rPr>
        <w:t xml:space="preserve"> </w:t>
      </w:r>
      <w:r w:rsidRPr="0024308A">
        <w:rPr>
          <w:rFonts w:cs="Times New Roman"/>
          <w:szCs w:val="24"/>
        </w:rPr>
        <w:t>What are the advantages and disadvantages of each?</w:t>
      </w:r>
    </w:p>
    <w:p w:rsidR="004347AF" w:rsidRPr="0024308A" w:rsidRDefault="004347AF" w:rsidP="00CE7C3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4308A">
        <w:rPr>
          <w:rFonts w:cs="Times New Roman"/>
          <w:szCs w:val="24"/>
        </w:rPr>
        <w:t>What wetland animals, if any, may be important to the process? What species could</w:t>
      </w:r>
      <w:r w:rsidR="0024308A" w:rsidRPr="0024308A">
        <w:rPr>
          <w:rFonts w:cs="Times New Roman"/>
          <w:szCs w:val="24"/>
        </w:rPr>
        <w:t xml:space="preserve"> r</w:t>
      </w:r>
      <w:r w:rsidRPr="0024308A">
        <w:rPr>
          <w:rFonts w:cs="Times New Roman"/>
          <w:szCs w:val="24"/>
        </w:rPr>
        <w:t>easonably</w:t>
      </w:r>
      <w:r w:rsidR="0024308A" w:rsidRPr="0024308A">
        <w:rPr>
          <w:rFonts w:cs="Times New Roman"/>
          <w:szCs w:val="24"/>
        </w:rPr>
        <w:t xml:space="preserve"> </w:t>
      </w:r>
      <w:r w:rsidRPr="0024308A">
        <w:rPr>
          <w:rFonts w:cs="Times New Roman"/>
          <w:szCs w:val="24"/>
        </w:rPr>
        <w:t>be introduced considering the size constraints o</w:t>
      </w:r>
      <w:r w:rsidR="0024308A" w:rsidRPr="0024308A">
        <w:rPr>
          <w:rFonts w:cs="Times New Roman"/>
          <w:szCs w:val="24"/>
        </w:rPr>
        <w:t xml:space="preserve">f these systems (alligators are </w:t>
      </w:r>
      <w:r w:rsidRPr="0024308A">
        <w:rPr>
          <w:rFonts w:cs="Times New Roman"/>
          <w:szCs w:val="24"/>
        </w:rPr>
        <w:t>probably</w:t>
      </w:r>
      <w:r w:rsidR="0024308A" w:rsidRPr="0024308A">
        <w:rPr>
          <w:rFonts w:cs="Times New Roman"/>
          <w:szCs w:val="24"/>
        </w:rPr>
        <w:t xml:space="preserve"> </w:t>
      </w:r>
      <w:r w:rsidRPr="0024308A">
        <w:rPr>
          <w:rFonts w:cs="Times New Roman"/>
          <w:szCs w:val="24"/>
        </w:rPr>
        <w:t>out of the question). How should they be introduced?</w:t>
      </w:r>
    </w:p>
    <w:p w:rsidR="0024308A" w:rsidRDefault="0024308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24308A" w:rsidRDefault="0024308A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347AF" w:rsidRPr="00D062C2" w:rsidRDefault="00D062C2" w:rsidP="00D062C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Cs w:val="24"/>
        </w:rPr>
      </w:pPr>
      <w:r w:rsidRPr="00D062C2">
        <w:rPr>
          <w:rFonts w:cs="Times New Roman"/>
          <w:b/>
          <w:szCs w:val="24"/>
        </w:rPr>
        <w:lastRenderedPageBreak/>
        <w:t>Constructed Wetlands Lab II – Design and Construction</w:t>
      </w:r>
    </w:p>
    <w:p w:rsidR="0024308A" w:rsidRDefault="0024308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D062C2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D062C2">
        <w:rPr>
          <w:rFonts w:cs="Times New Roman"/>
          <w:b/>
          <w:szCs w:val="24"/>
        </w:rPr>
        <w:t>INTRODUCTION</w:t>
      </w:r>
    </w:p>
    <w:p w:rsidR="0024308A" w:rsidRDefault="0024308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In today’s lab we will discuss the results of our literature</w:t>
      </w:r>
      <w:r w:rsidR="0024308A">
        <w:rPr>
          <w:rFonts w:cs="Times New Roman"/>
          <w:szCs w:val="24"/>
        </w:rPr>
        <w:t xml:space="preserve"> search and make some decisions </w:t>
      </w:r>
      <w:r w:rsidRPr="006B7180">
        <w:rPr>
          <w:rFonts w:cs="Times New Roman"/>
          <w:szCs w:val="24"/>
        </w:rPr>
        <w:t>regarding</w:t>
      </w:r>
      <w:r w:rsidR="0024308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 design of our constructed wetlands. Once those decision</w:t>
      </w:r>
      <w:r w:rsidR="00EF6103">
        <w:rPr>
          <w:rFonts w:cs="Times New Roman"/>
          <w:szCs w:val="24"/>
        </w:rPr>
        <w:t>s</w:t>
      </w:r>
      <w:r w:rsidRPr="006B7180">
        <w:rPr>
          <w:rFonts w:cs="Times New Roman"/>
          <w:szCs w:val="24"/>
        </w:rPr>
        <w:t xml:space="preserve"> are made we will proceed to the</w:t>
      </w:r>
      <w:r w:rsidR="0024308A">
        <w:rPr>
          <w:rFonts w:cs="Times New Roman"/>
          <w:szCs w:val="24"/>
        </w:rPr>
        <w:t xml:space="preserve"> </w:t>
      </w:r>
      <w:r w:rsidRPr="00EB711A">
        <w:rPr>
          <w:rFonts w:cs="Times New Roman"/>
          <w:i/>
          <w:szCs w:val="24"/>
        </w:rPr>
        <w:t>Aquatic Ecology Laboratory</w:t>
      </w:r>
      <w:r w:rsidRPr="006B7180">
        <w:rPr>
          <w:rFonts w:cs="Times New Roman"/>
          <w:szCs w:val="24"/>
        </w:rPr>
        <w:t xml:space="preserve"> to begin construction. We will separate into three groups, each of which</w:t>
      </w:r>
      <w:r w:rsidR="0024308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will have responsibility for the construction of one model wetland.</w:t>
      </w:r>
    </w:p>
    <w:p w:rsidR="0024308A" w:rsidRPr="006B7180" w:rsidRDefault="0024308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Wetland plants were obtained from a local nursery that specia</w:t>
      </w:r>
      <w:r w:rsidR="0024308A">
        <w:rPr>
          <w:rFonts w:cs="Times New Roman"/>
          <w:szCs w:val="24"/>
        </w:rPr>
        <w:t xml:space="preserve">lizes in the culture of wetland </w:t>
      </w:r>
      <w:r w:rsidRPr="006B7180">
        <w:rPr>
          <w:rFonts w:cs="Times New Roman"/>
          <w:szCs w:val="24"/>
        </w:rPr>
        <w:t>plants</w:t>
      </w:r>
      <w:r w:rsidR="0024308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for wetland mitigation and restoration projects. The nursery provided the following recommendations</w:t>
      </w:r>
      <w:r w:rsidR="0024308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for planting these species:</w:t>
      </w:r>
    </w:p>
    <w:p w:rsidR="0024308A" w:rsidRPr="006B7180" w:rsidRDefault="0024308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Broadleaf cattail (</w:t>
      </w:r>
      <w:proofErr w:type="spellStart"/>
      <w:r w:rsidRPr="005A301E">
        <w:rPr>
          <w:rFonts w:cs="Times New Roman"/>
          <w:i/>
          <w:szCs w:val="24"/>
        </w:rPr>
        <w:t>Typha</w:t>
      </w:r>
      <w:proofErr w:type="spellEnd"/>
      <w:r w:rsidRPr="005A301E">
        <w:rPr>
          <w:rFonts w:cs="Times New Roman"/>
          <w:i/>
          <w:szCs w:val="24"/>
        </w:rPr>
        <w:t xml:space="preserve"> </w:t>
      </w:r>
      <w:proofErr w:type="spellStart"/>
      <w:r w:rsidRPr="005A301E">
        <w:rPr>
          <w:rFonts w:cs="Times New Roman"/>
          <w:i/>
          <w:szCs w:val="24"/>
        </w:rPr>
        <w:t>latifolia</w:t>
      </w:r>
      <w:proofErr w:type="spellEnd"/>
      <w:r w:rsidRPr="006B7180">
        <w:rPr>
          <w:rFonts w:cs="Times New Roman"/>
          <w:szCs w:val="24"/>
        </w:rPr>
        <w:t>) — wet soil to 12" water, plant rhizome 3-4" deep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Slough sedge (</w:t>
      </w:r>
      <w:proofErr w:type="spellStart"/>
      <w:r w:rsidRPr="005A301E">
        <w:rPr>
          <w:rFonts w:cs="Times New Roman"/>
          <w:i/>
          <w:szCs w:val="24"/>
        </w:rPr>
        <w:t>Carex</w:t>
      </w:r>
      <w:proofErr w:type="spellEnd"/>
      <w:r w:rsidRPr="005A301E">
        <w:rPr>
          <w:rFonts w:cs="Times New Roman"/>
          <w:i/>
          <w:szCs w:val="24"/>
        </w:rPr>
        <w:t xml:space="preserve"> </w:t>
      </w:r>
      <w:proofErr w:type="spellStart"/>
      <w:r w:rsidRPr="005A301E">
        <w:rPr>
          <w:rFonts w:cs="Times New Roman"/>
          <w:i/>
          <w:szCs w:val="24"/>
        </w:rPr>
        <w:t>obnupta</w:t>
      </w:r>
      <w:proofErr w:type="spellEnd"/>
      <w:r w:rsidRPr="006B7180">
        <w:rPr>
          <w:rFonts w:cs="Times New Roman"/>
          <w:szCs w:val="24"/>
        </w:rPr>
        <w:t>) — wet soil to 3" water, soil level to crown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Smooth rush (</w:t>
      </w:r>
      <w:proofErr w:type="spellStart"/>
      <w:r w:rsidRPr="005A301E">
        <w:rPr>
          <w:rFonts w:cs="Times New Roman"/>
          <w:i/>
          <w:szCs w:val="24"/>
        </w:rPr>
        <w:t>Juncus</w:t>
      </w:r>
      <w:proofErr w:type="spellEnd"/>
      <w:r w:rsidRPr="005A301E">
        <w:rPr>
          <w:rFonts w:cs="Times New Roman"/>
          <w:i/>
          <w:szCs w:val="24"/>
        </w:rPr>
        <w:t xml:space="preserve"> </w:t>
      </w:r>
      <w:proofErr w:type="spellStart"/>
      <w:r w:rsidRPr="005A301E">
        <w:rPr>
          <w:rFonts w:cs="Times New Roman"/>
          <w:i/>
          <w:szCs w:val="24"/>
        </w:rPr>
        <w:t>effusus</w:t>
      </w:r>
      <w:proofErr w:type="spellEnd"/>
      <w:r w:rsidRPr="006B7180">
        <w:rPr>
          <w:rFonts w:cs="Times New Roman"/>
          <w:szCs w:val="24"/>
        </w:rPr>
        <w:t>) — wet soil to 3" water, soil level to crown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Yellow iris (</w:t>
      </w:r>
      <w:r w:rsidRPr="005A301E">
        <w:rPr>
          <w:rFonts w:cs="Times New Roman"/>
          <w:i/>
          <w:szCs w:val="24"/>
        </w:rPr>
        <w:t xml:space="preserve">Iris </w:t>
      </w:r>
      <w:proofErr w:type="spellStart"/>
      <w:r w:rsidRPr="005A301E">
        <w:rPr>
          <w:rFonts w:cs="Times New Roman"/>
          <w:i/>
          <w:szCs w:val="24"/>
        </w:rPr>
        <w:t>pseudacorus</w:t>
      </w:r>
      <w:proofErr w:type="spellEnd"/>
      <w:r w:rsidRPr="006B7180">
        <w:rPr>
          <w:rFonts w:cs="Times New Roman"/>
          <w:szCs w:val="24"/>
        </w:rPr>
        <w:t>) — wet soil to 12" water, soil level to crown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Skunk cabbage (</w:t>
      </w:r>
      <w:proofErr w:type="spellStart"/>
      <w:r w:rsidRPr="005A301E">
        <w:rPr>
          <w:rFonts w:cs="Times New Roman"/>
          <w:i/>
          <w:szCs w:val="24"/>
        </w:rPr>
        <w:t>Lysichitum</w:t>
      </w:r>
      <w:proofErr w:type="spellEnd"/>
      <w:r w:rsidRPr="005A301E">
        <w:rPr>
          <w:rFonts w:cs="Times New Roman"/>
          <w:i/>
          <w:szCs w:val="24"/>
        </w:rPr>
        <w:t xml:space="preserve"> </w:t>
      </w:r>
      <w:proofErr w:type="spellStart"/>
      <w:r w:rsidRPr="005A301E">
        <w:rPr>
          <w:rFonts w:cs="Times New Roman"/>
          <w:i/>
          <w:szCs w:val="24"/>
        </w:rPr>
        <w:t>americanum</w:t>
      </w:r>
      <w:proofErr w:type="spellEnd"/>
      <w:r w:rsidRPr="006B7180">
        <w:rPr>
          <w:rFonts w:cs="Times New Roman"/>
          <w:szCs w:val="24"/>
        </w:rPr>
        <w:t>) — wet soil to 3" water, plant deep so white part of stalk is</w:t>
      </w:r>
      <w:r w:rsidR="0024308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covered</w:t>
      </w:r>
    </w:p>
    <w:p w:rsidR="0024308A" w:rsidRPr="006B7180" w:rsidRDefault="0024308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Drainage devices for six 300 gallon polyethylene tanks have been prepared to facilitate drainage. An</w:t>
      </w:r>
      <w:r w:rsidR="00B6760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18" length of 3</w:t>
      </w:r>
      <w:proofErr w:type="gramStart"/>
      <w:r w:rsidRPr="006B7180">
        <w:rPr>
          <w:rFonts w:cs="Times New Roman"/>
          <w:szCs w:val="24"/>
        </w:rPr>
        <w:t>",</w:t>
      </w:r>
      <w:proofErr w:type="gramEnd"/>
      <w:r w:rsidRPr="006B7180">
        <w:rPr>
          <w:rFonts w:cs="Times New Roman"/>
          <w:szCs w:val="24"/>
        </w:rPr>
        <w:t xml:space="preserve"> perforated PVC pipe has been fitted to the spigot at the bottom of each tank.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Water that moves through the substrate should enter this pipe. We can then regulate the rate of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water</w:t>
      </w:r>
      <w:proofErr w:type="gramEnd"/>
      <w:r w:rsidRPr="006B7180">
        <w:rPr>
          <w:rFonts w:cs="Times New Roman"/>
          <w:szCs w:val="24"/>
        </w:rPr>
        <w:t xml:space="preserve"> movement by opening and closing the spigot. Two types of soil are available for our use—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coarse</w:t>
      </w:r>
      <w:proofErr w:type="gramEnd"/>
      <w:r w:rsidRPr="006B7180">
        <w:rPr>
          <w:rFonts w:cs="Times New Roman"/>
          <w:szCs w:val="24"/>
        </w:rPr>
        <w:t xml:space="preserve"> sand/fine gravel and organic soil.</w:t>
      </w:r>
    </w:p>
    <w:p w:rsidR="00EF6103" w:rsidRPr="006B7180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EB711A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EB711A">
        <w:rPr>
          <w:rFonts w:cs="Times New Roman"/>
          <w:b/>
          <w:szCs w:val="24"/>
        </w:rPr>
        <w:t>SUMMARY OF LITERATURE REVIEW</w:t>
      </w:r>
    </w:p>
    <w:p w:rsidR="00EF6103" w:rsidRPr="006B7180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following information was gleaned from student research conducted prior to the design and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construction</w:t>
      </w:r>
      <w:proofErr w:type="gramEnd"/>
      <w:r w:rsidRPr="006B7180">
        <w:rPr>
          <w:rFonts w:cs="Times New Roman"/>
          <w:szCs w:val="24"/>
        </w:rPr>
        <w:t xml:space="preserve"> of the wetlands. Complete citations are giv</w:t>
      </w:r>
      <w:r w:rsidR="00EF6103">
        <w:rPr>
          <w:rFonts w:cs="Times New Roman"/>
          <w:szCs w:val="24"/>
        </w:rPr>
        <w:t xml:space="preserve">en in the “Literature Cited and </w:t>
      </w:r>
      <w:r w:rsidRPr="006B7180">
        <w:rPr>
          <w:rFonts w:cs="Times New Roman"/>
          <w:szCs w:val="24"/>
        </w:rPr>
        <w:t>Additional</w:t>
      </w:r>
      <w:r w:rsidR="00EF610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Resources” section at the end of this document.</w:t>
      </w:r>
    </w:p>
    <w:p w:rsidR="00EF6103" w:rsidRPr="006B7180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EF6103" w:rsidRDefault="004347AF" w:rsidP="00CE7C3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EF6103">
        <w:rPr>
          <w:rFonts w:cs="Times New Roman"/>
          <w:b/>
          <w:szCs w:val="24"/>
        </w:rPr>
        <w:t>What is a “constructed wetland”? What types of constructed wetlands have been</w:t>
      </w:r>
      <w:r w:rsidR="00EF6103" w:rsidRPr="00EF6103">
        <w:rPr>
          <w:rFonts w:cs="Times New Roman"/>
          <w:b/>
          <w:szCs w:val="24"/>
        </w:rPr>
        <w:t xml:space="preserve"> </w:t>
      </w:r>
      <w:r w:rsidRPr="00EF6103">
        <w:rPr>
          <w:rFonts w:cs="Times New Roman"/>
          <w:b/>
          <w:szCs w:val="24"/>
        </w:rPr>
        <w:t>attempted?</w:t>
      </w:r>
    </w:p>
    <w:p w:rsidR="00EF6103" w:rsidRPr="005E54FB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Constructed wetlands are manmade imitations of naturally found water habitats. They attempt to</w:t>
      </w:r>
      <w:r w:rsidR="00EF610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recreate the species diversity and ecosystem processes found in a natural wetland.</w:t>
      </w:r>
    </w:p>
    <w:p w:rsidR="00EF6103" w:rsidRPr="006B7180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EF6103" w:rsidRDefault="004347AF" w:rsidP="00CE7C3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EF6103">
        <w:rPr>
          <w:rFonts w:cs="Times New Roman"/>
          <w:b/>
          <w:szCs w:val="24"/>
        </w:rPr>
        <w:t>What types of pollutants can be removed with constructed wetlands? What pollutants</w:t>
      </w:r>
      <w:r w:rsidR="00EF6103" w:rsidRPr="00EF6103">
        <w:rPr>
          <w:rFonts w:cs="Times New Roman"/>
          <w:b/>
          <w:szCs w:val="24"/>
        </w:rPr>
        <w:t xml:space="preserve"> </w:t>
      </w:r>
      <w:r w:rsidRPr="00EF6103">
        <w:rPr>
          <w:rFonts w:cs="Times New Roman"/>
          <w:b/>
          <w:szCs w:val="24"/>
        </w:rPr>
        <w:t>should be added to the water to be treated? How should this be determined?</w:t>
      </w:r>
    </w:p>
    <w:p w:rsidR="00EF6103" w:rsidRPr="005E54FB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F6103">
        <w:rPr>
          <w:rFonts w:cs="Times New Roman"/>
          <w:szCs w:val="24"/>
        </w:rPr>
        <w:t>Organic materials such as sewage, animal manures and agricultural wastes can create a</w:t>
      </w:r>
      <w:r w:rsidR="00EF6103" w:rsidRPr="00EF6103">
        <w:rPr>
          <w:rFonts w:cs="Times New Roman"/>
          <w:szCs w:val="24"/>
        </w:rPr>
        <w:t xml:space="preserve"> </w:t>
      </w:r>
      <w:r w:rsidRPr="00EF6103">
        <w:rPr>
          <w:rFonts w:cs="Times New Roman"/>
          <w:szCs w:val="24"/>
        </w:rPr>
        <w:t>Biological Oxygen Demand (BOD) in bodies of water. Their aerobic decomposition consumes</w:t>
      </w:r>
      <w:r w:rsidR="00EF6103" w:rsidRPr="00EF6103">
        <w:rPr>
          <w:rFonts w:cs="Times New Roman"/>
          <w:szCs w:val="24"/>
        </w:rPr>
        <w:t xml:space="preserve"> </w:t>
      </w:r>
      <w:r w:rsidRPr="00EF6103">
        <w:rPr>
          <w:rFonts w:cs="Times New Roman"/>
          <w:szCs w:val="24"/>
        </w:rPr>
        <w:t>oxygen which lowers dissolved oxygen levels</w:t>
      </w:r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F6103">
        <w:rPr>
          <w:rFonts w:cs="Times New Roman"/>
          <w:szCs w:val="24"/>
        </w:rPr>
        <w:t>Nutrients — Nitrogen (as ammonia or nitrate), Phosphorus</w:t>
      </w:r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F6103">
        <w:rPr>
          <w:rFonts w:cs="Times New Roman"/>
          <w:szCs w:val="24"/>
        </w:rPr>
        <w:t xml:space="preserve">Metals (mostly from industrial waste) — some plants </w:t>
      </w:r>
      <w:proofErr w:type="spellStart"/>
      <w:r w:rsidRPr="00EF6103">
        <w:rPr>
          <w:rFonts w:cs="Times New Roman"/>
          <w:szCs w:val="24"/>
        </w:rPr>
        <w:t>hyperaccumulate</w:t>
      </w:r>
      <w:proofErr w:type="spellEnd"/>
      <w:r w:rsidRPr="00EF6103">
        <w:rPr>
          <w:rFonts w:cs="Times New Roman"/>
          <w:szCs w:val="24"/>
        </w:rPr>
        <w:t xml:space="preserve"> metals</w:t>
      </w:r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F6103">
        <w:rPr>
          <w:rFonts w:cs="Times New Roman"/>
          <w:szCs w:val="24"/>
        </w:rPr>
        <w:t>Sediment</w:t>
      </w:r>
    </w:p>
    <w:p w:rsidR="004347AF" w:rsidRPr="00EF6103" w:rsidRDefault="004347AF" w:rsidP="00CE7C3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EF6103">
        <w:rPr>
          <w:rFonts w:cs="Times New Roman"/>
          <w:b/>
          <w:szCs w:val="24"/>
        </w:rPr>
        <w:lastRenderedPageBreak/>
        <w:t>How do constructed wetlands work? What proces</w:t>
      </w:r>
      <w:r w:rsidR="00EF6103" w:rsidRPr="00EF6103">
        <w:rPr>
          <w:rFonts w:cs="Times New Roman"/>
          <w:b/>
          <w:szCs w:val="24"/>
        </w:rPr>
        <w:t xml:space="preserve">ses are involved in the removal </w:t>
      </w:r>
      <w:r w:rsidRPr="00EF6103">
        <w:rPr>
          <w:rFonts w:cs="Times New Roman"/>
          <w:b/>
          <w:szCs w:val="24"/>
        </w:rPr>
        <w:t>of</w:t>
      </w:r>
      <w:r w:rsidR="00EF6103" w:rsidRPr="00EF6103">
        <w:rPr>
          <w:rFonts w:cs="Times New Roman"/>
          <w:b/>
          <w:szCs w:val="24"/>
        </w:rPr>
        <w:t xml:space="preserve"> </w:t>
      </w:r>
      <w:r w:rsidRPr="00EF6103">
        <w:rPr>
          <w:rFonts w:cs="Times New Roman"/>
          <w:b/>
          <w:szCs w:val="24"/>
        </w:rPr>
        <w:t>pollutants? Do these processes take place at the surface, in the water column or in</w:t>
      </w:r>
      <w:r w:rsidR="00EF6103" w:rsidRPr="00EF6103">
        <w:rPr>
          <w:rFonts w:cs="Times New Roman"/>
          <w:b/>
          <w:szCs w:val="24"/>
        </w:rPr>
        <w:t xml:space="preserve"> </w:t>
      </w:r>
      <w:r w:rsidRPr="00EF6103">
        <w:rPr>
          <w:rFonts w:cs="Times New Roman"/>
          <w:b/>
          <w:szCs w:val="24"/>
        </w:rPr>
        <w:t>the soil?</w:t>
      </w:r>
    </w:p>
    <w:p w:rsidR="00EF6103" w:rsidRPr="005E54FB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F6103">
        <w:rPr>
          <w:rFonts w:cs="Times New Roman"/>
          <w:szCs w:val="24"/>
        </w:rPr>
        <w:t>Filtration/settling of sediment particles and nutrients (e.g. N, P, K) that are attached to these</w:t>
      </w:r>
      <w:r w:rsidR="00EF6103" w:rsidRPr="00EF6103">
        <w:rPr>
          <w:rFonts w:cs="Times New Roman"/>
          <w:szCs w:val="24"/>
        </w:rPr>
        <w:t xml:space="preserve"> </w:t>
      </w:r>
      <w:r w:rsidRPr="00EF6103">
        <w:rPr>
          <w:rFonts w:cs="Times New Roman"/>
          <w:szCs w:val="24"/>
        </w:rPr>
        <w:t>particles.</w:t>
      </w:r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F6103">
        <w:rPr>
          <w:rFonts w:cs="Times New Roman"/>
          <w:szCs w:val="24"/>
        </w:rPr>
        <w:t>Solid organic matter is mechanically filtered by soil in the wetland.</w:t>
      </w:r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F6103">
        <w:rPr>
          <w:rFonts w:cs="Times New Roman"/>
          <w:szCs w:val="24"/>
        </w:rPr>
        <w:t>Dissolved organic matter is consumed by microbes especially in an aerobic environment.</w:t>
      </w:r>
      <w:r w:rsidR="00EF6103" w:rsidRPr="00EF6103">
        <w:rPr>
          <w:rFonts w:cs="Times New Roman"/>
          <w:szCs w:val="24"/>
        </w:rPr>
        <w:t xml:space="preserve"> </w:t>
      </w:r>
      <w:r w:rsidRPr="00EF6103">
        <w:rPr>
          <w:rFonts w:cs="Times New Roman"/>
          <w:szCs w:val="24"/>
        </w:rPr>
        <w:t>Microbes associated with roots of plants are most important as a symbiotic relationship is</w:t>
      </w:r>
      <w:r w:rsidR="00EF6103" w:rsidRPr="00EF6103">
        <w:rPr>
          <w:rFonts w:cs="Times New Roman"/>
          <w:szCs w:val="24"/>
        </w:rPr>
        <w:t xml:space="preserve"> </w:t>
      </w:r>
      <w:r w:rsidRPr="00EF6103">
        <w:rPr>
          <w:rFonts w:cs="Times New Roman"/>
          <w:szCs w:val="24"/>
        </w:rPr>
        <w:t xml:space="preserve">formed </w:t>
      </w:r>
      <w:proofErr w:type="gramStart"/>
      <w:r w:rsidRPr="00EF6103">
        <w:rPr>
          <w:rFonts w:cs="Times New Roman"/>
          <w:szCs w:val="24"/>
        </w:rPr>
        <w:t xml:space="preserve">— </w:t>
      </w:r>
      <w:r w:rsidR="00EF6103" w:rsidRPr="00EF6103">
        <w:rPr>
          <w:rFonts w:cs="Times New Roman"/>
          <w:szCs w:val="24"/>
        </w:rPr>
        <w:t xml:space="preserve"> </w:t>
      </w:r>
      <w:r w:rsidRPr="00EF6103">
        <w:rPr>
          <w:rFonts w:cs="Times New Roman"/>
          <w:szCs w:val="24"/>
        </w:rPr>
        <w:t>microbes</w:t>
      </w:r>
      <w:proofErr w:type="gramEnd"/>
      <w:r w:rsidRPr="00EF6103">
        <w:rPr>
          <w:rFonts w:cs="Times New Roman"/>
          <w:szCs w:val="24"/>
        </w:rPr>
        <w:t xml:space="preserve"> require oxygen while breakdown products are used by plants.</w:t>
      </w:r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F6103">
        <w:rPr>
          <w:rFonts w:cs="Times New Roman"/>
          <w:szCs w:val="24"/>
        </w:rPr>
        <w:t>Plant stems and roots provide surface area for communities of microorganisms which</w:t>
      </w:r>
      <w:r w:rsidR="00EF6103" w:rsidRPr="00EF6103">
        <w:rPr>
          <w:rFonts w:cs="Times New Roman"/>
          <w:szCs w:val="24"/>
        </w:rPr>
        <w:t xml:space="preserve"> </w:t>
      </w:r>
      <w:r w:rsidRPr="00EF6103">
        <w:rPr>
          <w:rFonts w:cs="Times New Roman"/>
          <w:szCs w:val="24"/>
        </w:rPr>
        <w:t>convert organic nitrogen into inorganic nitrogen.</w:t>
      </w:r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F6103">
        <w:rPr>
          <w:rFonts w:cs="Times New Roman"/>
          <w:szCs w:val="24"/>
        </w:rPr>
        <w:t>Chemical reactions between sediments in water and oxygen (e.g., incoming sulfides may react</w:t>
      </w:r>
      <w:r w:rsidR="00EF6103" w:rsidRPr="00EF6103">
        <w:rPr>
          <w:rFonts w:cs="Times New Roman"/>
          <w:szCs w:val="24"/>
        </w:rPr>
        <w:t xml:space="preserve"> </w:t>
      </w:r>
      <w:r w:rsidRPr="00EF6103">
        <w:rPr>
          <w:rFonts w:cs="Times New Roman"/>
          <w:szCs w:val="24"/>
        </w:rPr>
        <w:t xml:space="preserve">with iron-rich soil to form iron sulfides which settle). Reaction rates are influenced by </w:t>
      </w:r>
      <w:proofErr w:type="spellStart"/>
      <w:r w:rsidRPr="00EF6103">
        <w:rPr>
          <w:rFonts w:cs="Times New Roman"/>
          <w:szCs w:val="24"/>
        </w:rPr>
        <w:t>pH.</w:t>
      </w:r>
      <w:proofErr w:type="spellEnd"/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F6103">
        <w:rPr>
          <w:rFonts w:cs="Times New Roman"/>
          <w:szCs w:val="24"/>
        </w:rPr>
        <w:t>Nitrification — ammonia combines with carbon dioxide to form nitrates and hydrogen gas.</w:t>
      </w:r>
      <w:r w:rsidR="00EF6103" w:rsidRPr="00EF6103">
        <w:rPr>
          <w:rFonts w:cs="Times New Roman"/>
          <w:szCs w:val="24"/>
        </w:rPr>
        <w:t xml:space="preserve"> </w:t>
      </w:r>
      <w:r w:rsidRPr="00EF6103">
        <w:rPr>
          <w:rFonts w:cs="Times New Roman"/>
          <w:szCs w:val="24"/>
        </w:rPr>
        <w:t>This process is aerobic.</w:t>
      </w:r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EF6103">
        <w:rPr>
          <w:rFonts w:cs="Times New Roman"/>
          <w:szCs w:val="24"/>
        </w:rPr>
        <w:t>Denitrification</w:t>
      </w:r>
      <w:proofErr w:type="spellEnd"/>
      <w:r w:rsidRPr="00EF6103">
        <w:rPr>
          <w:rFonts w:cs="Times New Roman"/>
          <w:szCs w:val="24"/>
        </w:rPr>
        <w:t xml:space="preserve"> — the conversion of nitrogen wastes to nitrogen gas which is released into</w:t>
      </w:r>
      <w:r w:rsidR="00EF6103" w:rsidRPr="00EF6103">
        <w:rPr>
          <w:rFonts w:cs="Times New Roman"/>
          <w:szCs w:val="24"/>
        </w:rPr>
        <w:t xml:space="preserve"> </w:t>
      </w:r>
      <w:r w:rsidRPr="00EF6103">
        <w:rPr>
          <w:rFonts w:cs="Times New Roman"/>
          <w:szCs w:val="24"/>
        </w:rPr>
        <w:t>atmosphere. This process is anaerobic. An alternating aerobic and anaerobic environment is</w:t>
      </w:r>
      <w:r w:rsidR="00EF6103" w:rsidRPr="00EF6103">
        <w:rPr>
          <w:rFonts w:cs="Times New Roman"/>
          <w:szCs w:val="24"/>
        </w:rPr>
        <w:t xml:space="preserve"> </w:t>
      </w:r>
      <w:r w:rsidRPr="00EF6103">
        <w:rPr>
          <w:rFonts w:cs="Times New Roman"/>
          <w:szCs w:val="24"/>
        </w:rPr>
        <w:t>required to completely remove nitrogen from wastewater. This process may take several</w:t>
      </w:r>
      <w:r w:rsidR="00EF6103" w:rsidRPr="00EF6103">
        <w:rPr>
          <w:rFonts w:cs="Times New Roman"/>
          <w:szCs w:val="24"/>
        </w:rPr>
        <w:t xml:space="preserve"> </w:t>
      </w:r>
      <w:r w:rsidRPr="00EF6103">
        <w:rPr>
          <w:rFonts w:cs="Times New Roman"/>
          <w:szCs w:val="24"/>
        </w:rPr>
        <w:t>days. The availability of carbon in wastewater is a limiting factor.</w:t>
      </w:r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F6103">
        <w:rPr>
          <w:rFonts w:cs="Times New Roman"/>
          <w:szCs w:val="24"/>
        </w:rPr>
        <w:t>In the anaerobic environment below the water surface plant roots exude oxygen, creating a</w:t>
      </w:r>
      <w:r w:rsidR="00EF6103" w:rsidRPr="00EF6103">
        <w:rPr>
          <w:rFonts w:cs="Times New Roman"/>
          <w:szCs w:val="24"/>
        </w:rPr>
        <w:t xml:space="preserve"> </w:t>
      </w:r>
      <w:proofErr w:type="spellStart"/>
      <w:r w:rsidRPr="008735E6">
        <w:rPr>
          <w:rFonts w:cs="Times New Roman"/>
          <w:b/>
          <w:szCs w:val="24"/>
        </w:rPr>
        <w:t>rhizosphere</w:t>
      </w:r>
      <w:proofErr w:type="spellEnd"/>
      <w:r w:rsidRPr="00EF6103">
        <w:rPr>
          <w:rFonts w:cs="Times New Roman"/>
          <w:szCs w:val="24"/>
        </w:rPr>
        <w:t xml:space="preserve"> — an active area for biological and chemical activity.</w:t>
      </w:r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F6103">
        <w:rPr>
          <w:rFonts w:cs="Times New Roman"/>
          <w:szCs w:val="24"/>
        </w:rPr>
        <w:t>Phosphorus chemically binds to soil, sand or brick (if used in substrate) under aerobic</w:t>
      </w:r>
      <w:r w:rsidR="00EF6103" w:rsidRPr="00EF6103">
        <w:rPr>
          <w:rFonts w:cs="Times New Roman"/>
          <w:szCs w:val="24"/>
        </w:rPr>
        <w:t xml:space="preserve"> </w:t>
      </w:r>
      <w:r w:rsidRPr="00EF6103">
        <w:rPr>
          <w:rFonts w:cs="Times New Roman"/>
          <w:szCs w:val="24"/>
        </w:rPr>
        <w:t>conditions, forming iron phosphate which locks up the phosphorus.</w:t>
      </w:r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EF6103">
        <w:rPr>
          <w:rFonts w:cs="Times New Roman"/>
          <w:szCs w:val="24"/>
        </w:rPr>
        <w:t>Evapotranspiration</w:t>
      </w:r>
      <w:proofErr w:type="spellEnd"/>
      <w:r w:rsidRPr="00EF6103">
        <w:rPr>
          <w:rFonts w:cs="Times New Roman"/>
          <w:szCs w:val="24"/>
        </w:rPr>
        <w:t xml:space="preserve"> — loss of water to atmosphere from plants.</w:t>
      </w:r>
    </w:p>
    <w:p w:rsidR="00EF6103" w:rsidRPr="005E54FB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All treatment processes work simultaneously so that by the time</w:t>
      </w:r>
      <w:r w:rsidR="00EF6103">
        <w:rPr>
          <w:rFonts w:cs="Times New Roman"/>
          <w:szCs w:val="24"/>
        </w:rPr>
        <w:t xml:space="preserve"> water flows out of the wetland </w:t>
      </w:r>
      <w:r w:rsidRPr="006B7180">
        <w:rPr>
          <w:rFonts w:cs="Times New Roman"/>
          <w:szCs w:val="24"/>
        </w:rPr>
        <w:t>the</w:t>
      </w:r>
      <w:r w:rsidR="00EF610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N, P, S and bacterial content can be greatly reduced. Rates of processing depend on the characteristics</w:t>
      </w:r>
      <w:r w:rsidR="00EF610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of the wastewater, climate, native vegetation and the amount of time spent in the system.</w:t>
      </w:r>
      <w:r w:rsidR="00EF610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Processes take place both within the water column and in the soil.</w:t>
      </w:r>
    </w:p>
    <w:p w:rsidR="00EF6103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EF6103" w:rsidRDefault="004347AF" w:rsidP="00CE7C3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EF6103">
        <w:rPr>
          <w:rFonts w:cs="Times New Roman"/>
          <w:b/>
          <w:szCs w:val="24"/>
        </w:rPr>
        <w:t>As we monitor the effectiveness of a constructed wetland, what measurements</w:t>
      </w:r>
      <w:r w:rsidR="00EF6103" w:rsidRPr="00EF6103">
        <w:rPr>
          <w:rFonts w:cs="Times New Roman"/>
          <w:b/>
          <w:szCs w:val="24"/>
        </w:rPr>
        <w:t xml:space="preserve"> </w:t>
      </w:r>
      <w:r w:rsidRPr="00EF6103">
        <w:rPr>
          <w:rFonts w:cs="Times New Roman"/>
          <w:b/>
          <w:szCs w:val="24"/>
        </w:rPr>
        <w:t>should be taken? How often should these measurements be taken?</w:t>
      </w:r>
    </w:p>
    <w:p w:rsidR="00EF6103" w:rsidRPr="005E54FB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6B7180" w:rsidRDefault="004347AF" w:rsidP="00075178">
      <w:pPr>
        <w:autoSpaceDE w:val="0"/>
        <w:autoSpaceDN w:val="0"/>
        <w:adjustRightInd w:val="0"/>
        <w:spacing w:after="6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Water depth (fluctuation)</w:t>
      </w:r>
      <w:r w:rsidR="005E54FB">
        <w:rPr>
          <w:rFonts w:cs="Times New Roman"/>
          <w:szCs w:val="24"/>
        </w:rPr>
        <w:tab/>
      </w:r>
      <w:r w:rsidR="005E54FB">
        <w:rPr>
          <w:rFonts w:cs="Times New Roman"/>
          <w:szCs w:val="24"/>
        </w:rPr>
        <w:tab/>
      </w:r>
      <w:r w:rsidR="005E54FB">
        <w:rPr>
          <w:rFonts w:cs="Times New Roman"/>
          <w:szCs w:val="24"/>
        </w:rPr>
        <w:tab/>
      </w:r>
      <w:r w:rsidR="00A16234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pH</w:t>
      </w:r>
      <w:r w:rsidR="00A16234">
        <w:rPr>
          <w:rFonts w:cs="Times New Roman"/>
          <w:szCs w:val="24"/>
        </w:rPr>
        <w:tab/>
      </w:r>
      <w:r w:rsidR="00A16234">
        <w:rPr>
          <w:rFonts w:cs="Times New Roman"/>
          <w:szCs w:val="24"/>
        </w:rPr>
        <w:tab/>
      </w:r>
      <w:r w:rsidR="005E54FB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Water temperature</w:t>
      </w:r>
    </w:p>
    <w:p w:rsidR="004347AF" w:rsidRPr="006B7180" w:rsidRDefault="004347AF" w:rsidP="00075178">
      <w:pPr>
        <w:autoSpaceDE w:val="0"/>
        <w:autoSpaceDN w:val="0"/>
        <w:adjustRightInd w:val="0"/>
        <w:spacing w:after="6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Dissolved oxygen (DO)</w:t>
      </w:r>
      <w:r w:rsidR="005E54FB" w:rsidRPr="005E54FB">
        <w:rPr>
          <w:rFonts w:cs="Times New Roman"/>
          <w:szCs w:val="24"/>
        </w:rPr>
        <w:t xml:space="preserve"> </w:t>
      </w:r>
      <w:r w:rsidR="005E54FB">
        <w:rPr>
          <w:rFonts w:cs="Times New Roman"/>
          <w:szCs w:val="24"/>
        </w:rPr>
        <w:tab/>
      </w:r>
      <w:r w:rsidR="005E54FB">
        <w:rPr>
          <w:rFonts w:cs="Times New Roman"/>
          <w:szCs w:val="24"/>
        </w:rPr>
        <w:tab/>
      </w:r>
      <w:r w:rsidR="005E54FB">
        <w:rPr>
          <w:rFonts w:cs="Times New Roman"/>
          <w:szCs w:val="24"/>
        </w:rPr>
        <w:tab/>
      </w:r>
      <w:r w:rsidR="00A16234">
        <w:rPr>
          <w:rFonts w:cs="Times New Roman"/>
          <w:szCs w:val="24"/>
        </w:rPr>
        <w:tab/>
      </w:r>
      <w:r w:rsidR="005E54FB" w:rsidRPr="006B7180">
        <w:rPr>
          <w:rFonts w:cs="Times New Roman"/>
          <w:szCs w:val="24"/>
        </w:rPr>
        <w:t>Color</w:t>
      </w:r>
      <w:r w:rsidR="005E54FB" w:rsidRPr="005E54FB">
        <w:rPr>
          <w:rFonts w:cs="Times New Roman"/>
          <w:szCs w:val="24"/>
        </w:rPr>
        <w:t xml:space="preserve"> </w:t>
      </w:r>
      <w:r w:rsidR="00A16234">
        <w:rPr>
          <w:rFonts w:cs="Times New Roman"/>
          <w:szCs w:val="24"/>
        </w:rPr>
        <w:tab/>
      </w:r>
      <w:r w:rsidR="00A16234">
        <w:rPr>
          <w:rFonts w:cs="Times New Roman"/>
          <w:szCs w:val="24"/>
        </w:rPr>
        <w:tab/>
      </w:r>
      <w:r w:rsidR="005E54FB">
        <w:rPr>
          <w:rFonts w:cs="Times New Roman"/>
          <w:szCs w:val="24"/>
        </w:rPr>
        <w:tab/>
      </w:r>
      <w:r w:rsidR="005E54FB" w:rsidRPr="006B7180">
        <w:rPr>
          <w:rFonts w:cs="Times New Roman"/>
          <w:szCs w:val="24"/>
        </w:rPr>
        <w:t>Odor</w:t>
      </w:r>
      <w:r w:rsidR="005E54FB">
        <w:rPr>
          <w:rFonts w:cs="Times New Roman"/>
          <w:szCs w:val="24"/>
        </w:rPr>
        <w:tab/>
      </w:r>
    </w:p>
    <w:p w:rsidR="005E54FB" w:rsidRPr="006B7180" w:rsidRDefault="005E54FB" w:rsidP="00075178">
      <w:pPr>
        <w:autoSpaceDE w:val="0"/>
        <w:autoSpaceDN w:val="0"/>
        <w:adjustRightInd w:val="0"/>
        <w:spacing w:after="6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Total Suspended Solids (TSS)</w:t>
      </w:r>
      <w:r w:rsidRPr="005E54F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A16234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Rainfall</w:t>
      </w:r>
      <w:r w:rsidRPr="005E54FB">
        <w:rPr>
          <w:rFonts w:cs="Times New Roman"/>
          <w:szCs w:val="24"/>
        </w:rPr>
        <w:t xml:space="preserve"> </w:t>
      </w:r>
      <w:r w:rsidR="00A16234"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Solar radiation</w:t>
      </w:r>
    </w:p>
    <w:p w:rsidR="005E54FB" w:rsidRPr="006B7180" w:rsidRDefault="004347AF" w:rsidP="00075178">
      <w:pPr>
        <w:autoSpaceDE w:val="0"/>
        <w:autoSpaceDN w:val="0"/>
        <w:adjustRightInd w:val="0"/>
        <w:spacing w:after="6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Soil saturation at different levels</w:t>
      </w:r>
      <w:r w:rsidR="005E54FB" w:rsidRPr="005E54FB">
        <w:rPr>
          <w:rFonts w:cs="Times New Roman"/>
          <w:szCs w:val="24"/>
        </w:rPr>
        <w:t xml:space="preserve"> </w:t>
      </w:r>
      <w:r w:rsidR="005E54FB">
        <w:rPr>
          <w:rFonts w:cs="Times New Roman"/>
          <w:szCs w:val="24"/>
        </w:rPr>
        <w:tab/>
      </w:r>
      <w:r w:rsidR="005E54FB">
        <w:rPr>
          <w:rFonts w:cs="Times New Roman"/>
          <w:szCs w:val="24"/>
        </w:rPr>
        <w:tab/>
      </w:r>
      <w:r w:rsidR="00A16234">
        <w:rPr>
          <w:rFonts w:cs="Times New Roman"/>
          <w:szCs w:val="24"/>
        </w:rPr>
        <w:tab/>
      </w:r>
      <w:r w:rsidR="005E54FB" w:rsidRPr="006B7180">
        <w:rPr>
          <w:rFonts w:cs="Times New Roman"/>
          <w:szCs w:val="24"/>
        </w:rPr>
        <w:t>Nitrate</w:t>
      </w:r>
      <w:r w:rsidR="005E54FB" w:rsidRPr="005E54FB">
        <w:rPr>
          <w:rFonts w:cs="Times New Roman"/>
          <w:szCs w:val="24"/>
        </w:rPr>
        <w:t xml:space="preserve"> </w:t>
      </w:r>
      <w:r w:rsidR="00A16234">
        <w:rPr>
          <w:rFonts w:cs="Times New Roman"/>
          <w:szCs w:val="24"/>
        </w:rPr>
        <w:tab/>
      </w:r>
      <w:r w:rsidR="005E54FB">
        <w:rPr>
          <w:rFonts w:cs="Times New Roman"/>
          <w:szCs w:val="24"/>
        </w:rPr>
        <w:tab/>
      </w:r>
      <w:r w:rsidR="005E54FB" w:rsidRPr="006B7180">
        <w:rPr>
          <w:rFonts w:cs="Times New Roman"/>
          <w:szCs w:val="24"/>
        </w:rPr>
        <w:t>Phosphorus</w:t>
      </w:r>
    </w:p>
    <w:p w:rsidR="005E54FB" w:rsidRPr="006B7180" w:rsidRDefault="004347AF" w:rsidP="00075178">
      <w:pPr>
        <w:autoSpaceDE w:val="0"/>
        <w:autoSpaceDN w:val="0"/>
        <w:adjustRightInd w:val="0"/>
        <w:spacing w:after="6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Growth rates of vegetation and density</w:t>
      </w:r>
      <w:r w:rsidR="005E54FB">
        <w:rPr>
          <w:rFonts w:cs="Times New Roman"/>
          <w:szCs w:val="24"/>
        </w:rPr>
        <w:tab/>
      </w:r>
      <w:r w:rsidR="00A16234">
        <w:rPr>
          <w:rFonts w:cs="Times New Roman"/>
          <w:szCs w:val="24"/>
        </w:rPr>
        <w:tab/>
      </w:r>
      <w:r w:rsidR="005E54FB" w:rsidRPr="006B7180">
        <w:rPr>
          <w:rFonts w:cs="Times New Roman"/>
          <w:szCs w:val="24"/>
        </w:rPr>
        <w:t>Sulfur</w:t>
      </w:r>
      <w:r w:rsidR="00A16234">
        <w:rPr>
          <w:rFonts w:cs="Times New Roman"/>
          <w:szCs w:val="24"/>
        </w:rPr>
        <w:tab/>
      </w:r>
      <w:r w:rsidR="00A16234">
        <w:rPr>
          <w:rFonts w:cs="Times New Roman"/>
          <w:szCs w:val="24"/>
        </w:rPr>
        <w:tab/>
      </w:r>
      <w:r w:rsidR="005E54FB">
        <w:rPr>
          <w:rFonts w:cs="Times New Roman"/>
          <w:szCs w:val="24"/>
        </w:rPr>
        <w:tab/>
      </w:r>
      <w:r w:rsidR="005E54FB" w:rsidRPr="006B7180">
        <w:rPr>
          <w:rFonts w:cs="Times New Roman"/>
          <w:szCs w:val="24"/>
        </w:rPr>
        <w:t>Metals</w:t>
      </w:r>
    </w:p>
    <w:p w:rsidR="004347AF" w:rsidRPr="006B7180" w:rsidRDefault="004347AF" w:rsidP="00075178">
      <w:pPr>
        <w:autoSpaceDE w:val="0"/>
        <w:autoSpaceDN w:val="0"/>
        <w:adjustRightInd w:val="0"/>
        <w:spacing w:after="6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Photographs of tanks at various stages may also be helpful</w:t>
      </w:r>
    </w:p>
    <w:p w:rsidR="00EF6103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Environmental variables should be measured twice a week and others once a week. (Note: The</w:t>
      </w:r>
      <w:r w:rsidR="00EF610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environmental monitoring equipment in the aquatic laboratory will automatically measure environmental</w:t>
      </w:r>
      <w:r w:rsidR="00EF610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variables every day. We will have to take all other measurements manually.)</w:t>
      </w:r>
    </w:p>
    <w:p w:rsidR="00EF6103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EF6103" w:rsidRDefault="004347AF" w:rsidP="00CE7C3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EF6103">
        <w:rPr>
          <w:rFonts w:cs="Times New Roman"/>
          <w:b/>
          <w:szCs w:val="24"/>
        </w:rPr>
        <w:lastRenderedPageBreak/>
        <w:t>Is the selection of plants important? What plant species are typically used? At what</w:t>
      </w:r>
      <w:r w:rsidR="00EF6103" w:rsidRPr="00EF6103">
        <w:rPr>
          <w:rFonts w:cs="Times New Roman"/>
          <w:b/>
          <w:szCs w:val="24"/>
        </w:rPr>
        <w:t xml:space="preserve"> </w:t>
      </w:r>
      <w:r w:rsidRPr="00EF6103">
        <w:rPr>
          <w:rFonts w:cs="Times New Roman"/>
          <w:b/>
          <w:szCs w:val="24"/>
        </w:rPr>
        <w:t>density should they be planted?</w:t>
      </w:r>
    </w:p>
    <w:p w:rsidR="00EF6103" w:rsidRPr="00CB19B5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type and amount of pollutants in wastewater will determine the best plants to use. Most</w:t>
      </w:r>
      <w:r w:rsidR="00EF610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systems use a variety of </w:t>
      </w:r>
      <w:r w:rsidRPr="008735E6">
        <w:rPr>
          <w:rFonts w:cs="Times New Roman"/>
          <w:i/>
          <w:szCs w:val="24"/>
        </w:rPr>
        <w:t>native</w:t>
      </w:r>
      <w:r w:rsidRPr="006B7180">
        <w:rPr>
          <w:rFonts w:cs="Times New Roman"/>
          <w:szCs w:val="24"/>
        </w:rPr>
        <w:t xml:space="preserve"> aquatic plants but there are some non-natives that may process </w:t>
      </w:r>
      <w:r w:rsidR="00EF6103">
        <w:rPr>
          <w:rFonts w:cs="Times New Roman"/>
          <w:szCs w:val="24"/>
        </w:rPr>
        <w:t>c</w:t>
      </w:r>
      <w:r w:rsidRPr="006B7180">
        <w:rPr>
          <w:rFonts w:cs="Times New Roman"/>
          <w:szCs w:val="24"/>
        </w:rPr>
        <w:t>ertain</w:t>
      </w:r>
      <w:r w:rsidR="00EF610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contaminants more efficiently.</w:t>
      </w:r>
    </w:p>
    <w:p w:rsidR="00EF6103" w:rsidRPr="00CB19B5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Plants should:</w:t>
      </w:r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F6103">
        <w:rPr>
          <w:rFonts w:cs="Times New Roman"/>
          <w:szCs w:val="24"/>
        </w:rPr>
        <w:t>have an extensive root system to support large colonies of microbes</w:t>
      </w:r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F6103">
        <w:rPr>
          <w:rFonts w:cs="Times New Roman"/>
          <w:szCs w:val="24"/>
        </w:rPr>
        <w:t>be able to tolerate expected temperature extremes</w:t>
      </w:r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F6103">
        <w:rPr>
          <w:rFonts w:cs="Times New Roman"/>
          <w:szCs w:val="24"/>
        </w:rPr>
        <w:t>remain active throughout the year</w:t>
      </w:r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F6103">
        <w:rPr>
          <w:rFonts w:cs="Times New Roman"/>
          <w:szCs w:val="24"/>
        </w:rPr>
        <w:t>have a high rate of water and nutrient utilization</w:t>
      </w:r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F6103">
        <w:rPr>
          <w:rFonts w:cs="Times New Roman"/>
          <w:szCs w:val="24"/>
        </w:rPr>
        <w:t>have a good ability to resist disease</w:t>
      </w:r>
    </w:p>
    <w:p w:rsidR="004347AF" w:rsidRPr="00EF6103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F6103">
        <w:rPr>
          <w:rFonts w:cs="Times New Roman"/>
          <w:szCs w:val="24"/>
        </w:rPr>
        <w:t>be “obligate wetland species”</w:t>
      </w:r>
    </w:p>
    <w:p w:rsidR="00EF6103" w:rsidRPr="00CB19B5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Duckweed (</w:t>
      </w:r>
      <w:r w:rsidRPr="008735E6">
        <w:rPr>
          <w:rFonts w:cs="Times New Roman"/>
          <w:i/>
          <w:szCs w:val="24"/>
        </w:rPr>
        <w:t>Lemma</w:t>
      </w:r>
      <w:r w:rsidRPr="006B7180">
        <w:rPr>
          <w:rFonts w:cs="Times New Roman"/>
          <w:szCs w:val="24"/>
        </w:rPr>
        <w:t xml:space="preserve"> spp.) and pennywort (</w:t>
      </w:r>
      <w:proofErr w:type="spellStart"/>
      <w:r w:rsidRPr="008735E6">
        <w:rPr>
          <w:rFonts w:cs="Times New Roman"/>
          <w:i/>
          <w:szCs w:val="24"/>
        </w:rPr>
        <w:t>Hydrocotyl</w:t>
      </w:r>
      <w:proofErr w:type="spellEnd"/>
      <w:r w:rsidRPr="006B7180">
        <w:rPr>
          <w:rFonts w:cs="Times New Roman"/>
          <w:szCs w:val="24"/>
        </w:rPr>
        <w:t xml:space="preserve"> spp.) have a good capacity for nutrient absorption.</w:t>
      </w:r>
      <w:r w:rsidR="00EF610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Water lily and a variety of reeds, cattails, arrowhead, willows, sedges and rushes are commonly</w:t>
      </w:r>
      <w:r w:rsidR="00EF610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used.</w:t>
      </w:r>
    </w:p>
    <w:p w:rsidR="00EF6103" w:rsidRPr="00CB19B5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Based on this information, the following species were ordered:</w:t>
      </w:r>
    </w:p>
    <w:p w:rsidR="004347AF" w:rsidRPr="006B7180" w:rsidRDefault="004347AF" w:rsidP="00CB19B5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60 - Broad-leaf cattail (</w:t>
      </w:r>
      <w:proofErr w:type="spellStart"/>
      <w:r w:rsidRPr="009F27E0">
        <w:rPr>
          <w:rFonts w:cs="Times New Roman"/>
          <w:i/>
          <w:szCs w:val="24"/>
        </w:rPr>
        <w:t>Typha</w:t>
      </w:r>
      <w:proofErr w:type="spellEnd"/>
      <w:r w:rsidRPr="009F27E0">
        <w:rPr>
          <w:rFonts w:cs="Times New Roman"/>
          <w:i/>
          <w:szCs w:val="24"/>
        </w:rPr>
        <w:t xml:space="preserve"> </w:t>
      </w:r>
      <w:proofErr w:type="spellStart"/>
      <w:r w:rsidRPr="009F27E0">
        <w:rPr>
          <w:rFonts w:cs="Times New Roman"/>
          <w:i/>
          <w:szCs w:val="24"/>
        </w:rPr>
        <w:t>latifolia</w:t>
      </w:r>
      <w:proofErr w:type="spellEnd"/>
      <w:r w:rsidRPr="006B7180">
        <w:rPr>
          <w:rFonts w:cs="Times New Roman"/>
          <w:szCs w:val="24"/>
        </w:rPr>
        <w:t>)</w:t>
      </w:r>
    </w:p>
    <w:p w:rsidR="004347AF" w:rsidRPr="006B7180" w:rsidRDefault="004347AF" w:rsidP="00CB19B5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180 - Slough Sedge (</w:t>
      </w:r>
      <w:proofErr w:type="spellStart"/>
      <w:r w:rsidRPr="009F27E0">
        <w:rPr>
          <w:rFonts w:cs="Times New Roman"/>
          <w:i/>
          <w:szCs w:val="24"/>
        </w:rPr>
        <w:t>Carex</w:t>
      </w:r>
      <w:proofErr w:type="spellEnd"/>
      <w:r w:rsidRPr="009F27E0">
        <w:rPr>
          <w:rFonts w:cs="Times New Roman"/>
          <w:i/>
          <w:szCs w:val="24"/>
        </w:rPr>
        <w:t xml:space="preserve"> </w:t>
      </w:r>
      <w:proofErr w:type="spellStart"/>
      <w:r w:rsidRPr="009F27E0">
        <w:rPr>
          <w:rFonts w:cs="Times New Roman"/>
          <w:i/>
          <w:szCs w:val="24"/>
        </w:rPr>
        <w:t>obnupta</w:t>
      </w:r>
      <w:proofErr w:type="spellEnd"/>
      <w:r w:rsidRPr="006B7180">
        <w:rPr>
          <w:rFonts w:cs="Times New Roman"/>
          <w:szCs w:val="24"/>
        </w:rPr>
        <w:t>)</w:t>
      </w:r>
    </w:p>
    <w:p w:rsidR="004347AF" w:rsidRPr="006B7180" w:rsidRDefault="004347AF" w:rsidP="00CB19B5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180 - Smooth Rush </w:t>
      </w:r>
      <w:proofErr w:type="gramStart"/>
      <w:r w:rsidRPr="006B7180">
        <w:rPr>
          <w:rFonts w:cs="Times New Roman"/>
          <w:szCs w:val="24"/>
        </w:rPr>
        <w:t xml:space="preserve">( </w:t>
      </w:r>
      <w:proofErr w:type="spellStart"/>
      <w:r w:rsidRPr="009F27E0">
        <w:rPr>
          <w:rFonts w:cs="Times New Roman"/>
          <w:i/>
          <w:szCs w:val="24"/>
        </w:rPr>
        <w:t>Juncus</w:t>
      </w:r>
      <w:proofErr w:type="spellEnd"/>
      <w:proofErr w:type="gramEnd"/>
      <w:r w:rsidRPr="009F27E0">
        <w:rPr>
          <w:rFonts w:cs="Times New Roman"/>
          <w:i/>
          <w:szCs w:val="24"/>
        </w:rPr>
        <w:t xml:space="preserve"> </w:t>
      </w:r>
      <w:proofErr w:type="spellStart"/>
      <w:r w:rsidRPr="009F27E0">
        <w:rPr>
          <w:rFonts w:cs="Times New Roman"/>
          <w:i/>
          <w:szCs w:val="24"/>
        </w:rPr>
        <w:t>effusus</w:t>
      </w:r>
      <w:proofErr w:type="spellEnd"/>
      <w:r w:rsidRPr="006B7180">
        <w:rPr>
          <w:rFonts w:cs="Times New Roman"/>
          <w:szCs w:val="24"/>
        </w:rPr>
        <w:t>)</w:t>
      </w:r>
    </w:p>
    <w:p w:rsidR="004347AF" w:rsidRPr="006B7180" w:rsidRDefault="004347AF" w:rsidP="00CB19B5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3 - Skunk cabbage (</w:t>
      </w:r>
      <w:proofErr w:type="spellStart"/>
      <w:r w:rsidRPr="009F27E0">
        <w:rPr>
          <w:rFonts w:cs="Times New Roman"/>
          <w:i/>
          <w:szCs w:val="24"/>
        </w:rPr>
        <w:t>Lysichitum</w:t>
      </w:r>
      <w:proofErr w:type="spellEnd"/>
      <w:r w:rsidRPr="009F27E0">
        <w:rPr>
          <w:rFonts w:cs="Times New Roman"/>
          <w:i/>
          <w:szCs w:val="24"/>
        </w:rPr>
        <w:t xml:space="preserve"> </w:t>
      </w:r>
      <w:proofErr w:type="spellStart"/>
      <w:r w:rsidRPr="009F27E0">
        <w:rPr>
          <w:rFonts w:cs="Times New Roman"/>
          <w:i/>
          <w:szCs w:val="24"/>
        </w:rPr>
        <w:t>americanum</w:t>
      </w:r>
      <w:proofErr w:type="spellEnd"/>
      <w:r w:rsidRPr="006B7180">
        <w:rPr>
          <w:rFonts w:cs="Times New Roman"/>
          <w:szCs w:val="24"/>
        </w:rPr>
        <w:t>)</w:t>
      </w:r>
    </w:p>
    <w:p w:rsidR="004347AF" w:rsidRPr="006B7180" w:rsidRDefault="004347AF" w:rsidP="00CB19B5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6 - Yellow iris (</w:t>
      </w:r>
      <w:r w:rsidRPr="009F27E0">
        <w:rPr>
          <w:rFonts w:cs="Times New Roman"/>
          <w:i/>
          <w:szCs w:val="24"/>
        </w:rPr>
        <w:t xml:space="preserve">Iris </w:t>
      </w:r>
      <w:proofErr w:type="spellStart"/>
      <w:r w:rsidRPr="009F27E0">
        <w:rPr>
          <w:rFonts w:cs="Times New Roman"/>
          <w:i/>
          <w:szCs w:val="24"/>
        </w:rPr>
        <w:t>pseudoacorus</w:t>
      </w:r>
      <w:proofErr w:type="spellEnd"/>
      <w:r w:rsidRPr="006B7180">
        <w:rPr>
          <w:rFonts w:cs="Times New Roman"/>
          <w:szCs w:val="24"/>
        </w:rPr>
        <w:t>)</w:t>
      </w:r>
    </w:p>
    <w:p w:rsidR="00EF6103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EF6103" w:rsidRDefault="004347AF" w:rsidP="00CE7C3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EF6103">
        <w:rPr>
          <w:rFonts w:cs="Times New Roman"/>
          <w:b/>
          <w:szCs w:val="24"/>
        </w:rPr>
        <w:t>Is the composition of the soil important? We will have both organic soil and coarse</w:t>
      </w:r>
      <w:r w:rsidR="00EF6103" w:rsidRPr="00EF6103">
        <w:rPr>
          <w:rFonts w:cs="Times New Roman"/>
          <w:b/>
          <w:szCs w:val="24"/>
        </w:rPr>
        <w:t xml:space="preserve"> </w:t>
      </w:r>
      <w:r w:rsidRPr="00EF6103">
        <w:rPr>
          <w:rFonts w:cs="Times New Roman"/>
          <w:b/>
          <w:szCs w:val="24"/>
        </w:rPr>
        <w:t>sand available. What are the best depths for each? How should this be determined?</w:t>
      </w:r>
    </w:p>
    <w:p w:rsidR="00EF6103" w:rsidRPr="006B2FDD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Composition of soil may be an important factor in the functioning of the constructed wetland.</w:t>
      </w:r>
      <w:r w:rsidR="00EF610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There are two types — Free Water Surface Flow (in which water flows over soils) and Sub-</w:t>
      </w:r>
      <w:r w:rsidR="00EF6103">
        <w:rPr>
          <w:rFonts w:cs="Times New Roman"/>
          <w:szCs w:val="24"/>
        </w:rPr>
        <w:t>S</w:t>
      </w:r>
      <w:r w:rsidRPr="006B7180">
        <w:rPr>
          <w:rFonts w:cs="Times New Roman"/>
          <w:szCs w:val="24"/>
        </w:rPr>
        <w:t>urface Flow</w:t>
      </w:r>
      <w:r w:rsidR="00EF610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(in which water flows below the surface of the soils).</w:t>
      </w:r>
    </w:p>
    <w:p w:rsidR="00EF6103" w:rsidRPr="00751078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One system was designed as follows:</w:t>
      </w:r>
    </w:p>
    <w:p w:rsidR="00EF6103" w:rsidRPr="00A71CDB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12"/>
          <w:szCs w:val="24"/>
        </w:rPr>
      </w:pPr>
    </w:p>
    <w:p w:rsidR="004347AF" w:rsidRPr="006B7180" w:rsidRDefault="006B2FD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Coarse gravel near bottom — </w:t>
      </w:r>
      <w:r w:rsidR="004347AF" w:rsidRPr="006B7180">
        <w:rPr>
          <w:rFonts w:cs="Times New Roman"/>
          <w:szCs w:val="24"/>
        </w:rPr>
        <w:t>to allow water to pass through without being exposed</w:t>
      </w:r>
      <w:r>
        <w:rPr>
          <w:rFonts w:cs="Times New Roman"/>
          <w:szCs w:val="24"/>
        </w:rPr>
        <w:t xml:space="preserve"> to </w:t>
      </w:r>
      <w:r w:rsidR="00EF6103">
        <w:rPr>
          <w:rFonts w:cs="Times New Roman"/>
          <w:szCs w:val="24"/>
        </w:rPr>
        <w:t>a</w:t>
      </w:r>
      <w:r w:rsidR="004347AF" w:rsidRPr="006B7180">
        <w:rPr>
          <w:rFonts w:cs="Times New Roman"/>
          <w:szCs w:val="24"/>
        </w:rPr>
        <w:t>tmosphere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Sandy or clay loam — 16-24" — fertile soil for the propagation of plants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Organic soil — 2-6" — fertile soil with organics as a carbohydrate source</w:t>
      </w:r>
    </w:p>
    <w:p w:rsidR="00EF6103" w:rsidRPr="006B2FDD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Another system:</w:t>
      </w:r>
    </w:p>
    <w:p w:rsidR="00EF6103" w:rsidRPr="00A71CDB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12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Soils mimic permeable upland areas that soak up and cleanse runoff as it travels through the soil</w:t>
      </w:r>
      <w:r w:rsidR="00EF610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toward groundwater. Sand, crushed rock, brick and gravel are all used. One setup uses 12" of </w:t>
      </w:r>
      <w:r w:rsidR="00EF6103">
        <w:rPr>
          <w:rFonts w:cs="Times New Roman"/>
          <w:szCs w:val="24"/>
        </w:rPr>
        <w:t>s</w:t>
      </w:r>
      <w:r w:rsidRPr="006B7180">
        <w:rPr>
          <w:rFonts w:cs="Times New Roman"/>
          <w:szCs w:val="24"/>
        </w:rPr>
        <w:t>and</w:t>
      </w:r>
      <w:r w:rsidR="00EF610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for drainage and filtration. Trial and error testing may be used to determine correct depth and</w:t>
      </w:r>
      <w:r w:rsidR="00EF610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composition.</w:t>
      </w:r>
    </w:p>
    <w:p w:rsidR="00EF6103" w:rsidRPr="006B2FDD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For our tanks we should use an 8" layer of coarse sand/fine </w:t>
      </w:r>
      <w:r w:rsidR="00EF6103">
        <w:rPr>
          <w:rFonts w:cs="Times New Roman"/>
          <w:szCs w:val="24"/>
        </w:rPr>
        <w:t xml:space="preserve">gravel at the bottom and 12" of </w:t>
      </w:r>
      <w:r w:rsidRPr="006B7180">
        <w:rPr>
          <w:rFonts w:cs="Times New Roman"/>
          <w:szCs w:val="24"/>
        </w:rPr>
        <w:t>organic</w:t>
      </w:r>
      <w:r w:rsidR="00EF610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soil on top. This would leave about 6" of head space for open water.</w:t>
      </w:r>
    </w:p>
    <w:p w:rsidR="004347AF" w:rsidRPr="00EF6103" w:rsidRDefault="004347AF" w:rsidP="00CE7C3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EF6103">
        <w:rPr>
          <w:rFonts w:cs="Times New Roman"/>
          <w:b/>
          <w:szCs w:val="24"/>
        </w:rPr>
        <w:lastRenderedPageBreak/>
        <w:t>Should these constructed wetlands be static systems in which the treated water</w:t>
      </w:r>
      <w:r w:rsidR="00EF6103" w:rsidRPr="00EF6103">
        <w:rPr>
          <w:rFonts w:cs="Times New Roman"/>
          <w:b/>
          <w:szCs w:val="24"/>
        </w:rPr>
        <w:t xml:space="preserve"> </w:t>
      </w:r>
      <w:r w:rsidRPr="00EF6103">
        <w:rPr>
          <w:rFonts w:cs="Times New Roman"/>
          <w:b/>
          <w:szCs w:val="24"/>
        </w:rPr>
        <w:t>simply sits in the tank for a period of time or dynamic systems in which there is</w:t>
      </w:r>
      <w:r w:rsidR="00EF6103" w:rsidRPr="00EF6103">
        <w:rPr>
          <w:rFonts w:cs="Times New Roman"/>
          <w:b/>
          <w:szCs w:val="24"/>
        </w:rPr>
        <w:t xml:space="preserve"> </w:t>
      </w:r>
      <w:r w:rsidRPr="00EF6103">
        <w:rPr>
          <w:rFonts w:cs="Times New Roman"/>
          <w:b/>
          <w:szCs w:val="24"/>
        </w:rPr>
        <w:t>some flow in the system? What are the advantages and disadvantages of each?</w:t>
      </w:r>
    </w:p>
    <w:p w:rsidR="00EF6103" w:rsidRPr="005A301E" w:rsidRDefault="00EF610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Static system — probably not a good system for treatment of</w:t>
      </w:r>
      <w:r w:rsidR="000242C3">
        <w:rPr>
          <w:rFonts w:cs="Times New Roman"/>
          <w:szCs w:val="24"/>
        </w:rPr>
        <w:t xml:space="preserve"> agricultural waste.</w:t>
      </w:r>
      <w:proofErr w:type="gramEnd"/>
      <w:r w:rsidR="000242C3">
        <w:rPr>
          <w:rFonts w:cs="Times New Roman"/>
          <w:szCs w:val="24"/>
        </w:rPr>
        <w:t xml:space="preserve"> Plants may </w:t>
      </w:r>
      <w:r w:rsidRPr="006B7180">
        <w:rPr>
          <w:rFonts w:cs="Times New Roman"/>
          <w:szCs w:val="24"/>
        </w:rPr>
        <w:t>suffocate</w:t>
      </w:r>
      <w:r w:rsidR="000242C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due to lack of flow and algae populations may explode due to high nutrient input. If water is</w:t>
      </w:r>
      <w:r w:rsidR="000242C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high in sediments, the sediment would collect at the entry point. A mini-dredging operation may be</w:t>
      </w:r>
      <w:r w:rsidR="000242C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required.</w:t>
      </w:r>
    </w:p>
    <w:p w:rsidR="000242C3" w:rsidRPr="005A301E" w:rsidRDefault="000242C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Dynamic system — probably a better choice.</w:t>
      </w:r>
      <w:proofErr w:type="gramEnd"/>
      <w:r w:rsidRPr="006B7180">
        <w:rPr>
          <w:rFonts w:cs="Times New Roman"/>
          <w:szCs w:val="24"/>
        </w:rPr>
        <w:t xml:space="preserve"> Flow assists filtration, reduces algal growth. Plants</w:t>
      </w:r>
      <w:r w:rsidR="000242C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will slow flow and allow for further deposition of sediments. Dynamic is the way to go!</w:t>
      </w:r>
    </w:p>
    <w:p w:rsidR="000242C3" w:rsidRDefault="000242C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0242C3" w:rsidRDefault="004347AF" w:rsidP="00CE7C3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0242C3">
        <w:rPr>
          <w:rFonts w:cs="Times New Roman"/>
          <w:b/>
          <w:szCs w:val="24"/>
        </w:rPr>
        <w:t>What wetland animals, if any, may be important to the process? What species could</w:t>
      </w:r>
      <w:r w:rsidR="000242C3" w:rsidRPr="000242C3">
        <w:rPr>
          <w:rFonts w:cs="Times New Roman"/>
          <w:b/>
          <w:szCs w:val="24"/>
        </w:rPr>
        <w:t xml:space="preserve"> </w:t>
      </w:r>
      <w:r w:rsidRPr="000242C3">
        <w:rPr>
          <w:rFonts w:cs="Times New Roman"/>
          <w:b/>
          <w:szCs w:val="24"/>
        </w:rPr>
        <w:t xml:space="preserve">reasonably be introduced considering the size constraints of these </w:t>
      </w:r>
      <w:proofErr w:type="gramStart"/>
      <w:r w:rsidRPr="000242C3">
        <w:rPr>
          <w:rFonts w:cs="Times New Roman"/>
          <w:b/>
          <w:szCs w:val="24"/>
        </w:rPr>
        <w:t>systems.</w:t>
      </w:r>
      <w:proofErr w:type="gramEnd"/>
      <w:r w:rsidRPr="000242C3">
        <w:rPr>
          <w:rFonts w:cs="Times New Roman"/>
          <w:b/>
          <w:szCs w:val="24"/>
        </w:rPr>
        <w:t xml:space="preserve"> How</w:t>
      </w:r>
      <w:r w:rsidR="000242C3" w:rsidRPr="000242C3">
        <w:rPr>
          <w:rFonts w:cs="Times New Roman"/>
          <w:b/>
          <w:szCs w:val="24"/>
        </w:rPr>
        <w:t xml:space="preserve"> </w:t>
      </w:r>
      <w:r w:rsidRPr="000242C3">
        <w:rPr>
          <w:rFonts w:cs="Times New Roman"/>
          <w:b/>
          <w:szCs w:val="24"/>
        </w:rPr>
        <w:t>should they be introduced?</w:t>
      </w:r>
    </w:p>
    <w:p w:rsidR="000242C3" w:rsidRPr="005A301E" w:rsidRDefault="000242C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Aquatic larval stages of </w:t>
      </w:r>
      <w:proofErr w:type="spellStart"/>
      <w:r w:rsidRPr="006B7180">
        <w:rPr>
          <w:rFonts w:cs="Times New Roman"/>
          <w:szCs w:val="24"/>
        </w:rPr>
        <w:t>mosquitos</w:t>
      </w:r>
      <w:proofErr w:type="spellEnd"/>
      <w:r w:rsidRPr="006B7180">
        <w:rPr>
          <w:rFonts w:cs="Times New Roman"/>
          <w:szCs w:val="24"/>
        </w:rPr>
        <w:t>, gnats, midges, and dragon</w:t>
      </w:r>
      <w:r w:rsidR="000242C3">
        <w:rPr>
          <w:rFonts w:cs="Times New Roman"/>
          <w:szCs w:val="24"/>
        </w:rPr>
        <w:t xml:space="preserve">flies as well as bacteria break </w:t>
      </w:r>
      <w:r w:rsidRPr="006B7180">
        <w:rPr>
          <w:rFonts w:cs="Times New Roman"/>
          <w:szCs w:val="24"/>
        </w:rPr>
        <w:t>down</w:t>
      </w:r>
      <w:r w:rsidR="000242C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complex organic molecules. Most of these will either be present in the substrate, on plants used in</w:t>
      </w:r>
      <w:r w:rsidR="000242C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 construction process or attracted to the wetlands soon after construction. Zooplankton samples</w:t>
      </w:r>
      <w:r w:rsidR="000242C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from a local pond could be added to increase the probability of colonization.</w:t>
      </w:r>
    </w:p>
    <w:p w:rsidR="000242C3" w:rsidRPr="002145A4" w:rsidRDefault="000242C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0242C3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0242C3">
        <w:rPr>
          <w:rFonts w:cs="Times New Roman"/>
          <w:b/>
          <w:szCs w:val="24"/>
        </w:rPr>
        <w:t>Initial Conditions</w:t>
      </w:r>
    </w:p>
    <w:p w:rsidR="000242C3" w:rsidRPr="002145A4" w:rsidRDefault="000242C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16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On the basis of student-conducted research (summarized above) six identical model wetlands were</w:t>
      </w:r>
      <w:r w:rsidR="000242C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constructed in February 1998 in </w:t>
      </w:r>
      <w:proofErr w:type="spellStart"/>
      <w:r w:rsidRPr="006B7180">
        <w:rPr>
          <w:rFonts w:cs="Times New Roman"/>
          <w:szCs w:val="24"/>
        </w:rPr>
        <w:t>Chemeketa’s</w:t>
      </w:r>
      <w:proofErr w:type="spellEnd"/>
      <w:r w:rsidRPr="006B7180">
        <w:rPr>
          <w:rFonts w:cs="Times New Roman"/>
          <w:szCs w:val="24"/>
        </w:rPr>
        <w:t xml:space="preserve"> </w:t>
      </w:r>
      <w:r w:rsidRPr="002145A4">
        <w:rPr>
          <w:rFonts w:cs="Times New Roman"/>
          <w:i/>
          <w:szCs w:val="24"/>
        </w:rPr>
        <w:t>Aquatic Ecology Laboratory</w:t>
      </w:r>
      <w:r w:rsidRPr="006B7180">
        <w:rPr>
          <w:rFonts w:cs="Times New Roman"/>
          <w:szCs w:val="24"/>
        </w:rPr>
        <w:t>. After construction, students</w:t>
      </w:r>
      <w:r w:rsidR="000242C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were required to describe the initial conditions in the tank for future reference. Photographs were</w:t>
      </w:r>
      <w:r w:rsidR="000242C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taken during construction and at completion.</w:t>
      </w:r>
    </w:p>
    <w:p w:rsidR="00FF720F" w:rsidRPr="002145A4" w:rsidRDefault="00FF720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FF720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FF720F">
        <w:rPr>
          <w:rFonts w:cs="Times New Roman"/>
          <w:b/>
          <w:szCs w:val="24"/>
        </w:rPr>
        <w:t>Substrate:</w:t>
      </w:r>
    </w:p>
    <w:p w:rsidR="00FF720F" w:rsidRPr="002145A4" w:rsidRDefault="00FF720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16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Two layers of substrate were placed in each tank (Figure 2):</w:t>
      </w:r>
    </w:p>
    <w:p w:rsidR="004347AF" w:rsidRPr="00FF720F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FF720F">
        <w:rPr>
          <w:rFonts w:cs="Times New Roman"/>
          <w:szCs w:val="24"/>
        </w:rPr>
        <w:t>coarse sand/gravel (3/4" diameter and smaller) mix — 6"</w:t>
      </w:r>
    </w:p>
    <w:p w:rsidR="004347AF" w:rsidRPr="00FF720F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FF720F">
        <w:rPr>
          <w:rFonts w:cs="Times New Roman"/>
          <w:szCs w:val="24"/>
        </w:rPr>
        <w:t>organic soil — 11"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Since the tank height is 24", this left approximately 7" of head </w:t>
      </w:r>
      <w:r w:rsidR="0045461B">
        <w:rPr>
          <w:rFonts w:cs="Times New Roman"/>
          <w:szCs w:val="24"/>
        </w:rPr>
        <w:t xml:space="preserve">space at the top of the tank to </w:t>
      </w:r>
      <w:r w:rsidRPr="006B7180">
        <w:rPr>
          <w:rFonts w:cs="Times New Roman"/>
          <w:szCs w:val="24"/>
        </w:rPr>
        <w:t>allow</w:t>
      </w:r>
      <w:r w:rsidR="00FF720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for fluctuating water levels. The top layer of organic soil wa</w:t>
      </w:r>
      <w:r w:rsidR="0045461B">
        <w:rPr>
          <w:rFonts w:cs="Times New Roman"/>
          <w:szCs w:val="24"/>
        </w:rPr>
        <w:t xml:space="preserve">s slightly excavated. A 4" deep </w:t>
      </w:r>
      <w:r w:rsidRPr="006B7180">
        <w:rPr>
          <w:rFonts w:cs="Times New Roman"/>
          <w:szCs w:val="24"/>
        </w:rPr>
        <w:t>depression</w:t>
      </w:r>
      <w:r w:rsidR="00FF720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approximately 2' in diameter was created in the cente</w:t>
      </w:r>
      <w:r w:rsidR="0045461B">
        <w:rPr>
          <w:rFonts w:cs="Times New Roman"/>
          <w:szCs w:val="24"/>
        </w:rPr>
        <w:t xml:space="preserve">r of the tank. This was done to </w:t>
      </w:r>
      <w:r w:rsidRPr="006B7180">
        <w:rPr>
          <w:rFonts w:cs="Times New Roman"/>
          <w:szCs w:val="24"/>
        </w:rPr>
        <w:t>create two</w:t>
      </w:r>
      <w:r w:rsidR="00FF720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different water depths and/or saturation levels of so</w:t>
      </w:r>
      <w:r w:rsidR="0045461B">
        <w:rPr>
          <w:rFonts w:cs="Times New Roman"/>
          <w:szCs w:val="24"/>
        </w:rPr>
        <w:t xml:space="preserve">il to accommodate the different </w:t>
      </w:r>
      <w:r w:rsidRPr="006B7180">
        <w:rPr>
          <w:rFonts w:cs="Times New Roman"/>
          <w:szCs w:val="24"/>
        </w:rPr>
        <w:t>tolerance of</w:t>
      </w:r>
      <w:r w:rsidR="00FF720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flooding and submersion of plant species.</w:t>
      </w:r>
    </w:p>
    <w:p w:rsidR="00FF720F" w:rsidRPr="002145A4" w:rsidRDefault="00FF720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EA52EC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EA52EC">
        <w:rPr>
          <w:rFonts w:cs="Times New Roman"/>
          <w:b/>
          <w:szCs w:val="24"/>
        </w:rPr>
        <w:t>Plants:</w:t>
      </w:r>
    </w:p>
    <w:p w:rsidR="00EA52EC" w:rsidRPr="002145A4" w:rsidRDefault="00EA52EC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16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four species of aquatic plants selected before const</w:t>
      </w:r>
      <w:r w:rsidR="0045461B">
        <w:rPr>
          <w:rFonts w:cs="Times New Roman"/>
          <w:szCs w:val="24"/>
        </w:rPr>
        <w:t xml:space="preserve">ruction seemed adequate for our </w:t>
      </w:r>
      <w:r w:rsidRPr="006B7180">
        <w:rPr>
          <w:rFonts w:cs="Times New Roman"/>
          <w:szCs w:val="24"/>
        </w:rPr>
        <w:t>purposes.</w:t>
      </w:r>
      <w:r w:rsidR="0045461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They are all obligate wetland (OBL) species with extensive root systems and all have been shown to</w:t>
      </w:r>
      <w:r w:rsidR="0045461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have the capacity for absorbing large amounts of nitrate and phosphate nutrients, especially the</w:t>
      </w:r>
      <w:r w:rsidR="0045461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rushes and cattails.</w:t>
      </w:r>
    </w:p>
    <w:p w:rsidR="0045461B" w:rsidRPr="002145A4" w:rsidRDefault="0045461B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Iris and cattails were placed in the slightly depressed area in the center of the tank (Figure 3). Planting</w:t>
      </w:r>
      <w:r w:rsidR="0045461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instructions indicated that they can tolerate up to 12" of water. Rushes and sedges were </w:t>
      </w:r>
      <w:r w:rsidRPr="006B7180">
        <w:rPr>
          <w:rFonts w:cs="Times New Roman"/>
          <w:szCs w:val="24"/>
        </w:rPr>
        <w:lastRenderedPageBreak/>
        <w:t>placed</w:t>
      </w:r>
      <w:r w:rsidR="0045461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on a “</w:t>
      </w:r>
      <w:proofErr w:type="gramStart"/>
      <w:r w:rsidRPr="006B7180">
        <w:rPr>
          <w:rFonts w:cs="Times New Roman"/>
          <w:szCs w:val="24"/>
        </w:rPr>
        <w:t>shelf ”</w:t>
      </w:r>
      <w:proofErr w:type="gramEnd"/>
      <w:r w:rsidRPr="006B7180">
        <w:rPr>
          <w:rFonts w:cs="Times New Roman"/>
          <w:szCs w:val="24"/>
        </w:rPr>
        <w:t xml:space="preserve"> near the perimeter at a slightly higher elevation since they can tolerate only 3" of</w:t>
      </w:r>
      <w:r w:rsidR="0045461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submersion.</w:t>
      </w:r>
    </w:p>
    <w:p w:rsidR="00EA52EC" w:rsidRPr="002145A4" w:rsidRDefault="00EA52EC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Iris — a single plant was placed in the center of the wetland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Cattails — 12 plants were placed in a roughly circular pattern around the iris at approximately 4"</w:t>
      </w:r>
      <w:r w:rsidR="0045461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spacing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Rushes — 30 rushes were placed on the “</w:t>
      </w:r>
      <w:proofErr w:type="gramStart"/>
      <w:r w:rsidRPr="006B7180">
        <w:rPr>
          <w:rFonts w:cs="Times New Roman"/>
          <w:szCs w:val="24"/>
        </w:rPr>
        <w:t>shelf ”</w:t>
      </w:r>
      <w:proofErr w:type="gramEnd"/>
      <w:r w:rsidRPr="006B7180">
        <w:rPr>
          <w:rFonts w:cs="Times New Roman"/>
          <w:szCs w:val="24"/>
        </w:rPr>
        <w:t xml:space="preserve"> at 4" spacing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Sedges — 30 sedges were placed on the “</w:t>
      </w:r>
      <w:proofErr w:type="gramStart"/>
      <w:r w:rsidRPr="006B7180">
        <w:rPr>
          <w:rFonts w:cs="Times New Roman"/>
          <w:szCs w:val="24"/>
        </w:rPr>
        <w:t>shelf ”</w:t>
      </w:r>
      <w:proofErr w:type="gramEnd"/>
      <w:r w:rsidRPr="006B7180">
        <w:rPr>
          <w:rFonts w:cs="Times New Roman"/>
          <w:szCs w:val="24"/>
        </w:rPr>
        <w:t xml:space="preserve"> at 4" spacing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Rushes and sedges were planted alternately.</w:t>
      </w:r>
    </w:p>
    <w:p w:rsidR="0045461B" w:rsidRDefault="0045461B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45461B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45461B">
        <w:rPr>
          <w:rFonts w:cs="Times New Roman"/>
          <w:b/>
          <w:szCs w:val="24"/>
        </w:rPr>
        <w:t>Water:</w:t>
      </w:r>
    </w:p>
    <w:p w:rsidR="0045461B" w:rsidRPr="002145A4" w:rsidRDefault="0045461B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16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Rainwater that collected in other tanks was used to saturate the soils in the wetlands (Figure 4).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Water level was brought up to approximately 10" below the </w:t>
      </w:r>
      <w:r w:rsidR="0045461B">
        <w:rPr>
          <w:rFonts w:cs="Times New Roman"/>
          <w:szCs w:val="24"/>
        </w:rPr>
        <w:t xml:space="preserve">rim of the tank which left some </w:t>
      </w:r>
      <w:r w:rsidRPr="006B7180">
        <w:rPr>
          <w:rFonts w:cs="Times New Roman"/>
          <w:szCs w:val="24"/>
        </w:rPr>
        <w:t>standing</w:t>
      </w:r>
      <w:r w:rsidR="0045461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water in the center depression but did not cover the shelf. Water levels will be held relatively</w:t>
      </w:r>
      <w:r w:rsidR="0045461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constant by either adding or draining water depending on inputs from rainfall and outputs from</w:t>
      </w:r>
      <w:r w:rsidR="0045461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evaporation (Figure 5).</w:t>
      </w:r>
    </w:p>
    <w:p w:rsidR="004347AF" w:rsidRPr="006B7180" w:rsidRDefault="002145A4" w:rsidP="004347AF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327660</wp:posOffset>
            </wp:positionV>
            <wp:extent cx="2453640" cy="2190750"/>
            <wp:effectExtent l="19050" t="0" r="3810" b="0"/>
            <wp:wrapTight wrapText="bothSides">
              <wp:wrapPolygon edited="0">
                <wp:start x="-168" y="0"/>
                <wp:lineTo x="-168" y="21412"/>
                <wp:lineTo x="21634" y="21412"/>
                <wp:lineTo x="21634" y="0"/>
                <wp:lineTo x="-168" y="0"/>
              </wp:wrapPolygon>
            </wp:wrapTight>
            <wp:docPr id="7" name="Picture 3" descr="C:\Documents and Settings\etraver\Desktop\Aquatic Ecology Lab Graphics\Page 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traver\Desktop\Aquatic Ecology Lab Graphics\Page 30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291" w:rsidRDefault="004C1291" w:rsidP="004C1291">
      <w:pPr>
        <w:jc w:val="right"/>
        <w:rPr>
          <w:rFonts w:cs="Times New Roman"/>
          <w:b/>
          <w:bCs/>
          <w:szCs w:val="24"/>
          <w:highlight w:val="yellow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>
            <wp:extent cx="2654929" cy="2150728"/>
            <wp:effectExtent l="19050" t="0" r="0" b="0"/>
            <wp:docPr id="11" name="Picture 4" descr="C:\Documents and Settings\etraver\Desktop\Aquatic Ecology Lab Graphics\Page 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traver\Desktop\Aquatic Ecology Lab Graphics\Page 30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13" cy="215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91" w:rsidRDefault="002145A4" w:rsidP="004347AF">
      <w:pPr>
        <w:rPr>
          <w:rFonts w:cs="Times New Roman"/>
          <w:b/>
          <w:bCs/>
          <w:szCs w:val="24"/>
          <w:highlight w:val="yellow"/>
        </w:rPr>
      </w:pPr>
      <w:r>
        <w:rPr>
          <w:rFonts w:cs="Times New Roman"/>
          <w:b/>
          <w:bCs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191135</wp:posOffset>
            </wp:positionV>
            <wp:extent cx="2209800" cy="2571750"/>
            <wp:effectExtent l="19050" t="0" r="0" b="0"/>
            <wp:wrapTight wrapText="bothSides">
              <wp:wrapPolygon edited="0">
                <wp:start x="-186" y="0"/>
                <wp:lineTo x="-186" y="21440"/>
                <wp:lineTo x="21600" y="21440"/>
                <wp:lineTo x="21600" y="0"/>
                <wp:lineTo x="-186" y="0"/>
              </wp:wrapPolygon>
            </wp:wrapTight>
            <wp:docPr id="9" name="Picture 5" descr="C:\Documents and Settings\etraver\Desktop\Aquatic Ecology Lab Graphics\Page 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traver\Desktop\Aquatic Ecology Lab Graphics\Page 30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291" w:rsidRDefault="002145A4" w:rsidP="002145A4">
      <w:pPr>
        <w:jc w:val="right"/>
        <w:rPr>
          <w:rFonts w:cs="Times New Roman"/>
          <w:b/>
          <w:bCs/>
          <w:szCs w:val="24"/>
          <w:highlight w:val="yellow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>
            <wp:extent cx="2444173" cy="2122571"/>
            <wp:effectExtent l="19050" t="0" r="0" b="0"/>
            <wp:docPr id="33" name="Picture 6" descr="C:\Documents and Settings\etraver\Desktop\Aquatic Ecology Lab Graphics\Page 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traver\Desktop\Aquatic Ecology Lab Graphics\Page 30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06" cy="212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7AF" w:rsidRPr="007C51A3" w:rsidRDefault="004347AF" w:rsidP="007C51A3">
      <w:pPr>
        <w:jc w:val="center"/>
        <w:rPr>
          <w:rFonts w:cs="Times New Roman"/>
          <w:b/>
          <w:szCs w:val="24"/>
        </w:rPr>
      </w:pPr>
      <w:r w:rsidRPr="007C51A3">
        <w:rPr>
          <w:rFonts w:cs="Times New Roman"/>
          <w:b/>
          <w:szCs w:val="24"/>
        </w:rPr>
        <w:lastRenderedPageBreak/>
        <w:t>Constructed Wetlands</w:t>
      </w:r>
      <w:r w:rsidR="007C51A3" w:rsidRPr="007C51A3">
        <w:rPr>
          <w:rFonts w:cs="Times New Roman"/>
          <w:b/>
          <w:szCs w:val="24"/>
        </w:rPr>
        <w:t xml:space="preserve"> </w:t>
      </w:r>
      <w:r w:rsidRPr="007C51A3">
        <w:rPr>
          <w:rFonts w:cs="Times New Roman"/>
          <w:b/>
          <w:szCs w:val="24"/>
        </w:rPr>
        <w:t>Lab III—Preparations for Treatment</w:t>
      </w:r>
    </w:p>
    <w:p w:rsidR="004347AF" w:rsidRPr="0098658D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98658D">
        <w:rPr>
          <w:rFonts w:cs="Times New Roman"/>
          <w:b/>
          <w:szCs w:val="24"/>
        </w:rPr>
        <w:t>INTRODUCTION</w:t>
      </w:r>
    </w:p>
    <w:p w:rsidR="0098658D" w:rsidRPr="005A5279" w:rsidRDefault="0098658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Last term we investigated the use of constructed wetlands for the treatment of wastewater. We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collected information on the types of pollutants that could be removed and the specific processes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involved, the type of substrates, plants and animals that are typi</w:t>
      </w:r>
      <w:r w:rsidR="0098658D">
        <w:rPr>
          <w:rFonts w:cs="Times New Roman"/>
          <w:szCs w:val="24"/>
        </w:rPr>
        <w:t xml:space="preserve">cally used and the measurements </w:t>
      </w:r>
      <w:r w:rsidRPr="006B7180">
        <w:rPr>
          <w:rFonts w:cs="Times New Roman"/>
          <w:szCs w:val="24"/>
        </w:rPr>
        <w:t>that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should be taken to monitor the effectiveness of constructed wetlands. Using this information, we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constructed six artificial wetlands at </w:t>
      </w:r>
      <w:proofErr w:type="spellStart"/>
      <w:r w:rsidRPr="006B7180">
        <w:rPr>
          <w:rFonts w:cs="Times New Roman"/>
          <w:szCs w:val="24"/>
        </w:rPr>
        <w:t>Chemeketa’s</w:t>
      </w:r>
      <w:proofErr w:type="spellEnd"/>
      <w:r w:rsidRPr="006B7180">
        <w:rPr>
          <w:rFonts w:cs="Times New Roman"/>
          <w:szCs w:val="24"/>
        </w:rPr>
        <w:t xml:space="preserve"> </w:t>
      </w:r>
      <w:r w:rsidRPr="005A171D">
        <w:rPr>
          <w:rFonts w:cs="Times New Roman"/>
          <w:i/>
          <w:szCs w:val="24"/>
        </w:rPr>
        <w:t>Aquatic Ecology Laboratory</w:t>
      </w:r>
      <w:r w:rsidRPr="006B7180">
        <w:rPr>
          <w:rFonts w:cs="Times New Roman"/>
          <w:szCs w:val="24"/>
        </w:rPr>
        <w:t>. The initial conditions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established in these wetlands are described previously in this document.</w:t>
      </w:r>
    </w:p>
    <w:p w:rsidR="0098658D" w:rsidRPr="005A5279" w:rsidRDefault="0098658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In today’s laboratory we will:</w:t>
      </w:r>
    </w:p>
    <w:p w:rsidR="0098658D" w:rsidRPr="005A5279" w:rsidRDefault="0098658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5A171D" w:rsidRDefault="004347AF" w:rsidP="00CE7C3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5A171D">
        <w:rPr>
          <w:rFonts w:cs="Times New Roman"/>
          <w:szCs w:val="24"/>
        </w:rPr>
        <w:t>Prepare the “wastewater” to be treated by the wetlands</w:t>
      </w:r>
    </w:p>
    <w:p w:rsidR="004347AF" w:rsidRPr="005A171D" w:rsidRDefault="004347AF" w:rsidP="00CE7C3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5A171D">
        <w:rPr>
          <w:rFonts w:cs="Times New Roman"/>
          <w:szCs w:val="24"/>
        </w:rPr>
        <w:t>Measure the initial conditions in this wastewater</w:t>
      </w:r>
    </w:p>
    <w:p w:rsidR="004347AF" w:rsidRPr="005A171D" w:rsidRDefault="004347AF" w:rsidP="00CE7C3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5A171D">
        <w:rPr>
          <w:rFonts w:cs="Times New Roman"/>
          <w:szCs w:val="24"/>
        </w:rPr>
        <w:t>Design an experiment that will test the ability of these wetlands to process wastewater</w:t>
      </w:r>
    </w:p>
    <w:p w:rsidR="004347AF" w:rsidRPr="005A171D" w:rsidRDefault="004347AF" w:rsidP="00CE7C3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5A171D">
        <w:rPr>
          <w:rFonts w:cs="Times New Roman"/>
          <w:szCs w:val="24"/>
        </w:rPr>
        <w:t>Develop protocols to be followed for measurements</w:t>
      </w:r>
    </w:p>
    <w:p w:rsidR="0098658D" w:rsidRPr="005A5279" w:rsidRDefault="0098658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NOTE: The constructed wetlands plants (and perhaps microbial communities) have not matured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to the point that they could be expected to process much wastewater. Therefore, we will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wait for a couple of weeks before we apply any wastewater to the systems.</w:t>
      </w:r>
    </w:p>
    <w:p w:rsidR="0098658D" w:rsidRPr="006B7180" w:rsidRDefault="0098658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5A171D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5A171D">
        <w:rPr>
          <w:rFonts w:cs="Times New Roman"/>
          <w:b/>
          <w:szCs w:val="24"/>
        </w:rPr>
        <w:t>PROCEDURE</w:t>
      </w:r>
    </w:p>
    <w:p w:rsidR="0098658D" w:rsidRPr="005A5279" w:rsidRDefault="0098658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5A171D" w:rsidRDefault="004347AF" w:rsidP="00CE7C3F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5A171D">
        <w:rPr>
          <w:rFonts w:cs="Times New Roman"/>
          <w:szCs w:val="24"/>
        </w:rPr>
        <w:t>Prepare Wastewater</w:t>
      </w:r>
    </w:p>
    <w:p w:rsidR="0098658D" w:rsidRPr="005A5279" w:rsidRDefault="0098658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Two tanks (approximately 300 gallons each) have been identified that</w:t>
      </w:r>
      <w:r w:rsidR="0098658D">
        <w:rPr>
          <w:rFonts w:cs="Times New Roman"/>
          <w:szCs w:val="24"/>
        </w:rPr>
        <w:t xml:space="preserve"> contain water to be </w:t>
      </w:r>
      <w:r w:rsidRPr="006B7180">
        <w:rPr>
          <w:rFonts w:cs="Times New Roman"/>
          <w:szCs w:val="24"/>
        </w:rPr>
        <w:t>processed.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Our goal is to add commercial fertilizer to this water such that it resembles agricultural runoff —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i.e., high in phosphates and nitrates. We will bring one tank up to high levels of phosphates and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nitrates while the second will have moderate levels. In this way we could test the ability of the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wetlands to process two levels of contamination.</w:t>
      </w:r>
    </w:p>
    <w:p w:rsidR="0098658D" w:rsidRDefault="0098658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5A5279" w:rsidRDefault="004347AF" w:rsidP="00CE7C3F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5A5279">
        <w:rPr>
          <w:rFonts w:cs="Times New Roman"/>
          <w:szCs w:val="24"/>
        </w:rPr>
        <w:t>Measure Initial Conditions in Wastewater</w:t>
      </w:r>
    </w:p>
    <w:p w:rsidR="005A5279" w:rsidRPr="005A5279" w:rsidRDefault="005A527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wastewater should be carefully mixed before measurements are taken. (Don’t overdo it —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vigorous</w:t>
      </w:r>
      <w:proofErr w:type="gramEnd"/>
      <w:r w:rsidRPr="006B7180">
        <w:rPr>
          <w:rFonts w:cs="Times New Roman"/>
          <w:szCs w:val="24"/>
        </w:rPr>
        <w:t xml:space="preserve"> mixing could add oxygen to the water and</w:t>
      </w:r>
      <w:r w:rsidR="005A5279">
        <w:rPr>
          <w:rFonts w:cs="Times New Roman"/>
          <w:szCs w:val="24"/>
        </w:rPr>
        <w:t xml:space="preserve"> influence the dissolved oxygen </w:t>
      </w:r>
      <w:r w:rsidRPr="006B7180">
        <w:rPr>
          <w:rFonts w:cs="Times New Roman"/>
          <w:szCs w:val="24"/>
        </w:rPr>
        <w:t>measurement.)</w:t>
      </w:r>
    </w:p>
    <w:p w:rsidR="0098658D" w:rsidRPr="005A5279" w:rsidRDefault="0098658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5A5279" w:rsidRDefault="004347AF" w:rsidP="00CE7C3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5A5279">
        <w:rPr>
          <w:rFonts w:cs="Times New Roman"/>
          <w:szCs w:val="24"/>
        </w:rPr>
        <w:t>pH</w:t>
      </w:r>
    </w:p>
    <w:p w:rsidR="004347AF" w:rsidRPr="006B7180" w:rsidRDefault="004347AF" w:rsidP="005A5279">
      <w:pPr>
        <w:autoSpaceDE w:val="0"/>
        <w:autoSpaceDN w:val="0"/>
        <w:adjustRightInd w:val="0"/>
        <w:spacing w:after="0" w:line="240" w:lineRule="auto"/>
        <w:ind w:left="36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Follow the procedure described in the Limnology Test Kit to determine the pH of the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wastewater or measure pH directly with the Orion pH Meter.</w:t>
      </w:r>
    </w:p>
    <w:p w:rsidR="004347AF" w:rsidRPr="005A5279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5A5279" w:rsidRDefault="004347AF" w:rsidP="00CE7C3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5A5279">
        <w:rPr>
          <w:rFonts w:cs="Times New Roman"/>
          <w:szCs w:val="24"/>
        </w:rPr>
        <w:t>Water temperature</w:t>
      </w:r>
    </w:p>
    <w:p w:rsidR="004347AF" w:rsidRDefault="004347AF" w:rsidP="005A5279">
      <w:pPr>
        <w:autoSpaceDE w:val="0"/>
        <w:autoSpaceDN w:val="0"/>
        <w:adjustRightInd w:val="0"/>
        <w:spacing w:after="0" w:line="240" w:lineRule="auto"/>
        <w:ind w:left="36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Use an alcohol thermometer to determine the initial temperature of the wastewater.</w:t>
      </w:r>
    </w:p>
    <w:p w:rsidR="0098658D" w:rsidRPr="005A5279" w:rsidRDefault="0098658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5A5279" w:rsidRDefault="004347AF" w:rsidP="00CE7C3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5A5279">
        <w:rPr>
          <w:rFonts w:cs="Times New Roman"/>
          <w:szCs w:val="24"/>
        </w:rPr>
        <w:t>Dissolved Oxygen (DO)</w:t>
      </w:r>
    </w:p>
    <w:p w:rsidR="004347AF" w:rsidRDefault="004347AF" w:rsidP="005A5279">
      <w:pPr>
        <w:autoSpaceDE w:val="0"/>
        <w:autoSpaceDN w:val="0"/>
        <w:adjustRightInd w:val="0"/>
        <w:spacing w:after="0" w:line="240" w:lineRule="auto"/>
        <w:ind w:left="36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Follow the procedure described in the Limnology Test Kit to determine the dissolved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oxygen of the wastewater or measure DO directly with the Orion Dissolved Oxygen Meter.</w:t>
      </w:r>
    </w:p>
    <w:p w:rsidR="004347AF" w:rsidRPr="005A5279" w:rsidRDefault="004347AF" w:rsidP="00CE7C3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5A5279">
        <w:rPr>
          <w:rFonts w:cs="Times New Roman"/>
          <w:szCs w:val="24"/>
        </w:rPr>
        <w:lastRenderedPageBreak/>
        <w:t>Turbidity/Algal Concentration</w:t>
      </w:r>
    </w:p>
    <w:p w:rsidR="004347AF" w:rsidRDefault="004347AF" w:rsidP="005A5279">
      <w:pPr>
        <w:autoSpaceDE w:val="0"/>
        <w:autoSpaceDN w:val="0"/>
        <w:adjustRightInd w:val="0"/>
        <w:spacing w:after="0" w:line="240" w:lineRule="auto"/>
        <w:ind w:left="36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 device called a “spectrophotometer” will be used to estimate turbidity and algal concentration.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This device passes a known quantity of light through a sample in a glass tube called a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“</w:t>
      </w:r>
      <w:proofErr w:type="spellStart"/>
      <w:r w:rsidRPr="006B7180">
        <w:rPr>
          <w:rFonts w:cs="Times New Roman"/>
          <w:szCs w:val="24"/>
        </w:rPr>
        <w:t>cuvette</w:t>
      </w:r>
      <w:proofErr w:type="spellEnd"/>
      <w:r w:rsidRPr="006B7180">
        <w:rPr>
          <w:rFonts w:cs="Times New Roman"/>
          <w:szCs w:val="24"/>
        </w:rPr>
        <w:t xml:space="preserve">”. A sensor on the opposite side of the </w:t>
      </w:r>
      <w:proofErr w:type="spellStart"/>
      <w:r w:rsidRPr="006B7180">
        <w:rPr>
          <w:rFonts w:cs="Times New Roman"/>
          <w:szCs w:val="24"/>
        </w:rPr>
        <w:t>cuvette</w:t>
      </w:r>
      <w:proofErr w:type="spellEnd"/>
      <w:r w:rsidRPr="006B7180">
        <w:rPr>
          <w:rFonts w:cs="Times New Roman"/>
          <w:szCs w:val="24"/>
        </w:rPr>
        <w:t xml:space="preserve"> detects the amount of light that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passes through and displays this amount on a scale. The wavelength of light can be adjusted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to measure the amount of various materials dissolved in the sample. We will use two wavelengths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— one for turbidity and one for chlorophyll. The proper use of the spectrophotometer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will be described in lab.</w:t>
      </w:r>
    </w:p>
    <w:p w:rsidR="0098658D" w:rsidRPr="005A5279" w:rsidRDefault="0098658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5A5279" w:rsidRDefault="004347AF" w:rsidP="00CE7C3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5A5279">
        <w:rPr>
          <w:rFonts w:cs="Times New Roman"/>
          <w:szCs w:val="24"/>
        </w:rPr>
        <w:t>Nitrate</w:t>
      </w:r>
    </w:p>
    <w:p w:rsidR="004347AF" w:rsidRDefault="004347AF" w:rsidP="005A5279">
      <w:pPr>
        <w:autoSpaceDE w:val="0"/>
        <w:autoSpaceDN w:val="0"/>
        <w:adjustRightInd w:val="0"/>
        <w:spacing w:after="0" w:line="240" w:lineRule="auto"/>
        <w:ind w:left="36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Follow the procedure described in the Limnology Test Kit to determine the concentration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of nitrogen in the form of nitrate in the wastewater.</w:t>
      </w:r>
    </w:p>
    <w:p w:rsidR="0098658D" w:rsidRPr="005A5279" w:rsidRDefault="0098658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5A5279" w:rsidRDefault="004347AF" w:rsidP="00CE7C3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5A5279">
        <w:rPr>
          <w:rFonts w:cs="Times New Roman"/>
          <w:szCs w:val="24"/>
        </w:rPr>
        <w:t>Phosphorus</w:t>
      </w:r>
    </w:p>
    <w:p w:rsidR="004347AF" w:rsidRDefault="004347AF" w:rsidP="005A5279">
      <w:pPr>
        <w:autoSpaceDE w:val="0"/>
        <w:autoSpaceDN w:val="0"/>
        <w:adjustRightInd w:val="0"/>
        <w:spacing w:after="0" w:line="240" w:lineRule="auto"/>
        <w:ind w:left="36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Follow the procedure described in the Limnology Test Kit to determine the concentration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of phosphorus in the wastewater.</w:t>
      </w:r>
    </w:p>
    <w:p w:rsidR="0098658D" w:rsidRPr="005A5279" w:rsidRDefault="0098658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5A5279" w:rsidRDefault="004347AF" w:rsidP="00CE7C3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5A5279">
        <w:rPr>
          <w:rFonts w:cs="Times New Roman"/>
          <w:szCs w:val="24"/>
        </w:rPr>
        <w:t>Odor</w:t>
      </w:r>
    </w:p>
    <w:p w:rsidR="004347AF" w:rsidRDefault="004347AF" w:rsidP="005A5279">
      <w:pPr>
        <w:autoSpaceDE w:val="0"/>
        <w:autoSpaceDN w:val="0"/>
        <w:adjustRightInd w:val="0"/>
        <w:spacing w:after="0" w:line="240" w:lineRule="auto"/>
        <w:ind w:left="36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Describe any noticeable odor in the wastewater and its intensity as “strong”, “moderate” or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“slight”. Some possibilities include — “rotten egg”, “musty”, “raw sewage”, or “none”.</w:t>
      </w:r>
    </w:p>
    <w:p w:rsidR="0098658D" w:rsidRPr="005A5279" w:rsidRDefault="0098658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5A5279" w:rsidRDefault="004347AF" w:rsidP="00CE7C3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5A5279">
        <w:rPr>
          <w:rFonts w:cs="Times New Roman"/>
          <w:szCs w:val="24"/>
        </w:rPr>
        <w:t>Microscopic Examination</w:t>
      </w:r>
    </w:p>
    <w:p w:rsidR="004347AF" w:rsidRPr="006B7180" w:rsidRDefault="004347AF" w:rsidP="005A5279">
      <w:pPr>
        <w:autoSpaceDE w:val="0"/>
        <w:autoSpaceDN w:val="0"/>
        <w:adjustRightInd w:val="0"/>
        <w:spacing w:after="0" w:line="240" w:lineRule="auto"/>
        <w:ind w:left="36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The type of algae and </w:t>
      </w:r>
      <w:proofErr w:type="spellStart"/>
      <w:r w:rsidRPr="006B7180">
        <w:rPr>
          <w:rFonts w:cs="Times New Roman"/>
          <w:szCs w:val="24"/>
        </w:rPr>
        <w:t>protozoans</w:t>
      </w:r>
      <w:proofErr w:type="spellEnd"/>
      <w:r w:rsidRPr="006B7180">
        <w:rPr>
          <w:rFonts w:cs="Times New Roman"/>
          <w:szCs w:val="24"/>
        </w:rPr>
        <w:t xml:space="preserve"> in a water sample often provide some indication of water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quality. Prepare a microscope slide and examine it under the compound microscope at 100X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 450X. Your instructor will describe the proper procedure for microscope slide preparation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 the proper use of the microscope.</w:t>
      </w:r>
    </w:p>
    <w:p w:rsidR="0098658D" w:rsidRPr="005A5279" w:rsidRDefault="0098658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Use available guides to identify algal species and estimate the percent of each species.</w:t>
      </w:r>
    </w:p>
    <w:p w:rsidR="0098658D" w:rsidRPr="005A5279" w:rsidRDefault="0098658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16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Record this information on data sheet.</w:t>
      </w:r>
    </w:p>
    <w:p w:rsidR="0098658D" w:rsidRDefault="0098658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5A5279" w:rsidRDefault="004347AF" w:rsidP="00CE7C3F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5A5279">
        <w:rPr>
          <w:rFonts w:cs="Times New Roman"/>
          <w:szCs w:val="24"/>
        </w:rPr>
        <w:t>Experimental Design</w:t>
      </w:r>
    </w:p>
    <w:p w:rsidR="005A5279" w:rsidRPr="005A5279" w:rsidRDefault="005A527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At this point we have six identical constructed wetlands. Design an experiment with replications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 controls that tests the effectiveness of these wetlands to tre</w:t>
      </w:r>
      <w:r w:rsidR="0098658D">
        <w:rPr>
          <w:rFonts w:cs="Times New Roman"/>
          <w:szCs w:val="24"/>
        </w:rPr>
        <w:t xml:space="preserve">at the wastewater we have made. </w:t>
      </w:r>
      <w:r w:rsidRPr="006B7180">
        <w:rPr>
          <w:rFonts w:cs="Times New Roman"/>
          <w:szCs w:val="24"/>
        </w:rPr>
        <w:t>In</w:t>
      </w:r>
      <w:r w:rsidR="0098658D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addition to replications and controls, be sure to include the</w:t>
      </w:r>
      <w:r w:rsidR="0098658D">
        <w:rPr>
          <w:rFonts w:cs="Times New Roman"/>
          <w:szCs w:val="24"/>
        </w:rPr>
        <w:t xml:space="preserve"> following in your experimental </w:t>
      </w:r>
      <w:r w:rsidRPr="006B7180">
        <w:rPr>
          <w:rFonts w:cs="Times New Roman"/>
          <w:szCs w:val="24"/>
        </w:rPr>
        <w:t>design:</w:t>
      </w:r>
    </w:p>
    <w:p w:rsidR="0098658D" w:rsidRPr="005A5279" w:rsidRDefault="0098658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98658D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8658D">
        <w:rPr>
          <w:rFonts w:cs="Times New Roman"/>
          <w:szCs w:val="24"/>
        </w:rPr>
        <w:t>How much wastewater should be added? (We will have about 600 gallons to treat)</w:t>
      </w:r>
    </w:p>
    <w:p w:rsidR="004347AF" w:rsidRPr="0098658D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8658D">
        <w:rPr>
          <w:rFonts w:cs="Times New Roman"/>
          <w:szCs w:val="24"/>
        </w:rPr>
        <w:t>When should it be added and in what quantities?</w:t>
      </w:r>
    </w:p>
    <w:p w:rsidR="004347AF" w:rsidRPr="0098658D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8658D">
        <w:rPr>
          <w:rFonts w:cs="Times New Roman"/>
          <w:szCs w:val="24"/>
        </w:rPr>
        <w:t>Should the water be added “all at once” or in “pulses”? If “in pulses”, how often?</w:t>
      </w:r>
    </w:p>
    <w:p w:rsidR="004347AF" w:rsidRPr="0098658D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8658D">
        <w:rPr>
          <w:rFonts w:cs="Times New Roman"/>
          <w:szCs w:val="24"/>
        </w:rPr>
        <w:t>How should it be added? (e.g., Sprayed on surface</w:t>
      </w:r>
      <w:proofErr w:type="gramStart"/>
      <w:r w:rsidRPr="0098658D">
        <w:rPr>
          <w:rFonts w:cs="Times New Roman"/>
          <w:szCs w:val="24"/>
        </w:rPr>
        <w:t>?,</w:t>
      </w:r>
      <w:proofErr w:type="gramEnd"/>
      <w:r w:rsidRPr="0098658D">
        <w:rPr>
          <w:rFonts w:cs="Times New Roman"/>
          <w:szCs w:val="24"/>
        </w:rPr>
        <w:t xml:space="preserve"> Dumped on surface?, Dumped into</w:t>
      </w:r>
      <w:r w:rsidR="0098658D" w:rsidRPr="0098658D">
        <w:rPr>
          <w:rFonts w:cs="Times New Roman"/>
          <w:szCs w:val="24"/>
        </w:rPr>
        <w:t xml:space="preserve"> </w:t>
      </w:r>
      <w:r w:rsidRPr="0098658D">
        <w:rPr>
          <w:rFonts w:cs="Times New Roman"/>
          <w:szCs w:val="24"/>
        </w:rPr>
        <w:t>drainage system?)</w:t>
      </w:r>
    </w:p>
    <w:p w:rsidR="004347AF" w:rsidRPr="0098658D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8658D">
        <w:rPr>
          <w:rFonts w:cs="Times New Roman"/>
          <w:szCs w:val="24"/>
        </w:rPr>
        <w:t>How long should the wastewater remain in the wetland before a sample is taken for testing?</w:t>
      </w:r>
    </w:p>
    <w:p w:rsidR="004347AF" w:rsidRPr="0098658D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8658D">
        <w:rPr>
          <w:rFonts w:cs="Times New Roman"/>
          <w:szCs w:val="24"/>
        </w:rPr>
        <w:t>How should the sample be taken?</w:t>
      </w:r>
    </w:p>
    <w:p w:rsidR="0098658D" w:rsidRDefault="0098658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5A5279" w:rsidRDefault="005A5279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347AF" w:rsidRDefault="004347AF" w:rsidP="00CE7C3F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5A5279">
        <w:rPr>
          <w:rFonts w:cs="Times New Roman"/>
          <w:szCs w:val="24"/>
        </w:rPr>
        <w:lastRenderedPageBreak/>
        <w:t>Protocols for Measurement</w:t>
      </w:r>
    </w:p>
    <w:p w:rsidR="005A5279" w:rsidRPr="005A5279" w:rsidRDefault="005A5279" w:rsidP="005A5279">
      <w:pPr>
        <w:pStyle w:val="ListParagraph"/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Once the “treated sample” is taken from the constructed wetland, describe:</w:t>
      </w:r>
    </w:p>
    <w:p w:rsidR="004347AF" w:rsidRPr="009901EE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901EE">
        <w:rPr>
          <w:rFonts w:cs="Times New Roman"/>
          <w:szCs w:val="24"/>
        </w:rPr>
        <w:t>Those measurements that should be taken. (Use initial measurements on the wastewater as a</w:t>
      </w:r>
      <w:r w:rsidR="009901EE" w:rsidRPr="009901EE">
        <w:rPr>
          <w:rFonts w:cs="Times New Roman"/>
          <w:szCs w:val="24"/>
        </w:rPr>
        <w:t xml:space="preserve"> </w:t>
      </w:r>
      <w:r w:rsidRPr="009901EE">
        <w:rPr>
          <w:rFonts w:cs="Times New Roman"/>
          <w:szCs w:val="24"/>
        </w:rPr>
        <w:t>guideline.)</w:t>
      </w:r>
    </w:p>
    <w:p w:rsidR="004347AF" w:rsidRPr="009901EE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901EE">
        <w:rPr>
          <w:rFonts w:cs="Times New Roman"/>
          <w:szCs w:val="24"/>
        </w:rPr>
        <w:t>Protocols (step-wise instructions) for how these measurements should be taken. Include</w:t>
      </w:r>
      <w:r w:rsidR="009901EE" w:rsidRPr="009901EE">
        <w:rPr>
          <w:rFonts w:cs="Times New Roman"/>
          <w:szCs w:val="24"/>
        </w:rPr>
        <w:t xml:space="preserve"> </w:t>
      </w:r>
      <w:r w:rsidRPr="009901EE">
        <w:rPr>
          <w:rFonts w:cs="Times New Roman"/>
          <w:szCs w:val="24"/>
        </w:rPr>
        <w:t>sufficient detail such that any student could pick up your instructions and follow them.</w:t>
      </w:r>
    </w:p>
    <w:p w:rsidR="009901EE" w:rsidRPr="006B7180" w:rsidRDefault="009901EE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5A5279" w:rsidRDefault="004347AF" w:rsidP="00CE7C3F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5A5279">
        <w:rPr>
          <w:rFonts w:cs="Times New Roman"/>
          <w:szCs w:val="24"/>
        </w:rPr>
        <w:t>Data Sheet Design</w:t>
      </w:r>
    </w:p>
    <w:p w:rsidR="005A5279" w:rsidRPr="005A5279" w:rsidRDefault="005A527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Design a data sheet that will allow you to record all information required for the study. Include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space</w:t>
      </w:r>
      <w:proofErr w:type="gramEnd"/>
      <w:r w:rsidRPr="006B7180">
        <w:rPr>
          <w:rFonts w:cs="Times New Roman"/>
          <w:szCs w:val="24"/>
        </w:rPr>
        <w:t xml:space="preserve"> for initial conditions of wastewater as well as treated samples in the future.</w:t>
      </w:r>
    </w:p>
    <w:p w:rsidR="009901EE" w:rsidRPr="006B7180" w:rsidRDefault="009901EE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5A5279" w:rsidRDefault="004347AF" w:rsidP="00CE7C3F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5A5279">
        <w:rPr>
          <w:rFonts w:cs="Times New Roman"/>
          <w:szCs w:val="24"/>
        </w:rPr>
        <w:t>Other Data Collection</w:t>
      </w:r>
    </w:p>
    <w:p w:rsidR="005A5279" w:rsidRPr="005A5279" w:rsidRDefault="005A527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All of the measurements described in “IV” above are taken on the treated water after it exits the</w:t>
      </w:r>
      <w:r w:rsidR="009901EE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wetlands. Last term we described additional variables that we</w:t>
      </w:r>
      <w:r w:rsidR="009901EE">
        <w:rPr>
          <w:rFonts w:cs="Times New Roman"/>
          <w:szCs w:val="24"/>
        </w:rPr>
        <w:t xml:space="preserve"> may want to measure to monitor </w:t>
      </w:r>
      <w:r w:rsidRPr="006B7180">
        <w:rPr>
          <w:rFonts w:cs="Times New Roman"/>
          <w:szCs w:val="24"/>
        </w:rPr>
        <w:t>the</w:t>
      </w:r>
      <w:r w:rsidR="009901EE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effectiveness of the wetlands. Some examples included:</w:t>
      </w:r>
    </w:p>
    <w:p w:rsidR="009901EE" w:rsidRPr="005A5279" w:rsidRDefault="009901EE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9901EE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901EE">
        <w:rPr>
          <w:rFonts w:cs="Times New Roman"/>
          <w:szCs w:val="24"/>
        </w:rPr>
        <w:t>Water depth (fluctuation)</w:t>
      </w:r>
    </w:p>
    <w:p w:rsidR="004347AF" w:rsidRPr="009901EE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901EE">
        <w:rPr>
          <w:rFonts w:cs="Times New Roman"/>
          <w:szCs w:val="24"/>
        </w:rPr>
        <w:t>Rainfall</w:t>
      </w:r>
    </w:p>
    <w:p w:rsidR="004347AF" w:rsidRPr="009901EE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901EE">
        <w:rPr>
          <w:rFonts w:cs="Times New Roman"/>
          <w:szCs w:val="24"/>
        </w:rPr>
        <w:t>Solar radiation</w:t>
      </w:r>
    </w:p>
    <w:p w:rsidR="004347AF" w:rsidRPr="009901EE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901EE">
        <w:rPr>
          <w:rFonts w:cs="Times New Roman"/>
          <w:szCs w:val="24"/>
        </w:rPr>
        <w:t>Growth rates of vegetation and density</w:t>
      </w:r>
    </w:p>
    <w:p w:rsidR="004347AF" w:rsidRPr="009901EE" w:rsidRDefault="004347AF" w:rsidP="00CE7C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9901EE">
        <w:rPr>
          <w:rFonts w:cs="Times New Roman"/>
          <w:szCs w:val="24"/>
        </w:rPr>
        <w:t>Photographs of tanks at various stages</w:t>
      </w:r>
    </w:p>
    <w:p w:rsidR="009901EE" w:rsidRPr="005A5279" w:rsidRDefault="009901EE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9901EE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We will discuss the measurement of these variables at a la</w:t>
      </w:r>
      <w:r w:rsidR="009901EE">
        <w:rPr>
          <w:rFonts w:cs="Times New Roman"/>
          <w:szCs w:val="24"/>
        </w:rPr>
        <w:t xml:space="preserve">ter date. Most will be recorded </w:t>
      </w:r>
      <w:r w:rsidRPr="006B7180">
        <w:rPr>
          <w:rFonts w:cs="Times New Roman"/>
          <w:szCs w:val="24"/>
        </w:rPr>
        <w:t>automatically</w:t>
      </w:r>
      <w:r w:rsidR="009901EE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by the Environmental Monitoring Equipment permanently installed in the </w:t>
      </w:r>
      <w:r w:rsidRPr="008E2919">
        <w:rPr>
          <w:rFonts w:cs="Times New Roman"/>
          <w:i/>
          <w:szCs w:val="24"/>
        </w:rPr>
        <w:t>Aquatic Ecology</w:t>
      </w:r>
      <w:r w:rsidR="009901EE" w:rsidRPr="008E2919">
        <w:rPr>
          <w:rFonts w:cs="Times New Roman"/>
          <w:i/>
          <w:szCs w:val="24"/>
        </w:rPr>
        <w:t xml:space="preserve"> </w:t>
      </w:r>
      <w:r w:rsidRPr="008E2919">
        <w:rPr>
          <w:rFonts w:cs="Times New Roman"/>
          <w:i/>
          <w:szCs w:val="24"/>
        </w:rPr>
        <w:t>Laboratory</w:t>
      </w:r>
      <w:r w:rsidRPr="006B7180">
        <w:rPr>
          <w:rFonts w:cs="Times New Roman"/>
          <w:szCs w:val="24"/>
        </w:rPr>
        <w:t xml:space="preserve">. </w:t>
      </w:r>
    </w:p>
    <w:p w:rsidR="009901EE" w:rsidRDefault="009901EE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9901EE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9901EE">
        <w:rPr>
          <w:rFonts w:cs="Times New Roman"/>
          <w:b/>
          <w:szCs w:val="24"/>
        </w:rPr>
        <w:t>MATERIALS</w:t>
      </w:r>
    </w:p>
    <w:p w:rsidR="00B766AD" w:rsidRDefault="00B766A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QUANTITY </w:t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ITEM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LaMotte’s Limnology Kits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 </w:t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Orion Portable pH Meter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 </w:t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Orion Portable Dissolved Oxygen Meter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Wash bottles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12 </w:t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250 ml bottles with screw cap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3 </w:t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proofErr w:type="spellStart"/>
      <w:r w:rsidRPr="006B7180">
        <w:rPr>
          <w:rFonts w:cs="Times New Roman"/>
          <w:szCs w:val="24"/>
        </w:rPr>
        <w:t>Spectronic</w:t>
      </w:r>
      <w:proofErr w:type="spellEnd"/>
      <w:r w:rsidRPr="006B7180">
        <w:rPr>
          <w:rFonts w:cs="Times New Roman"/>
          <w:szCs w:val="24"/>
        </w:rPr>
        <w:t xml:space="preserve"> 20 Spectrophotometers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proofErr w:type="spellStart"/>
      <w:r w:rsidRPr="006B7180">
        <w:rPr>
          <w:rFonts w:cs="Times New Roman"/>
          <w:szCs w:val="24"/>
        </w:rPr>
        <w:t>Cuvettes</w:t>
      </w:r>
      <w:proofErr w:type="spellEnd"/>
      <w:r w:rsidRPr="006B7180">
        <w:rPr>
          <w:rFonts w:cs="Times New Roman"/>
          <w:szCs w:val="24"/>
        </w:rPr>
        <w:t xml:space="preserve"> for Spectronic-20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Alcohol thermometers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25 </w:t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Microscope slides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25 </w:t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proofErr w:type="spellStart"/>
      <w:r w:rsidRPr="006B7180">
        <w:rPr>
          <w:rFonts w:cs="Times New Roman"/>
          <w:szCs w:val="24"/>
        </w:rPr>
        <w:t>Coverslips</w:t>
      </w:r>
      <w:proofErr w:type="spellEnd"/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Algae Guides (Palmer, 1977)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Funnels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36 </w:t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Filter paper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12 </w:t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Distilled water in wash bottles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12 </w:t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="009901EE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250 ml beakers</w:t>
      </w:r>
    </w:p>
    <w:p w:rsidR="004347AF" w:rsidRPr="009901EE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9901EE">
        <w:rPr>
          <w:rFonts w:cs="Times New Roman"/>
          <w:b/>
          <w:szCs w:val="24"/>
        </w:rPr>
        <w:lastRenderedPageBreak/>
        <w:t>Water Quality Measurement Protocols</w:t>
      </w:r>
    </w:p>
    <w:p w:rsidR="009901EE" w:rsidRDefault="009901EE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following step-by-step protocols were developed by stu</w:t>
      </w:r>
      <w:r w:rsidR="009901EE">
        <w:rPr>
          <w:rFonts w:cs="Times New Roman"/>
          <w:szCs w:val="24"/>
        </w:rPr>
        <w:t xml:space="preserve">dents in </w:t>
      </w:r>
      <w:r w:rsidR="009901EE" w:rsidRPr="008E2919">
        <w:rPr>
          <w:rFonts w:cs="Times New Roman"/>
          <w:i/>
          <w:szCs w:val="24"/>
        </w:rPr>
        <w:t>Environmental Science</w:t>
      </w:r>
      <w:r w:rsidR="009901EE">
        <w:rPr>
          <w:rFonts w:cs="Times New Roman"/>
          <w:szCs w:val="24"/>
        </w:rPr>
        <w:t xml:space="preserve">. </w:t>
      </w:r>
      <w:r w:rsidRPr="006B7180">
        <w:rPr>
          <w:rFonts w:cs="Times New Roman"/>
          <w:szCs w:val="24"/>
        </w:rPr>
        <w:t>Each</w:t>
      </w:r>
      <w:r w:rsidR="009901EE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group was assigned one or two procedures to perform on water samples. After conducting these</w:t>
      </w:r>
      <w:r w:rsidR="009901EE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tests they were asked to describe the protocol. Other students tested their protocols and made</w:t>
      </w:r>
      <w:r w:rsidR="001477C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changes.</w:t>
      </w:r>
    </w:p>
    <w:p w:rsidR="001477C7" w:rsidRPr="004444FF" w:rsidRDefault="001477C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It is imperative that each group follow the same procedure each time that measurement is</w:t>
      </w:r>
      <w:r w:rsidR="001477C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taken.</w:t>
      </w:r>
    </w:p>
    <w:p w:rsidR="001477C7" w:rsidRPr="004444FF" w:rsidRDefault="001477C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1477C7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proofErr w:type="gramStart"/>
      <w:r w:rsidRPr="001477C7">
        <w:rPr>
          <w:rFonts w:cs="Times New Roman"/>
          <w:b/>
          <w:szCs w:val="24"/>
        </w:rPr>
        <w:t>pH</w:t>
      </w:r>
      <w:proofErr w:type="gramEnd"/>
    </w:p>
    <w:p w:rsidR="004347AF" w:rsidRDefault="004347AF" w:rsidP="001477C7">
      <w:pPr>
        <w:autoSpaceDE w:val="0"/>
        <w:autoSpaceDN w:val="0"/>
        <w:adjustRightInd w:val="0"/>
        <w:spacing w:after="0" w:line="240" w:lineRule="auto"/>
        <w:ind w:left="1440" w:hanging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NOTE: </w:t>
      </w:r>
      <w:r w:rsidR="001477C7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Follow the procedure described in the Limnology Test Kit to determine the pH of the</w:t>
      </w:r>
      <w:r w:rsidR="001477C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wastewater.</w:t>
      </w:r>
    </w:p>
    <w:p w:rsidR="001477C7" w:rsidRPr="004444FF" w:rsidRDefault="001477C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4444FF" w:rsidRDefault="004347AF" w:rsidP="00CE7C3F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Take sample from spigot in 300 ml beaker after allowing 5 seconds of free flow</w:t>
      </w:r>
    </w:p>
    <w:p w:rsidR="004347AF" w:rsidRPr="004444FF" w:rsidRDefault="004347AF" w:rsidP="00CE7C3F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Return free flow to tank Species</w:t>
      </w:r>
    </w:p>
    <w:p w:rsidR="004347AF" w:rsidRPr="004444FF" w:rsidRDefault="004347AF" w:rsidP="00CE7C3F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Thoroughly mix sample</w:t>
      </w:r>
    </w:p>
    <w:p w:rsidR="004347AF" w:rsidRPr="004444FF" w:rsidRDefault="004347AF" w:rsidP="00CE7C3F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Rinse a test tube (from Limnology Test Kit - pH Test) with the water sample</w:t>
      </w:r>
    </w:p>
    <w:p w:rsidR="004347AF" w:rsidRPr="004444FF" w:rsidRDefault="004347AF" w:rsidP="00CE7C3F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Fill tube to 5 ml line with water sample</w:t>
      </w:r>
    </w:p>
    <w:p w:rsidR="004347AF" w:rsidRPr="004444FF" w:rsidRDefault="004347AF" w:rsidP="00CE7C3F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Add 10 drops of indicator solution while holding dropper bottle (or pipette) vertically</w:t>
      </w:r>
    </w:p>
    <w:p w:rsidR="004347AF" w:rsidRPr="004444FF" w:rsidRDefault="004347AF" w:rsidP="00CE7C3F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Cap and invert several times to mix</w:t>
      </w:r>
    </w:p>
    <w:p w:rsidR="004347AF" w:rsidRPr="004444FF" w:rsidRDefault="004347AF" w:rsidP="00CE7C3F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Insert test tube into comparator and match sample color to color standard</w:t>
      </w:r>
    </w:p>
    <w:p w:rsidR="004347AF" w:rsidRPr="004444FF" w:rsidRDefault="004347AF" w:rsidP="00CE7C3F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Record pH (Measurements can be verified with the Orion pH Meter.)</w:t>
      </w:r>
    </w:p>
    <w:p w:rsidR="001477C7" w:rsidRDefault="001477C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1477C7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1477C7">
        <w:rPr>
          <w:rFonts w:cs="Times New Roman"/>
          <w:b/>
          <w:szCs w:val="24"/>
        </w:rPr>
        <w:t>Temperature</w:t>
      </w:r>
    </w:p>
    <w:p w:rsidR="004347AF" w:rsidRPr="004444FF" w:rsidRDefault="004347AF" w:rsidP="00CE7C3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Obtain sample from spigot in a 300 ml beaker</w:t>
      </w:r>
    </w:p>
    <w:p w:rsidR="004347AF" w:rsidRPr="004444FF" w:rsidRDefault="004347AF" w:rsidP="00CE7C3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Place a thermometer into the beaker about half way down</w:t>
      </w:r>
    </w:p>
    <w:p w:rsidR="004347AF" w:rsidRPr="004444FF" w:rsidRDefault="004347AF" w:rsidP="00CE7C3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Allow to sit for one minute</w:t>
      </w:r>
    </w:p>
    <w:p w:rsidR="004347AF" w:rsidRPr="004444FF" w:rsidRDefault="004347AF" w:rsidP="00CE7C3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Pull out thermometer and record temperature</w:t>
      </w:r>
    </w:p>
    <w:p w:rsidR="001477C7" w:rsidRDefault="001477C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1477C7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1477C7">
        <w:rPr>
          <w:rFonts w:cs="Times New Roman"/>
          <w:b/>
          <w:szCs w:val="24"/>
        </w:rPr>
        <w:t>Dissolved Oxygen</w:t>
      </w:r>
    </w:p>
    <w:p w:rsidR="004347AF" w:rsidRDefault="004347AF" w:rsidP="001477C7">
      <w:pPr>
        <w:autoSpaceDE w:val="0"/>
        <w:autoSpaceDN w:val="0"/>
        <w:adjustRightInd w:val="0"/>
        <w:spacing w:after="0" w:line="240" w:lineRule="auto"/>
        <w:ind w:left="1440" w:hanging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NOTE: </w:t>
      </w:r>
      <w:r w:rsidR="001477C7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Numbers in parentheses refer to part and reagent numbers in the LaMotte’s Limnology</w:t>
      </w:r>
      <w:r w:rsidR="001477C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Test Kits.</w:t>
      </w:r>
    </w:p>
    <w:p w:rsidR="001477C7" w:rsidRPr="006B7180" w:rsidRDefault="001477C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4444FF" w:rsidRDefault="004347AF" w:rsidP="00CE7C3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Thoroughly rinse 25 ml sampling bottle (#0688-DO) with sample water</w:t>
      </w:r>
    </w:p>
    <w:p w:rsidR="004347AF" w:rsidRPr="004444FF" w:rsidRDefault="004347AF" w:rsidP="00CE7C3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Fill 25 ml sampling bottle completely with sample water</w:t>
      </w:r>
    </w:p>
    <w:p w:rsidR="004347AF" w:rsidRPr="004444FF" w:rsidRDefault="004347AF" w:rsidP="00CE7C3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Gently tap sides of sampling bottle to dislodge any bubbles</w:t>
      </w:r>
    </w:p>
    <w:p w:rsidR="004347AF" w:rsidRPr="006B7180" w:rsidRDefault="004347AF" w:rsidP="001477C7">
      <w:pPr>
        <w:autoSpaceDE w:val="0"/>
        <w:autoSpaceDN w:val="0"/>
        <w:adjustRightInd w:val="0"/>
        <w:spacing w:after="0" w:line="240" w:lineRule="auto"/>
        <w:ind w:left="1440" w:hanging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NOTE: </w:t>
      </w:r>
      <w:r w:rsidR="001477C7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Be careful not to introduce air into the sample while adding the reagents in the following</w:t>
      </w:r>
      <w:r w:rsidR="001477C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steps. Simply drop the reagents into the sample. Cap carefully, and mix gently.</w:t>
      </w:r>
    </w:p>
    <w:p w:rsidR="004347AF" w:rsidRPr="004444FF" w:rsidRDefault="004347AF" w:rsidP="00CE7C3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Add 8 drops Manganese Sulfate Solution (#4167)</w:t>
      </w:r>
    </w:p>
    <w:p w:rsidR="004347AF" w:rsidRPr="004444FF" w:rsidRDefault="004347AF" w:rsidP="00CE7C3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 xml:space="preserve">Add 8 drops Alkaline Potassium Iodide </w:t>
      </w:r>
      <w:proofErr w:type="spellStart"/>
      <w:r w:rsidRPr="004444FF">
        <w:rPr>
          <w:rFonts w:cs="Times New Roman"/>
          <w:szCs w:val="24"/>
        </w:rPr>
        <w:t>Azide</w:t>
      </w:r>
      <w:proofErr w:type="spellEnd"/>
      <w:r w:rsidRPr="004444FF">
        <w:rPr>
          <w:rFonts w:cs="Times New Roman"/>
          <w:szCs w:val="24"/>
        </w:rPr>
        <w:t xml:space="preserve"> (#7166)</w:t>
      </w:r>
    </w:p>
    <w:p w:rsidR="004347AF" w:rsidRPr="004444FF" w:rsidRDefault="004347AF" w:rsidP="00CE7C3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Cap and mix by inverting sample several times and allow particles to settle below shoulder</w:t>
      </w:r>
      <w:r w:rsidR="001477C7" w:rsidRPr="004444FF">
        <w:rPr>
          <w:rFonts w:cs="Times New Roman"/>
          <w:szCs w:val="24"/>
        </w:rPr>
        <w:t xml:space="preserve"> </w:t>
      </w:r>
      <w:r w:rsidRPr="004444FF">
        <w:rPr>
          <w:rFonts w:cs="Times New Roman"/>
          <w:szCs w:val="24"/>
        </w:rPr>
        <w:t>of sam</w:t>
      </w:r>
      <w:r w:rsidR="001477C7" w:rsidRPr="004444FF">
        <w:rPr>
          <w:rFonts w:cs="Times New Roman"/>
          <w:szCs w:val="24"/>
        </w:rPr>
        <w:t>pling bottle before proceeding.</w:t>
      </w:r>
    </w:p>
    <w:p w:rsidR="004347AF" w:rsidRPr="004444FF" w:rsidRDefault="004347AF" w:rsidP="00CE7C3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 xml:space="preserve">Use the 1.0 g spoon (#0697) to add 1 g </w:t>
      </w:r>
      <w:proofErr w:type="spellStart"/>
      <w:r w:rsidRPr="004444FF">
        <w:rPr>
          <w:rFonts w:cs="Times New Roman"/>
          <w:szCs w:val="24"/>
        </w:rPr>
        <w:t>Sulfamic</w:t>
      </w:r>
      <w:proofErr w:type="spellEnd"/>
      <w:r w:rsidRPr="004444FF">
        <w:rPr>
          <w:rFonts w:cs="Times New Roman"/>
          <w:szCs w:val="24"/>
        </w:rPr>
        <w:t xml:space="preserve"> Acid Powder (#6286)</w:t>
      </w:r>
    </w:p>
    <w:p w:rsidR="004347AF" w:rsidRPr="004444FF" w:rsidRDefault="004347AF" w:rsidP="00CE7C3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Cap and mix until reagent and precipitate dissolves (sample is now “fixed”)</w:t>
      </w:r>
    </w:p>
    <w:p w:rsidR="004347AF" w:rsidRPr="004444FF" w:rsidRDefault="004347AF" w:rsidP="00CE7C3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Fill titration tube (#0299) to 20 ml line with “fixed sample” then cap titration tube</w:t>
      </w:r>
    </w:p>
    <w:p w:rsidR="004347AF" w:rsidRPr="004444FF" w:rsidRDefault="004347AF" w:rsidP="00CE7C3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 xml:space="preserve">Fill Direct Reading </w:t>
      </w:r>
      <w:proofErr w:type="spellStart"/>
      <w:r w:rsidRPr="004444FF">
        <w:rPr>
          <w:rFonts w:cs="Times New Roman"/>
          <w:szCs w:val="24"/>
        </w:rPr>
        <w:t>Titrator</w:t>
      </w:r>
      <w:proofErr w:type="spellEnd"/>
      <w:r w:rsidRPr="004444FF">
        <w:rPr>
          <w:rFonts w:cs="Times New Roman"/>
          <w:szCs w:val="24"/>
        </w:rPr>
        <w:t xml:space="preserve"> (#0377) with Sodium </w:t>
      </w:r>
      <w:proofErr w:type="spellStart"/>
      <w:r w:rsidRPr="004444FF">
        <w:rPr>
          <w:rFonts w:cs="Times New Roman"/>
          <w:szCs w:val="24"/>
        </w:rPr>
        <w:t>Thiosulfate</w:t>
      </w:r>
      <w:proofErr w:type="spellEnd"/>
      <w:r w:rsidRPr="004444FF">
        <w:rPr>
          <w:rFonts w:cs="Times New Roman"/>
          <w:szCs w:val="24"/>
        </w:rPr>
        <w:t xml:space="preserve"> (4169)</w:t>
      </w:r>
    </w:p>
    <w:p w:rsidR="004347AF" w:rsidRPr="004444FF" w:rsidRDefault="004347AF" w:rsidP="00CE7C3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lastRenderedPageBreak/>
        <w:t>Add one drop at a time to sample and swirl between each drop until color is faint yellow</w:t>
      </w:r>
    </w:p>
    <w:p w:rsidR="004347AF" w:rsidRPr="004444FF" w:rsidRDefault="004347AF" w:rsidP="00CE7C3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 xml:space="preserve">Remove </w:t>
      </w:r>
      <w:proofErr w:type="spellStart"/>
      <w:r w:rsidRPr="004444FF">
        <w:rPr>
          <w:rFonts w:cs="Times New Roman"/>
          <w:szCs w:val="24"/>
        </w:rPr>
        <w:t>titrator</w:t>
      </w:r>
      <w:proofErr w:type="spellEnd"/>
      <w:r w:rsidRPr="004444FF">
        <w:rPr>
          <w:rFonts w:cs="Times New Roman"/>
          <w:szCs w:val="24"/>
        </w:rPr>
        <w:t xml:space="preserve"> and cap</w:t>
      </w:r>
    </w:p>
    <w:p w:rsidR="004347AF" w:rsidRPr="004444FF" w:rsidRDefault="004347AF" w:rsidP="00CE7C3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Add 8 drops Starch Solution (sample should turn blue-black)</w:t>
      </w:r>
    </w:p>
    <w:p w:rsidR="004347AF" w:rsidRPr="004444FF" w:rsidRDefault="004347AF" w:rsidP="00CE7C3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 xml:space="preserve">Replace cap and </w:t>
      </w:r>
      <w:proofErr w:type="spellStart"/>
      <w:r w:rsidRPr="004444FF">
        <w:rPr>
          <w:rFonts w:cs="Times New Roman"/>
          <w:szCs w:val="24"/>
        </w:rPr>
        <w:t>titrator</w:t>
      </w:r>
      <w:proofErr w:type="spellEnd"/>
    </w:p>
    <w:p w:rsidR="004347AF" w:rsidRPr="004444FF" w:rsidRDefault="004347AF" w:rsidP="00CE7C3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 xml:space="preserve">Continue to add Sodium </w:t>
      </w:r>
      <w:proofErr w:type="spellStart"/>
      <w:r w:rsidRPr="004444FF">
        <w:rPr>
          <w:rFonts w:cs="Times New Roman"/>
          <w:szCs w:val="24"/>
        </w:rPr>
        <w:t>Thiosulfate</w:t>
      </w:r>
      <w:proofErr w:type="spellEnd"/>
      <w:r w:rsidRPr="004444FF">
        <w:rPr>
          <w:rFonts w:cs="Times New Roman"/>
          <w:szCs w:val="24"/>
        </w:rPr>
        <w:t xml:space="preserve"> until the blue color just disappears</w:t>
      </w:r>
    </w:p>
    <w:p w:rsidR="004347AF" w:rsidRPr="004444FF" w:rsidRDefault="004347AF" w:rsidP="00CE7C3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 xml:space="preserve">Read the total amount of Sodium </w:t>
      </w:r>
      <w:proofErr w:type="spellStart"/>
      <w:r w:rsidRPr="004444FF">
        <w:rPr>
          <w:rFonts w:cs="Times New Roman"/>
          <w:szCs w:val="24"/>
        </w:rPr>
        <w:t>Thiosulfate</w:t>
      </w:r>
      <w:proofErr w:type="spellEnd"/>
      <w:r w:rsidRPr="004444FF">
        <w:rPr>
          <w:rFonts w:cs="Times New Roman"/>
          <w:szCs w:val="24"/>
        </w:rPr>
        <w:t xml:space="preserve"> added where plunger tip meets the scale. This</w:t>
      </w:r>
      <w:r w:rsidR="001477C7" w:rsidRPr="004444FF">
        <w:rPr>
          <w:rFonts w:cs="Times New Roman"/>
          <w:szCs w:val="24"/>
        </w:rPr>
        <w:t xml:space="preserve"> </w:t>
      </w:r>
      <w:r w:rsidRPr="004444FF">
        <w:rPr>
          <w:rFonts w:cs="Times New Roman"/>
          <w:szCs w:val="24"/>
        </w:rPr>
        <w:t xml:space="preserve">reading is equal to dissolved oxygen concentration of the sample in </w:t>
      </w:r>
      <w:proofErr w:type="spellStart"/>
      <w:r w:rsidRPr="004444FF">
        <w:rPr>
          <w:rFonts w:cs="Times New Roman"/>
          <w:szCs w:val="24"/>
        </w:rPr>
        <w:t>ppm</w:t>
      </w:r>
      <w:proofErr w:type="spellEnd"/>
      <w:r w:rsidRPr="004444FF">
        <w:rPr>
          <w:rFonts w:cs="Times New Roman"/>
          <w:szCs w:val="24"/>
        </w:rPr>
        <w:t>.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NOTES: </w:t>
      </w:r>
      <w:r w:rsidR="001477C7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 xml:space="preserve">Each minor division on the </w:t>
      </w:r>
      <w:proofErr w:type="spellStart"/>
      <w:r w:rsidRPr="006B7180">
        <w:rPr>
          <w:rFonts w:cs="Times New Roman"/>
          <w:szCs w:val="24"/>
        </w:rPr>
        <w:t>Titrator</w:t>
      </w:r>
      <w:proofErr w:type="spellEnd"/>
      <w:r w:rsidRPr="006B7180">
        <w:rPr>
          <w:rFonts w:cs="Times New Roman"/>
          <w:szCs w:val="24"/>
        </w:rPr>
        <w:t xml:space="preserve"> scale equals 0.2 </w:t>
      </w:r>
      <w:proofErr w:type="spellStart"/>
      <w:r w:rsidRPr="006B7180">
        <w:rPr>
          <w:rFonts w:cs="Times New Roman"/>
          <w:szCs w:val="24"/>
        </w:rPr>
        <w:t>ppm</w:t>
      </w:r>
      <w:proofErr w:type="spellEnd"/>
    </w:p>
    <w:p w:rsidR="004347AF" w:rsidRPr="006B7180" w:rsidRDefault="004347AF" w:rsidP="001477C7">
      <w:pPr>
        <w:autoSpaceDE w:val="0"/>
        <w:autoSpaceDN w:val="0"/>
        <w:adjustRightInd w:val="0"/>
        <w:spacing w:after="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If the plunger tip reaches the bottom line on the </w:t>
      </w:r>
      <w:proofErr w:type="spellStart"/>
      <w:r w:rsidRPr="006B7180">
        <w:rPr>
          <w:rFonts w:cs="Times New Roman"/>
          <w:szCs w:val="24"/>
        </w:rPr>
        <w:t>titrator</w:t>
      </w:r>
      <w:proofErr w:type="spellEnd"/>
      <w:r w:rsidRPr="006B7180">
        <w:rPr>
          <w:rFonts w:cs="Times New Roman"/>
          <w:szCs w:val="24"/>
        </w:rPr>
        <w:t xml:space="preserve"> scale (10 </w:t>
      </w:r>
      <w:proofErr w:type="spellStart"/>
      <w:r w:rsidRPr="006B7180">
        <w:rPr>
          <w:rFonts w:cs="Times New Roman"/>
          <w:szCs w:val="24"/>
        </w:rPr>
        <w:t>ppm</w:t>
      </w:r>
      <w:proofErr w:type="spellEnd"/>
      <w:r w:rsidRPr="006B7180">
        <w:rPr>
          <w:rFonts w:cs="Times New Roman"/>
          <w:szCs w:val="24"/>
        </w:rPr>
        <w:t>) before the</w:t>
      </w:r>
      <w:r w:rsidR="001477C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endpoint color change occurs, refill the </w:t>
      </w:r>
      <w:proofErr w:type="spellStart"/>
      <w:r w:rsidRPr="006B7180">
        <w:rPr>
          <w:rFonts w:cs="Times New Roman"/>
          <w:szCs w:val="24"/>
        </w:rPr>
        <w:t>titrator</w:t>
      </w:r>
      <w:proofErr w:type="spellEnd"/>
      <w:r w:rsidRPr="006B7180">
        <w:rPr>
          <w:rFonts w:cs="Times New Roman"/>
          <w:szCs w:val="24"/>
        </w:rPr>
        <w:t xml:space="preserve"> and continue adding drops. When recording</w:t>
      </w:r>
      <w:r w:rsidR="001477C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the test result, be sure to include the value of the original amount of Sodium </w:t>
      </w:r>
      <w:proofErr w:type="spellStart"/>
      <w:r w:rsidRPr="006B7180">
        <w:rPr>
          <w:rFonts w:cs="Times New Roman"/>
          <w:szCs w:val="24"/>
        </w:rPr>
        <w:t>Thiosulfate</w:t>
      </w:r>
      <w:proofErr w:type="spellEnd"/>
      <w:r w:rsidR="001477C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added (10 </w:t>
      </w:r>
      <w:proofErr w:type="spellStart"/>
      <w:r w:rsidRPr="006B7180">
        <w:rPr>
          <w:rFonts w:cs="Times New Roman"/>
          <w:szCs w:val="24"/>
        </w:rPr>
        <w:t>ppm</w:t>
      </w:r>
      <w:proofErr w:type="spellEnd"/>
      <w:r w:rsidRPr="006B7180">
        <w:rPr>
          <w:rFonts w:cs="Times New Roman"/>
          <w:szCs w:val="24"/>
        </w:rPr>
        <w:t>).</w:t>
      </w:r>
    </w:p>
    <w:p w:rsidR="001477C7" w:rsidRPr="004444FF" w:rsidRDefault="004347AF" w:rsidP="00CE7C3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4444FF">
        <w:rPr>
          <w:rFonts w:cs="Times New Roman"/>
          <w:szCs w:val="24"/>
        </w:rPr>
        <w:t>Record dissolved oxygen (Measurements can be verified with Orion D.O. Meter)</w:t>
      </w:r>
      <w:r w:rsidR="001477C7" w:rsidRPr="004444FF">
        <w:rPr>
          <w:rFonts w:cs="Times New Roman"/>
          <w:szCs w:val="24"/>
        </w:rPr>
        <w:t xml:space="preserve"> </w:t>
      </w:r>
    </w:p>
    <w:p w:rsidR="001477C7" w:rsidRDefault="001477C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1477C7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1477C7">
        <w:rPr>
          <w:rFonts w:cs="Times New Roman"/>
          <w:b/>
          <w:szCs w:val="24"/>
        </w:rPr>
        <w:t>Turbidity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 device called a “spectrophotometer” will be used to estimate turbidity and algal concentration.</w:t>
      </w:r>
      <w:r w:rsidR="001477C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This device passes a known quantity of light through a sample in a glass tube called a “</w:t>
      </w:r>
      <w:proofErr w:type="spellStart"/>
      <w:r w:rsidRPr="006B7180">
        <w:rPr>
          <w:rFonts w:cs="Times New Roman"/>
          <w:szCs w:val="24"/>
        </w:rPr>
        <w:t>cuvette</w:t>
      </w:r>
      <w:proofErr w:type="spellEnd"/>
      <w:r w:rsidRPr="006B7180">
        <w:rPr>
          <w:rFonts w:cs="Times New Roman"/>
          <w:szCs w:val="24"/>
        </w:rPr>
        <w:t xml:space="preserve">”. </w:t>
      </w:r>
      <w:r w:rsidR="001477C7">
        <w:rPr>
          <w:rFonts w:cs="Times New Roman"/>
          <w:szCs w:val="24"/>
        </w:rPr>
        <w:t xml:space="preserve">A </w:t>
      </w:r>
      <w:r w:rsidRPr="006B7180">
        <w:rPr>
          <w:rFonts w:cs="Times New Roman"/>
          <w:szCs w:val="24"/>
        </w:rPr>
        <w:t xml:space="preserve">sensor on the opposite side of the </w:t>
      </w:r>
      <w:proofErr w:type="spellStart"/>
      <w:r w:rsidRPr="006B7180">
        <w:rPr>
          <w:rFonts w:cs="Times New Roman"/>
          <w:szCs w:val="24"/>
        </w:rPr>
        <w:t>cuvette</w:t>
      </w:r>
      <w:proofErr w:type="spellEnd"/>
      <w:r w:rsidRPr="006B7180">
        <w:rPr>
          <w:rFonts w:cs="Times New Roman"/>
          <w:szCs w:val="24"/>
        </w:rPr>
        <w:t xml:space="preserve"> detects the amount of light that passes through and</w:t>
      </w:r>
      <w:r w:rsidR="001477C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displays this amount on a scale. The wavelength of light can be adjusted to measure the amount of</w:t>
      </w:r>
      <w:r w:rsidR="001477C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various materials dissolved in the sample. We will use two wavelengths - one for turbidity and one</w:t>
      </w:r>
      <w:r w:rsidR="001477C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for chlorophyll. The proper use of the spectrophotometer will be demonstrated in lab.</w:t>
      </w:r>
    </w:p>
    <w:p w:rsidR="001477C7" w:rsidRPr="006B7180" w:rsidRDefault="001477C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8E2919" w:rsidRDefault="004347AF" w:rsidP="00CE7C3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Turn on spectrophotometer and allow it to warm up for 10 minutes</w:t>
      </w:r>
    </w:p>
    <w:p w:rsidR="004347AF" w:rsidRPr="008E2919" w:rsidRDefault="004347AF" w:rsidP="00CE7C3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Select a wavelength of 550 nm and select correct filter position (if so equipped)</w:t>
      </w:r>
    </w:p>
    <w:p w:rsidR="004347AF" w:rsidRPr="008E2919" w:rsidRDefault="004347AF" w:rsidP="00CE7C3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Set spectrophotometer to 0% Transmittance using knob on left</w:t>
      </w:r>
    </w:p>
    <w:p w:rsidR="004347AF" w:rsidRPr="008E2919" w:rsidRDefault="004347AF" w:rsidP="00CE7C3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 xml:space="preserve">Place distilled water in </w:t>
      </w:r>
      <w:proofErr w:type="spellStart"/>
      <w:r w:rsidRPr="008E2919">
        <w:rPr>
          <w:rFonts w:cs="Times New Roman"/>
          <w:szCs w:val="24"/>
        </w:rPr>
        <w:t>cuvette</w:t>
      </w:r>
      <w:proofErr w:type="spellEnd"/>
      <w:r w:rsidRPr="008E2919">
        <w:rPr>
          <w:rFonts w:cs="Times New Roman"/>
          <w:szCs w:val="24"/>
        </w:rPr>
        <w:t xml:space="preserve"> (= blank) and wipe clean</w:t>
      </w:r>
    </w:p>
    <w:p w:rsidR="004347AF" w:rsidRPr="008E2919" w:rsidRDefault="004347AF" w:rsidP="00CE7C3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 xml:space="preserve">Insert the blank into spectrophotometer lining up white lines on </w:t>
      </w:r>
      <w:proofErr w:type="spellStart"/>
      <w:r w:rsidRPr="008E2919">
        <w:rPr>
          <w:rFonts w:cs="Times New Roman"/>
          <w:szCs w:val="24"/>
        </w:rPr>
        <w:t>cuvette</w:t>
      </w:r>
      <w:proofErr w:type="spellEnd"/>
      <w:r w:rsidRPr="008E2919">
        <w:rPr>
          <w:rFonts w:cs="Times New Roman"/>
          <w:szCs w:val="24"/>
        </w:rPr>
        <w:t xml:space="preserve"> with indicator line</w:t>
      </w:r>
      <w:r w:rsidR="001477C7" w:rsidRPr="008E2919">
        <w:rPr>
          <w:rFonts w:cs="Times New Roman"/>
          <w:szCs w:val="24"/>
        </w:rPr>
        <w:t xml:space="preserve"> </w:t>
      </w:r>
      <w:r w:rsidRPr="008E2919">
        <w:rPr>
          <w:rFonts w:cs="Times New Roman"/>
          <w:szCs w:val="24"/>
        </w:rPr>
        <w:t>on</w:t>
      </w:r>
      <w:r w:rsidR="001477C7" w:rsidRPr="008E2919">
        <w:rPr>
          <w:rFonts w:cs="Times New Roman"/>
          <w:szCs w:val="24"/>
        </w:rPr>
        <w:t xml:space="preserve"> </w:t>
      </w:r>
      <w:r w:rsidRPr="008E2919">
        <w:rPr>
          <w:rFonts w:cs="Times New Roman"/>
          <w:szCs w:val="24"/>
        </w:rPr>
        <w:t>spectrophotometer</w:t>
      </w:r>
    </w:p>
    <w:p w:rsidR="004347AF" w:rsidRPr="008E2919" w:rsidRDefault="004347AF" w:rsidP="00CE7C3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Adjust spectrophotometer to 100% Transmittance with light adjustment knob on right</w:t>
      </w:r>
    </w:p>
    <w:p w:rsidR="004347AF" w:rsidRPr="008E2919" w:rsidRDefault="004347AF" w:rsidP="00CE7C3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Remove blank</w:t>
      </w:r>
    </w:p>
    <w:p w:rsidR="004347AF" w:rsidRPr="008E2919" w:rsidRDefault="004347AF" w:rsidP="00CE7C3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 xml:space="preserve">Place </w:t>
      </w:r>
      <w:proofErr w:type="spellStart"/>
      <w:r w:rsidRPr="008E2919">
        <w:rPr>
          <w:rFonts w:cs="Times New Roman"/>
          <w:szCs w:val="24"/>
        </w:rPr>
        <w:t>cuvette</w:t>
      </w:r>
      <w:proofErr w:type="spellEnd"/>
      <w:r w:rsidRPr="008E2919">
        <w:rPr>
          <w:rFonts w:cs="Times New Roman"/>
          <w:szCs w:val="24"/>
        </w:rPr>
        <w:t xml:space="preserve"> with water sample in spectrophotometer</w:t>
      </w:r>
    </w:p>
    <w:p w:rsidR="004347AF" w:rsidRPr="008E2919" w:rsidRDefault="004347AF" w:rsidP="00CE7C3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Close lid and read % Transmittance from scale to tenth place. Record data.</w:t>
      </w:r>
    </w:p>
    <w:p w:rsidR="001477C7" w:rsidRDefault="001477C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1477C7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1477C7">
        <w:rPr>
          <w:rFonts w:cs="Times New Roman"/>
          <w:b/>
          <w:szCs w:val="24"/>
        </w:rPr>
        <w:t>Algal Concentration</w:t>
      </w:r>
    </w:p>
    <w:p w:rsidR="004347AF" w:rsidRPr="008E2919" w:rsidRDefault="004347AF" w:rsidP="00CE7C3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Turn on spectrophotometer and allow it to warm up for 10 minutes</w:t>
      </w:r>
    </w:p>
    <w:p w:rsidR="004347AF" w:rsidRPr="008E2919" w:rsidRDefault="004347AF" w:rsidP="00CE7C3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Select a wavelength of 660 nm and select correct filter position (if so equipped)</w:t>
      </w:r>
    </w:p>
    <w:p w:rsidR="004347AF" w:rsidRPr="008E2919" w:rsidRDefault="004347AF" w:rsidP="00CE7C3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Set spectrophotometer to 0% Transmittance using knob on left</w:t>
      </w:r>
    </w:p>
    <w:p w:rsidR="004347AF" w:rsidRPr="008E2919" w:rsidRDefault="004347AF" w:rsidP="00CE7C3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 xml:space="preserve">Place distilled water in </w:t>
      </w:r>
      <w:proofErr w:type="spellStart"/>
      <w:r w:rsidRPr="008E2919">
        <w:rPr>
          <w:rFonts w:cs="Times New Roman"/>
          <w:szCs w:val="24"/>
        </w:rPr>
        <w:t>cuvette</w:t>
      </w:r>
      <w:proofErr w:type="spellEnd"/>
      <w:r w:rsidRPr="008E2919">
        <w:rPr>
          <w:rFonts w:cs="Times New Roman"/>
          <w:szCs w:val="24"/>
        </w:rPr>
        <w:t xml:space="preserve"> (= blank) and wipe clean</w:t>
      </w:r>
    </w:p>
    <w:p w:rsidR="004347AF" w:rsidRPr="008E2919" w:rsidRDefault="004347AF" w:rsidP="00CE7C3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 xml:space="preserve">Insert the blank into spectrophotometer lining up white lines on </w:t>
      </w:r>
      <w:proofErr w:type="spellStart"/>
      <w:r w:rsidRPr="008E2919">
        <w:rPr>
          <w:rFonts w:cs="Times New Roman"/>
          <w:szCs w:val="24"/>
        </w:rPr>
        <w:t>cuvette</w:t>
      </w:r>
      <w:proofErr w:type="spellEnd"/>
      <w:r w:rsidRPr="008E2919">
        <w:rPr>
          <w:rFonts w:cs="Times New Roman"/>
          <w:szCs w:val="24"/>
        </w:rPr>
        <w:t xml:space="preserve"> with indicator line</w:t>
      </w:r>
      <w:r w:rsidR="001477C7" w:rsidRPr="008E2919">
        <w:rPr>
          <w:rFonts w:cs="Times New Roman"/>
          <w:szCs w:val="24"/>
        </w:rPr>
        <w:t xml:space="preserve"> </w:t>
      </w:r>
      <w:r w:rsidRPr="008E2919">
        <w:rPr>
          <w:rFonts w:cs="Times New Roman"/>
          <w:szCs w:val="24"/>
        </w:rPr>
        <w:t>on</w:t>
      </w:r>
      <w:r w:rsidR="001477C7" w:rsidRPr="008E2919">
        <w:rPr>
          <w:rFonts w:cs="Times New Roman"/>
          <w:szCs w:val="24"/>
        </w:rPr>
        <w:t xml:space="preserve"> </w:t>
      </w:r>
      <w:r w:rsidRPr="008E2919">
        <w:rPr>
          <w:rFonts w:cs="Times New Roman"/>
          <w:szCs w:val="24"/>
        </w:rPr>
        <w:t>spectrophotometer</w:t>
      </w:r>
    </w:p>
    <w:p w:rsidR="004347AF" w:rsidRPr="008E2919" w:rsidRDefault="004347AF" w:rsidP="00CE7C3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Adjust spectrophotometer to 100% Transmittance with light adjustment knob on right</w:t>
      </w:r>
    </w:p>
    <w:p w:rsidR="004347AF" w:rsidRPr="008E2919" w:rsidRDefault="004347AF" w:rsidP="00CE7C3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Remove blank</w:t>
      </w:r>
    </w:p>
    <w:p w:rsidR="004347AF" w:rsidRPr="008E2919" w:rsidRDefault="004347AF" w:rsidP="00CE7C3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 xml:space="preserve">Place </w:t>
      </w:r>
      <w:proofErr w:type="spellStart"/>
      <w:r w:rsidRPr="008E2919">
        <w:rPr>
          <w:rFonts w:cs="Times New Roman"/>
          <w:szCs w:val="24"/>
        </w:rPr>
        <w:t>cuvette</w:t>
      </w:r>
      <w:proofErr w:type="spellEnd"/>
      <w:r w:rsidRPr="008E2919">
        <w:rPr>
          <w:rFonts w:cs="Times New Roman"/>
          <w:szCs w:val="24"/>
        </w:rPr>
        <w:t xml:space="preserve"> with water sample in spectrophotometer</w:t>
      </w:r>
    </w:p>
    <w:p w:rsidR="004347AF" w:rsidRPr="008E2919" w:rsidRDefault="004347AF" w:rsidP="00CE7C3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Close lid and read % Transmittance from scale to the tenths place. Record data.</w:t>
      </w:r>
    </w:p>
    <w:p w:rsidR="001477C7" w:rsidRDefault="001477C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8E2919" w:rsidRDefault="008E2919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4347AF" w:rsidRPr="001477C7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1477C7">
        <w:rPr>
          <w:rFonts w:cs="Times New Roman"/>
          <w:b/>
          <w:szCs w:val="24"/>
        </w:rPr>
        <w:lastRenderedPageBreak/>
        <w:t>Phosphates (Orthophosphates only)</w:t>
      </w:r>
    </w:p>
    <w:p w:rsidR="004347AF" w:rsidRPr="006B7180" w:rsidRDefault="004347AF" w:rsidP="001477C7">
      <w:pPr>
        <w:autoSpaceDE w:val="0"/>
        <w:autoSpaceDN w:val="0"/>
        <w:adjustRightInd w:val="0"/>
        <w:spacing w:after="0" w:line="240" w:lineRule="auto"/>
        <w:ind w:left="1440" w:hanging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NOTE: </w:t>
      </w:r>
      <w:r w:rsidR="001477C7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Numbers in parentheses refer to part numbers for equipment and reagents in LaMotte’s</w:t>
      </w:r>
      <w:r w:rsidR="001477C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Limnology Kits.</w:t>
      </w:r>
    </w:p>
    <w:p w:rsidR="004347AF" w:rsidRPr="008E2919" w:rsidRDefault="004347AF" w:rsidP="00CE7C3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Fill test tube (#0844) to 10 ml line with sample water.</w:t>
      </w:r>
    </w:p>
    <w:p w:rsidR="004347AF" w:rsidRPr="008E2919" w:rsidRDefault="004347AF" w:rsidP="00CE7C3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Use the 1.0 ml pipette (#0354) to add 1.0 ml of Phosphate Acid Reagent (V-6282).</w:t>
      </w:r>
    </w:p>
    <w:p w:rsidR="004347AF" w:rsidRPr="008E2919" w:rsidRDefault="004347AF" w:rsidP="00CE7C3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Cap and mix.</w:t>
      </w:r>
    </w:p>
    <w:p w:rsidR="004347AF" w:rsidRPr="008E2919" w:rsidRDefault="004347AF" w:rsidP="00CE7C3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Use second 0.1 g spoon (#0699) to add one level measure of Phosphate Reducing Reagent</w:t>
      </w:r>
      <w:r w:rsidR="001477C7" w:rsidRPr="008E2919">
        <w:rPr>
          <w:rFonts w:cs="Times New Roman"/>
          <w:szCs w:val="24"/>
        </w:rPr>
        <w:t xml:space="preserve"> </w:t>
      </w:r>
      <w:r w:rsidRPr="008E2919">
        <w:rPr>
          <w:rFonts w:cs="Times New Roman"/>
          <w:szCs w:val="24"/>
        </w:rPr>
        <w:t>(V-6283).</w:t>
      </w:r>
    </w:p>
    <w:p w:rsidR="004347AF" w:rsidRPr="008E2919" w:rsidRDefault="004347AF" w:rsidP="00CE7C3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Cap and mix until dissolved. Wait 5 minutes.</w:t>
      </w:r>
    </w:p>
    <w:p w:rsidR="004347AF" w:rsidRPr="008E2919" w:rsidRDefault="004347AF" w:rsidP="00CE7C3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Remove cap. Place into Nitrate and Phosphate Comparator (#3120) with Axial Reader</w:t>
      </w:r>
      <w:r w:rsidR="001477C7" w:rsidRPr="008E2919">
        <w:rPr>
          <w:rFonts w:cs="Times New Roman"/>
          <w:szCs w:val="24"/>
        </w:rPr>
        <w:t xml:space="preserve"> </w:t>
      </w:r>
      <w:r w:rsidRPr="008E2919">
        <w:rPr>
          <w:rFonts w:cs="Times New Roman"/>
          <w:szCs w:val="24"/>
        </w:rPr>
        <w:t>(#2071). Match sample color to color standard on reader.</w:t>
      </w:r>
    </w:p>
    <w:p w:rsidR="004347AF" w:rsidRPr="008E2919" w:rsidRDefault="004347AF" w:rsidP="00CE7C3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 xml:space="preserve">Record as </w:t>
      </w:r>
      <w:proofErr w:type="spellStart"/>
      <w:r w:rsidRPr="008E2919">
        <w:rPr>
          <w:rFonts w:cs="Times New Roman"/>
          <w:szCs w:val="24"/>
        </w:rPr>
        <w:t>ppm</w:t>
      </w:r>
      <w:proofErr w:type="spellEnd"/>
      <w:r w:rsidRPr="008E2919">
        <w:rPr>
          <w:rFonts w:cs="Times New Roman"/>
          <w:szCs w:val="24"/>
        </w:rPr>
        <w:t xml:space="preserve"> phosphate.</w:t>
      </w:r>
    </w:p>
    <w:p w:rsidR="001477C7" w:rsidRDefault="001477C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1477C7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1477C7">
        <w:rPr>
          <w:rFonts w:cs="Times New Roman"/>
          <w:b/>
          <w:szCs w:val="24"/>
        </w:rPr>
        <w:t>Nitrates</w:t>
      </w:r>
    </w:p>
    <w:p w:rsidR="004347AF" w:rsidRPr="008E2919" w:rsidRDefault="004347AF" w:rsidP="00CE7C3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Fill test tube (#0844) to 2.5 ml line with sample water.</w:t>
      </w:r>
    </w:p>
    <w:p w:rsidR="004347AF" w:rsidRPr="008E2919" w:rsidRDefault="004347AF" w:rsidP="00CE7C3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Dilute to 5 ml line with Mixed Acid Reagent (V-6278).</w:t>
      </w:r>
    </w:p>
    <w:p w:rsidR="004347AF" w:rsidRPr="008E2919" w:rsidRDefault="004347AF" w:rsidP="00CE7C3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Cap and mix. Wait 2 minutes before proceeding.</w:t>
      </w:r>
    </w:p>
    <w:p w:rsidR="004347AF" w:rsidRPr="008E2919" w:rsidRDefault="004347AF" w:rsidP="00CE7C3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Use the 0.1 g spoon (0699) to add one level measure of Nitrate Reducing Reagent (V-6279).</w:t>
      </w:r>
    </w:p>
    <w:p w:rsidR="004347AF" w:rsidRPr="008E2919" w:rsidRDefault="004347AF" w:rsidP="00CE7C3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Cap and invert 30 times in one minute. Wait 10 minutes.</w:t>
      </w:r>
    </w:p>
    <w:p w:rsidR="004347AF" w:rsidRPr="008E2919" w:rsidRDefault="004347AF" w:rsidP="00CE7C3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Mix and remove cap. Insert test tube into the Nitrate-N and Phosphate Comparator</w:t>
      </w:r>
      <w:r w:rsidR="001477C7" w:rsidRPr="008E2919">
        <w:rPr>
          <w:rFonts w:cs="Times New Roman"/>
          <w:szCs w:val="24"/>
        </w:rPr>
        <w:t xml:space="preserve"> </w:t>
      </w:r>
      <w:r w:rsidRPr="008E2919">
        <w:rPr>
          <w:rFonts w:cs="Times New Roman"/>
          <w:szCs w:val="24"/>
        </w:rPr>
        <w:t>(#3120). Match sample color to a color standard.</w:t>
      </w:r>
    </w:p>
    <w:p w:rsidR="004347AF" w:rsidRPr="008E2919" w:rsidRDefault="004347AF" w:rsidP="00CE7C3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 xml:space="preserve">Record as </w:t>
      </w:r>
      <w:proofErr w:type="spellStart"/>
      <w:r w:rsidRPr="008E2919">
        <w:rPr>
          <w:rFonts w:cs="Times New Roman"/>
          <w:szCs w:val="24"/>
        </w:rPr>
        <w:t>ppm</w:t>
      </w:r>
      <w:proofErr w:type="spellEnd"/>
      <w:r w:rsidRPr="008E2919">
        <w:rPr>
          <w:rFonts w:cs="Times New Roman"/>
          <w:szCs w:val="24"/>
        </w:rPr>
        <w:t xml:space="preserve"> Nitrate-N</w:t>
      </w:r>
    </w:p>
    <w:p w:rsidR="001477C7" w:rsidRDefault="001477C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1477C7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1477C7">
        <w:rPr>
          <w:rFonts w:cs="Times New Roman"/>
          <w:b/>
          <w:szCs w:val="24"/>
        </w:rPr>
        <w:t>Odor</w:t>
      </w:r>
    </w:p>
    <w:p w:rsidR="004347AF" w:rsidRPr="008E2919" w:rsidRDefault="004347AF" w:rsidP="00CE7C3F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Smell the water sample for any odor</w:t>
      </w:r>
    </w:p>
    <w:p w:rsidR="004347AF" w:rsidRPr="008E2919" w:rsidRDefault="004347AF" w:rsidP="00CE7C3F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Record in classes:</w:t>
      </w:r>
    </w:p>
    <w:p w:rsidR="004347AF" w:rsidRPr="006B7180" w:rsidRDefault="004347AF" w:rsidP="001477C7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3 - “</w:t>
      </w:r>
      <w:proofErr w:type="gramStart"/>
      <w:r w:rsidRPr="006B7180">
        <w:rPr>
          <w:rFonts w:cs="Times New Roman"/>
          <w:szCs w:val="24"/>
        </w:rPr>
        <w:t>strong</w:t>
      </w:r>
      <w:proofErr w:type="gramEnd"/>
      <w:r w:rsidRPr="006B7180">
        <w:rPr>
          <w:rFonts w:cs="Times New Roman"/>
          <w:szCs w:val="24"/>
        </w:rPr>
        <w:t>” (“Yuk!”)</w:t>
      </w:r>
    </w:p>
    <w:p w:rsidR="004347AF" w:rsidRPr="006B7180" w:rsidRDefault="004347AF" w:rsidP="001477C7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2 - “</w:t>
      </w:r>
      <w:proofErr w:type="gramStart"/>
      <w:r w:rsidRPr="006B7180">
        <w:rPr>
          <w:rFonts w:cs="Times New Roman"/>
          <w:szCs w:val="24"/>
        </w:rPr>
        <w:t>moderate</w:t>
      </w:r>
      <w:proofErr w:type="gramEnd"/>
      <w:r w:rsidRPr="006B7180">
        <w:rPr>
          <w:rFonts w:cs="Times New Roman"/>
          <w:szCs w:val="24"/>
        </w:rPr>
        <w:t>” (easily detectable but not obnoxious)</w:t>
      </w:r>
    </w:p>
    <w:p w:rsidR="004347AF" w:rsidRPr="006B7180" w:rsidRDefault="004347AF" w:rsidP="001477C7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1 - “</w:t>
      </w:r>
      <w:proofErr w:type="gramStart"/>
      <w:r w:rsidRPr="006B7180">
        <w:rPr>
          <w:rFonts w:cs="Times New Roman"/>
          <w:szCs w:val="24"/>
        </w:rPr>
        <w:t>slight</w:t>
      </w:r>
      <w:proofErr w:type="gramEnd"/>
      <w:r w:rsidRPr="006B7180">
        <w:rPr>
          <w:rFonts w:cs="Times New Roman"/>
          <w:szCs w:val="24"/>
        </w:rPr>
        <w:t>” (barely detectable)</w:t>
      </w:r>
    </w:p>
    <w:p w:rsidR="004347AF" w:rsidRPr="006B7180" w:rsidRDefault="004347AF" w:rsidP="001477C7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0 - “none” (not detectable)</w:t>
      </w:r>
    </w:p>
    <w:p w:rsidR="004347AF" w:rsidRPr="008E2919" w:rsidRDefault="004347AF" w:rsidP="00CE7C3F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Identify odor as:</w:t>
      </w:r>
    </w:p>
    <w:p w:rsidR="004347AF" w:rsidRPr="006B7180" w:rsidRDefault="004347AF" w:rsidP="001477C7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“Rotten egg” (Hydrogen sulfide)</w:t>
      </w:r>
    </w:p>
    <w:p w:rsidR="004347AF" w:rsidRPr="006B7180" w:rsidRDefault="004347AF" w:rsidP="001477C7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“Musty” (Molds)</w:t>
      </w:r>
    </w:p>
    <w:p w:rsidR="004347AF" w:rsidRPr="006B7180" w:rsidRDefault="004347AF" w:rsidP="001477C7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“Raw sewage” (Organic waste and bacteria)</w:t>
      </w:r>
    </w:p>
    <w:p w:rsidR="004347AF" w:rsidRPr="006B7180" w:rsidRDefault="004347AF" w:rsidP="001477C7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“Frog pond” (Algae)</w:t>
      </w:r>
    </w:p>
    <w:p w:rsidR="001477C7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Additional categories of odors may be added, if appropriate. </w:t>
      </w:r>
    </w:p>
    <w:p w:rsidR="001477C7" w:rsidRDefault="001477C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8E2919" w:rsidRDefault="008E2919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4347AF" w:rsidRPr="001477C7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1477C7">
        <w:rPr>
          <w:rFonts w:cs="Times New Roman"/>
          <w:b/>
          <w:szCs w:val="24"/>
        </w:rPr>
        <w:lastRenderedPageBreak/>
        <w:t>Microscopic Examination</w:t>
      </w:r>
    </w:p>
    <w:p w:rsidR="004347AF" w:rsidRPr="008E2919" w:rsidRDefault="004347AF" w:rsidP="00CE7C3F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Take one 100 ml sample from spigot in a small beaker</w:t>
      </w:r>
    </w:p>
    <w:p w:rsidR="004347AF" w:rsidRPr="008E2919" w:rsidRDefault="004347AF" w:rsidP="00CE7C3F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Allow it to settle for 5 minutes</w:t>
      </w:r>
    </w:p>
    <w:p w:rsidR="004347AF" w:rsidRPr="008E2919" w:rsidRDefault="004347AF" w:rsidP="00CE7C3F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Using a Pasteur pipette, extract a small sample from anywhere in the beaker where algae has</w:t>
      </w:r>
      <w:r w:rsidR="001477C7" w:rsidRPr="008E2919">
        <w:rPr>
          <w:rFonts w:cs="Times New Roman"/>
          <w:szCs w:val="24"/>
        </w:rPr>
        <w:t xml:space="preserve"> </w:t>
      </w:r>
      <w:r w:rsidRPr="008E2919">
        <w:rPr>
          <w:rFonts w:cs="Times New Roman"/>
          <w:szCs w:val="24"/>
        </w:rPr>
        <w:t>settled (look for areas of green)</w:t>
      </w:r>
    </w:p>
    <w:p w:rsidR="004347AF" w:rsidRPr="008E2919" w:rsidRDefault="004347AF" w:rsidP="00CE7C3F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 xml:space="preserve">Prepare a wet mount using a microscope slide and </w:t>
      </w:r>
      <w:proofErr w:type="spellStart"/>
      <w:r w:rsidRPr="008E2919">
        <w:rPr>
          <w:rFonts w:cs="Times New Roman"/>
          <w:szCs w:val="24"/>
        </w:rPr>
        <w:t>coverslip</w:t>
      </w:r>
      <w:proofErr w:type="spellEnd"/>
    </w:p>
    <w:p w:rsidR="004347AF" w:rsidRPr="008E2919" w:rsidRDefault="004347AF" w:rsidP="00CE7C3F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Examine at 100X and 450X using compound microscope</w:t>
      </w:r>
    </w:p>
    <w:p w:rsidR="004347AF" w:rsidRPr="008E2919" w:rsidRDefault="004347AF" w:rsidP="00CE7C3F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Use identification guides to identify algal species</w:t>
      </w:r>
    </w:p>
    <w:p w:rsidR="004347AF" w:rsidRPr="008E2919" w:rsidRDefault="004347AF" w:rsidP="00CE7C3F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Record presence or absence on data sheet</w:t>
      </w:r>
    </w:p>
    <w:p w:rsidR="004347AF" w:rsidRPr="008E2919" w:rsidRDefault="004347AF" w:rsidP="00CE7C3F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E2919">
        <w:rPr>
          <w:rFonts w:cs="Times New Roman"/>
          <w:szCs w:val="24"/>
        </w:rPr>
        <w:t>Note whether species are indicators of clean water, slightly polluted water or heavily polluted</w:t>
      </w:r>
      <w:r w:rsidR="001477C7" w:rsidRPr="008E2919">
        <w:rPr>
          <w:rFonts w:cs="Times New Roman"/>
          <w:szCs w:val="24"/>
        </w:rPr>
        <w:t xml:space="preserve"> </w:t>
      </w:r>
      <w:r w:rsidRPr="008E2919">
        <w:rPr>
          <w:rFonts w:cs="Times New Roman"/>
          <w:szCs w:val="24"/>
        </w:rPr>
        <w:t>water (see available references)</w:t>
      </w:r>
    </w:p>
    <w:p w:rsidR="004347AF" w:rsidRPr="006B7180" w:rsidRDefault="004347AF" w:rsidP="001477C7">
      <w:pPr>
        <w:autoSpaceDE w:val="0"/>
        <w:autoSpaceDN w:val="0"/>
        <w:adjustRightInd w:val="0"/>
        <w:spacing w:after="0" w:line="240" w:lineRule="auto"/>
        <w:ind w:left="1440" w:hanging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NOTE: </w:t>
      </w:r>
      <w:r w:rsidR="001477C7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If desired, most water quality measurements can be confirmed by sending samples to a</w:t>
      </w:r>
      <w:r w:rsidR="001477C7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private water quality testing laboratory.</w:t>
      </w:r>
    </w:p>
    <w:p w:rsidR="001477C7" w:rsidRDefault="001477C7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9958C8" w:rsidRDefault="009958C8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4347AF" w:rsidRPr="009958C8" w:rsidRDefault="004347AF" w:rsidP="009958C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Cs w:val="24"/>
        </w:rPr>
      </w:pPr>
      <w:r w:rsidRPr="009958C8">
        <w:rPr>
          <w:rFonts w:cs="Times New Roman"/>
          <w:b/>
          <w:szCs w:val="24"/>
        </w:rPr>
        <w:lastRenderedPageBreak/>
        <w:t xml:space="preserve">How should we </w:t>
      </w:r>
      <w:proofErr w:type="gramStart"/>
      <w:r w:rsidRPr="009958C8">
        <w:rPr>
          <w:rFonts w:cs="Times New Roman"/>
          <w:b/>
          <w:szCs w:val="24"/>
        </w:rPr>
        <w:t>interpret</w:t>
      </w:r>
      <w:proofErr w:type="gramEnd"/>
    </w:p>
    <w:p w:rsidR="004347AF" w:rsidRPr="009958C8" w:rsidRDefault="004347AF" w:rsidP="009958C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Cs w:val="24"/>
        </w:rPr>
      </w:pPr>
      <w:proofErr w:type="gramStart"/>
      <w:r w:rsidRPr="009958C8">
        <w:rPr>
          <w:rFonts w:cs="Times New Roman"/>
          <w:b/>
          <w:szCs w:val="24"/>
        </w:rPr>
        <w:t>water</w:t>
      </w:r>
      <w:proofErr w:type="gramEnd"/>
      <w:r w:rsidRPr="009958C8">
        <w:rPr>
          <w:rFonts w:cs="Times New Roman"/>
          <w:b/>
          <w:szCs w:val="24"/>
        </w:rPr>
        <w:t xml:space="preserve"> quality measurements?</w:t>
      </w:r>
    </w:p>
    <w:p w:rsidR="009958C8" w:rsidRDefault="009958C8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As we proceed with experiments designed to determine the effect</w:t>
      </w:r>
      <w:r w:rsidR="009958C8">
        <w:rPr>
          <w:rFonts w:cs="Times New Roman"/>
          <w:szCs w:val="24"/>
        </w:rPr>
        <w:t xml:space="preserve">iveness of constructed wetlands </w:t>
      </w:r>
      <w:r w:rsidRPr="006B7180">
        <w:rPr>
          <w:rFonts w:cs="Times New Roman"/>
          <w:szCs w:val="24"/>
        </w:rPr>
        <w:t>to</w:t>
      </w:r>
      <w:r w:rsidR="009958C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treat agricultural wastewater, we will be comparing the initial conditions of the wastewater with the</w:t>
      </w:r>
      <w:r w:rsidR="009958C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conditions of water that has been treated by the wetlands. The parameters that have been selected</w:t>
      </w:r>
      <w:r w:rsidR="009958C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for measurement are representative of some of the best indicators of water quality. The following</w:t>
      </w:r>
      <w:r w:rsidR="009958C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descriptions provide an indication of why these parameters are important and how the values you</w:t>
      </w:r>
      <w:r w:rsidR="009958C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obtain might be interpreted.</w:t>
      </w:r>
    </w:p>
    <w:p w:rsidR="009958C8" w:rsidRPr="006B7180" w:rsidRDefault="009958C8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D82EF6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D82EF6">
        <w:rPr>
          <w:rFonts w:cs="Times New Roman"/>
          <w:b/>
          <w:szCs w:val="24"/>
        </w:rPr>
        <w:t>A. pH</w:t>
      </w:r>
    </w:p>
    <w:p w:rsidR="004347AF" w:rsidRDefault="004347AF" w:rsidP="009958C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D82EF6">
        <w:rPr>
          <w:rFonts w:cs="Times New Roman"/>
          <w:szCs w:val="24"/>
        </w:rPr>
        <w:t>pH</w:t>
      </w:r>
      <w:proofErr w:type="gramEnd"/>
      <w:r w:rsidRPr="00D82EF6">
        <w:rPr>
          <w:rFonts w:cs="Times New Roman"/>
          <w:szCs w:val="24"/>
        </w:rPr>
        <w:t xml:space="preserve"> is a measure of the hydrogen ion (H</w:t>
      </w:r>
      <w:r w:rsidRPr="00D82EF6">
        <w:rPr>
          <w:rFonts w:cs="Times New Roman"/>
          <w:szCs w:val="24"/>
          <w:vertAlign w:val="superscript"/>
        </w:rPr>
        <w:t>+</w:t>
      </w:r>
      <w:r w:rsidRPr="00D82EF6">
        <w:rPr>
          <w:rFonts w:cs="Times New Roman"/>
          <w:szCs w:val="24"/>
        </w:rPr>
        <w:t>) concentration in a solution. Acid strength is based on</w:t>
      </w:r>
      <w:r w:rsidR="009958C8" w:rsidRPr="00D82EF6">
        <w:rPr>
          <w:rFonts w:cs="Times New Roman"/>
          <w:szCs w:val="24"/>
        </w:rPr>
        <w:t xml:space="preserve"> </w:t>
      </w:r>
      <w:r w:rsidRPr="00D82EF6">
        <w:rPr>
          <w:rFonts w:cs="Times New Roman"/>
          <w:szCs w:val="24"/>
        </w:rPr>
        <w:t>how readily it releases hydrogen ions in water — strong acids</w:t>
      </w:r>
      <w:r w:rsidR="009958C8" w:rsidRPr="00D82EF6">
        <w:rPr>
          <w:rFonts w:cs="Times New Roman"/>
          <w:szCs w:val="24"/>
        </w:rPr>
        <w:t xml:space="preserve"> release lots of H</w:t>
      </w:r>
      <w:r w:rsidR="009958C8" w:rsidRPr="00D82EF6">
        <w:rPr>
          <w:rFonts w:cs="Times New Roman"/>
          <w:szCs w:val="24"/>
          <w:vertAlign w:val="superscript"/>
        </w:rPr>
        <w:t>+</w:t>
      </w:r>
      <w:r w:rsidR="009958C8" w:rsidRPr="00D82EF6">
        <w:rPr>
          <w:rFonts w:cs="Times New Roman"/>
          <w:szCs w:val="24"/>
        </w:rPr>
        <w:t xml:space="preserve">, weak acids </w:t>
      </w:r>
      <w:r w:rsidRPr="00D82EF6">
        <w:rPr>
          <w:rFonts w:cs="Times New Roman"/>
          <w:szCs w:val="24"/>
        </w:rPr>
        <w:t>release</w:t>
      </w:r>
      <w:r w:rsidR="009958C8" w:rsidRPr="00D82EF6">
        <w:rPr>
          <w:rFonts w:cs="Times New Roman"/>
          <w:szCs w:val="24"/>
        </w:rPr>
        <w:t xml:space="preserve"> </w:t>
      </w:r>
      <w:r w:rsidRPr="00D82EF6">
        <w:rPr>
          <w:rFonts w:cs="Times New Roman"/>
          <w:szCs w:val="24"/>
        </w:rPr>
        <w:t>smaller amounts. A pH reading of 7.0 indicates neutrality (neither acidic nor basic); numbers less</w:t>
      </w:r>
      <w:r w:rsidR="009958C8" w:rsidRPr="00D82EF6">
        <w:rPr>
          <w:rFonts w:cs="Times New Roman"/>
          <w:szCs w:val="24"/>
        </w:rPr>
        <w:t xml:space="preserve"> </w:t>
      </w:r>
      <w:r w:rsidRPr="00D82EF6">
        <w:rPr>
          <w:rFonts w:cs="Times New Roman"/>
          <w:szCs w:val="24"/>
        </w:rPr>
        <w:t>than 7.0 are acids, greater than 7.0 are bases (a</w:t>
      </w:r>
      <w:r w:rsidR="009958C8" w:rsidRPr="00D82EF6">
        <w:rPr>
          <w:rFonts w:cs="Times New Roman"/>
          <w:szCs w:val="24"/>
        </w:rPr>
        <w:t xml:space="preserve">lkaline). Since the pH scale is </w:t>
      </w:r>
      <w:r w:rsidRPr="00D82EF6">
        <w:rPr>
          <w:rFonts w:cs="Times New Roman"/>
          <w:szCs w:val="24"/>
        </w:rPr>
        <w:t>logarithmic, a change</w:t>
      </w:r>
      <w:r w:rsidR="009958C8" w:rsidRPr="00D82EF6">
        <w:rPr>
          <w:rFonts w:cs="Times New Roman"/>
          <w:szCs w:val="24"/>
        </w:rPr>
        <w:t xml:space="preserve"> </w:t>
      </w:r>
      <w:r w:rsidRPr="00D82EF6">
        <w:rPr>
          <w:rFonts w:cs="Times New Roman"/>
          <w:szCs w:val="24"/>
        </w:rPr>
        <w:t>of one pH unit represents a ten-fold change in the acidity of the solution. Most species can tolerate</w:t>
      </w:r>
      <w:r w:rsidR="009958C8" w:rsidRPr="00D82EF6">
        <w:rPr>
          <w:rFonts w:cs="Times New Roman"/>
          <w:szCs w:val="24"/>
        </w:rPr>
        <w:t xml:space="preserve"> </w:t>
      </w:r>
      <w:r w:rsidRPr="00D82EF6">
        <w:rPr>
          <w:rFonts w:cs="Times New Roman"/>
          <w:szCs w:val="24"/>
        </w:rPr>
        <w:t>pH values from 6.0 to 8.0; optimal levels for most fish are between 7.1 and 7.8 (Table 1). Values</w:t>
      </w:r>
      <w:r w:rsidR="009958C8" w:rsidRPr="00D82EF6">
        <w:rPr>
          <w:rFonts w:cs="Times New Roman"/>
          <w:szCs w:val="24"/>
        </w:rPr>
        <w:t xml:space="preserve"> </w:t>
      </w:r>
      <w:r w:rsidRPr="00D82EF6">
        <w:rPr>
          <w:rFonts w:cs="Times New Roman"/>
          <w:szCs w:val="24"/>
        </w:rPr>
        <w:t>above or below these values may affect some species. Amphibians and some aquatic insect larvae</w:t>
      </w:r>
      <w:r w:rsidR="009958C8" w:rsidRPr="00D82EF6">
        <w:rPr>
          <w:rFonts w:cs="Times New Roman"/>
          <w:szCs w:val="24"/>
        </w:rPr>
        <w:t xml:space="preserve"> </w:t>
      </w:r>
      <w:r w:rsidRPr="00D82EF6">
        <w:rPr>
          <w:rFonts w:cs="Times New Roman"/>
          <w:szCs w:val="24"/>
        </w:rPr>
        <w:t>are particularly sensitive to acidic conditions.</w:t>
      </w:r>
    </w:p>
    <w:p w:rsidR="0054153A" w:rsidRDefault="0054153A" w:rsidP="009958C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54153A" w:rsidRPr="0054153A" w:rsidRDefault="0054153A" w:rsidP="0054153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Cs w:val="24"/>
        </w:rPr>
      </w:pPr>
      <w:proofErr w:type="gramStart"/>
      <w:r w:rsidRPr="0054153A">
        <w:rPr>
          <w:rFonts w:cs="Times New Roman"/>
          <w:b/>
          <w:szCs w:val="24"/>
        </w:rPr>
        <w:t>Table 1.</w:t>
      </w:r>
      <w:proofErr w:type="gramEnd"/>
      <w:r w:rsidRPr="0054153A">
        <w:rPr>
          <w:rFonts w:cs="Times New Roman"/>
          <w:b/>
          <w:szCs w:val="24"/>
        </w:rPr>
        <w:t xml:space="preserve"> Lethal pH Limits for Some Aquatic Organisms</w:t>
      </w:r>
    </w:p>
    <w:p w:rsidR="004347AF" w:rsidRPr="006B7180" w:rsidRDefault="004347AF" w:rsidP="004347AF">
      <w:pPr>
        <w:rPr>
          <w:rFonts w:cs="Times New Roman"/>
          <w:szCs w:val="24"/>
        </w:rPr>
      </w:pPr>
    </w:p>
    <w:tbl>
      <w:tblPr>
        <w:tblW w:w="5100" w:type="dxa"/>
        <w:jc w:val="center"/>
        <w:tblInd w:w="93" w:type="dxa"/>
        <w:tblLook w:val="04A0"/>
      </w:tblPr>
      <w:tblGrid>
        <w:gridCol w:w="1420"/>
        <w:gridCol w:w="3680"/>
      </w:tblGrid>
      <w:tr w:rsidR="0054153A" w:rsidRPr="0054153A" w:rsidTr="0054153A">
        <w:trPr>
          <w:trHeight w:val="42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54153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pH Value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ind w:firstLineChars="100" w:firstLine="281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54153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Impacts</w:t>
            </w:r>
          </w:p>
        </w:tc>
      </w:tr>
      <w:tr w:rsidR="0054153A" w:rsidRPr="0054153A" w:rsidTr="0054153A">
        <w:trPr>
          <w:trHeight w:val="645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>4.0 to 4.5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ind w:firstLineChars="100" w:firstLine="24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>all fish, amphibians and many invertebrates dead</w:t>
            </w:r>
          </w:p>
        </w:tc>
      </w:tr>
      <w:tr w:rsidR="0054153A" w:rsidRPr="0054153A" w:rsidTr="0054153A">
        <w:trPr>
          <w:trHeight w:val="645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>4.5 to 5.0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ind w:firstLineChars="100" w:firstLine="24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>caddisflies</w:t>
            </w:r>
            <w:proofErr w:type="spellEnd"/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 and mayflies dead</w:t>
            </w:r>
          </w:p>
        </w:tc>
      </w:tr>
      <w:tr w:rsidR="0054153A" w:rsidRPr="0054153A" w:rsidTr="0054153A">
        <w:trPr>
          <w:trHeight w:val="645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>5.0 to 5.5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ind w:firstLineChars="100" w:firstLine="24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>salmonid</w:t>
            </w:r>
            <w:proofErr w:type="spellEnd"/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 eggs and </w:t>
            </w:r>
            <w:proofErr w:type="spellStart"/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>alevin</w:t>
            </w:r>
            <w:proofErr w:type="spellEnd"/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 dead, decomposing bacteria decline</w:t>
            </w:r>
          </w:p>
        </w:tc>
      </w:tr>
      <w:tr w:rsidR="0054153A" w:rsidRPr="0054153A" w:rsidTr="0054153A">
        <w:trPr>
          <w:trHeight w:val="645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>5.5 to 6.0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ind w:firstLineChars="100" w:firstLine="24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>most fish and amphibians decline</w:t>
            </w:r>
          </w:p>
        </w:tc>
      </w:tr>
      <w:tr w:rsidR="0054153A" w:rsidRPr="0054153A" w:rsidTr="0054153A">
        <w:trPr>
          <w:trHeight w:val="645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>6.0 to 6.5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ind w:firstLineChars="100" w:firstLine="24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>snails and tadpoles decline</w:t>
            </w:r>
          </w:p>
        </w:tc>
      </w:tr>
      <w:tr w:rsidR="0054153A" w:rsidRPr="0054153A" w:rsidTr="0054153A">
        <w:trPr>
          <w:trHeight w:val="645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>6.5 to 8.2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ind w:firstLineChars="100" w:firstLine="24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>most species can tolerate</w:t>
            </w:r>
          </w:p>
        </w:tc>
      </w:tr>
      <w:tr w:rsidR="0054153A" w:rsidRPr="0054153A" w:rsidTr="0054153A">
        <w:trPr>
          <w:trHeight w:val="645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>8.5 to 9.0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ind w:firstLineChars="100" w:firstLine="24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>salmonids</w:t>
            </w:r>
            <w:proofErr w:type="spellEnd"/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 begin to decline with prolonged exposures</w:t>
            </w:r>
          </w:p>
        </w:tc>
      </w:tr>
      <w:tr w:rsidR="0054153A" w:rsidRPr="0054153A" w:rsidTr="0054153A">
        <w:trPr>
          <w:trHeight w:val="645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>&gt;11.0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ind w:firstLineChars="100" w:firstLine="24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proofErr w:type="spellStart"/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>salmonids</w:t>
            </w:r>
            <w:proofErr w:type="spellEnd"/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 dead</w:t>
            </w:r>
          </w:p>
        </w:tc>
      </w:tr>
      <w:tr w:rsidR="0054153A" w:rsidRPr="0054153A" w:rsidTr="0054153A">
        <w:trPr>
          <w:trHeight w:val="645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>&gt;11.5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3A" w:rsidRPr="0054153A" w:rsidRDefault="0054153A" w:rsidP="0054153A">
            <w:pPr>
              <w:spacing w:after="0" w:line="240" w:lineRule="auto"/>
              <w:ind w:firstLineChars="100" w:firstLine="240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54153A">
              <w:rPr>
                <w:rFonts w:ascii="Calibri" w:eastAsia="Times New Roman" w:hAnsi="Calibri" w:cs="Times New Roman"/>
                <w:color w:val="000000"/>
                <w:szCs w:val="24"/>
              </w:rPr>
              <w:t>most fish dead</w:t>
            </w:r>
          </w:p>
        </w:tc>
      </w:tr>
    </w:tbl>
    <w:p w:rsidR="004347AF" w:rsidRPr="006B7180" w:rsidRDefault="004347AF" w:rsidP="004347AF">
      <w:pPr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lastRenderedPageBreak/>
        <w:t>Most biochemical reactions that occur in living organisms are</w:t>
      </w:r>
      <w:r w:rsidR="0054153A">
        <w:rPr>
          <w:rFonts w:cs="Times New Roman"/>
          <w:szCs w:val="24"/>
        </w:rPr>
        <w:t xml:space="preserve"> sensitive to </w:t>
      </w:r>
      <w:proofErr w:type="spellStart"/>
      <w:r w:rsidR="0054153A">
        <w:rPr>
          <w:rFonts w:cs="Times New Roman"/>
          <w:szCs w:val="24"/>
        </w:rPr>
        <w:t>pH.</w:t>
      </w:r>
      <w:proofErr w:type="spellEnd"/>
      <w:r w:rsidR="0054153A">
        <w:rPr>
          <w:rFonts w:cs="Times New Roman"/>
          <w:szCs w:val="24"/>
        </w:rPr>
        <w:t xml:space="preserve"> Therefore, pH </w:t>
      </w:r>
      <w:r w:rsidRPr="006B7180">
        <w:rPr>
          <w:rFonts w:cs="Times New Roman"/>
          <w:szCs w:val="24"/>
        </w:rPr>
        <w:t>values</w:t>
      </w:r>
      <w:r w:rsidR="0054153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that lie outside of a species range of tolerance can have direct effects on survivability and overall</w:t>
      </w:r>
      <w:r w:rsidR="0054153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health of the organism. In addition to these direct effects of pH changes, there are indirect effects</w:t>
      </w:r>
      <w:r w:rsidR="0054153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as well. Acidic conditions (low pH) can increase the release of metals such as aluminum or copper</w:t>
      </w:r>
      <w:r w:rsidR="0054153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from sediments and increase their concentration in the water. These metals can disrupt gill function</w:t>
      </w:r>
      <w:r w:rsidR="0054153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or cause deformities in fish. Another indirect effect is illustrated by the relationship between pH</w:t>
      </w:r>
      <w:r w:rsidR="0054153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 ammonia. Ammonia in water may occur either as ammonium ion (NH</w:t>
      </w:r>
      <w:r w:rsidRPr="00D82EF6">
        <w:rPr>
          <w:rFonts w:cs="Times New Roman"/>
          <w:szCs w:val="24"/>
          <w:vertAlign w:val="subscript"/>
        </w:rPr>
        <w:t>4</w:t>
      </w:r>
      <w:r w:rsidRPr="00D82EF6">
        <w:rPr>
          <w:rFonts w:cs="Times New Roman"/>
          <w:szCs w:val="24"/>
          <w:vertAlign w:val="superscript"/>
        </w:rPr>
        <w:t>+</w:t>
      </w:r>
      <w:r w:rsidRPr="006B7180">
        <w:rPr>
          <w:rFonts w:cs="Times New Roman"/>
          <w:szCs w:val="24"/>
        </w:rPr>
        <w:t>) or ammonia (NH</w:t>
      </w:r>
      <w:r w:rsidRPr="00D82EF6">
        <w:rPr>
          <w:rFonts w:cs="Times New Roman"/>
          <w:szCs w:val="24"/>
          <w:vertAlign w:val="subscript"/>
        </w:rPr>
        <w:t>3</w:t>
      </w:r>
      <w:r w:rsidRPr="006B7180">
        <w:rPr>
          <w:rFonts w:cs="Times New Roman"/>
          <w:szCs w:val="24"/>
        </w:rPr>
        <w:t>).</w:t>
      </w:r>
      <w:r w:rsidR="0054153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NH</w:t>
      </w:r>
      <w:r w:rsidRPr="00D82EF6">
        <w:rPr>
          <w:rFonts w:cs="Times New Roman"/>
          <w:szCs w:val="24"/>
          <w:vertAlign w:val="subscript"/>
        </w:rPr>
        <w:t>3</w:t>
      </w:r>
      <w:r w:rsidRPr="006B7180">
        <w:rPr>
          <w:rFonts w:cs="Times New Roman"/>
          <w:szCs w:val="24"/>
        </w:rPr>
        <w:t xml:space="preserve"> is highly toxic to fish and other aquatic organisms. As pH levels increase, a greater portion of</w:t>
      </w:r>
      <w:r w:rsidR="0054153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 ammonia exists in this toxic form.</w:t>
      </w:r>
    </w:p>
    <w:p w:rsidR="0054153A" w:rsidRPr="006B7180" w:rsidRDefault="0054153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High acidity (low pH) in waterways can be caused by carbon dio</w:t>
      </w:r>
      <w:r w:rsidR="0054153A">
        <w:rPr>
          <w:rFonts w:cs="Times New Roman"/>
          <w:szCs w:val="24"/>
        </w:rPr>
        <w:t xml:space="preserve">xide dissolved in water, tannic </w:t>
      </w:r>
      <w:r w:rsidRPr="006B7180">
        <w:rPr>
          <w:rFonts w:cs="Times New Roman"/>
          <w:szCs w:val="24"/>
        </w:rPr>
        <w:t>acid</w:t>
      </w:r>
      <w:r w:rsidR="0054153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from the decomposition of conifer needles and bark, acid rain, coal mining operations and industrial</w:t>
      </w:r>
      <w:r w:rsidR="0054153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pollutants.</w:t>
      </w:r>
    </w:p>
    <w:p w:rsidR="0054153A" w:rsidRPr="006B7180" w:rsidRDefault="0054153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D82EF6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D82EF6">
        <w:rPr>
          <w:rFonts w:cs="Times New Roman"/>
          <w:b/>
          <w:szCs w:val="24"/>
        </w:rPr>
        <w:t>B. Water temperature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Water temperature in small ponds is closely tied to ambient temperature. Temperatures influence</w:t>
      </w:r>
      <w:r w:rsidR="0054153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those organisms that can occur in ponds (Table 2). Since most aquatic organisms are cold-</w:t>
      </w:r>
      <w:r w:rsidR="0054153A">
        <w:rPr>
          <w:rFonts w:cs="Times New Roman"/>
          <w:szCs w:val="24"/>
        </w:rPr>
        <w:t>b</w:t>
      </w:r>
      <w:r w:rsidRPr="006B7180">
        <w:rPr>
          <w:rFonts w:cs="Times New Roman"/>
          <w:szCs w:val="24"/>
        </w:rPr>
        <w:t>looded,</w:t>
      </w:r>
      <w:r w:rsidR="0054153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water temperature controls metabolic rate and, often, the timing of reproductive activities. In our</w:t>
      </w:r>
      <w:r w:rsidR="0054153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area, thermal pollution (high temperatures) is generally more limiting than low temperatures.</w:t>
      </w:r>
      <w:r w:rsidR="0054153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Aquatic organisms are generally more susceptible to the influences of toxic chemicals, parasites and</w:t>
      </w:r>
      <w:r w:rsidR="0054153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diseases at temperatures at the upper end of their range of tolerance. Water temperature also</w:t>
      </w:r>
      <w:r w:rsidR="0054153A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influences dissolved oxygen levels (see discussion below).</w:t>
      </w:r>
    </w:p>
    <w:p w:rsidR="0054153A" w:rsidRPr="006B7180" w:rsidRDefault="0054153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54153A" w:rsidRDefault="004347AF" w:rsidP="0054153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Cs w:val="24"/>
        </w:rPr>
      </w:pPr>
      <w:proofErr w:type="gramStart"/>
      <w:r w:rsidRPr="0054153A">
        <w:rPr>
          <w:rFonts w:cs="Times New Roman"/>
          <w:b/>
          <w:szCs w:val="24"/>
        </w:rPr>
        <w:t>Table 2.</w:t>
      </w:r>
      <w:proofErr w:type="gramEnd"/>
      <w:r w:rsidRPr="0054153A">
        <w:rPr>
          <w:rFonts w:cs="Times New Roman"/>
          <w:b/>
          <w:szCs w:val="24"/>
        </w:rPr>
        <w:t xml:space="preserve"> Optimal Temperatures for Some Aquatic Organisms</w:t>
      </w:r>
    </w:p>
    <w:p w:rsidR="004347AF" w:rsidRPr="0054153A" w:rsidRDefault="004347AF" w:rsidP="0054153A">
      <w:pPr>
        <w:jc w:val="center"/>
        <w:rPr>
          <w:rFonts w:cs="Times New Roman"/>
          <w:b/>
          <w:szCs w:val="24"/>
        </w:rPr>
      </w:pPr>
      <w:r w:rsidRPr="0054153A">
        <w:rPr>
          <w:rFonts w:cs="Times New Roman"/>
          <w:b/>
          <w:szCs w:val="24"/>
        </w:rPr>
        <w:t xml:space="preserve">(Adapted from Murdoch and </w:t>
      </w:r>
      <w:proofErr w:type="spellStart"/>
      <w:r w:rsidRPr="0054153A">
        <w:rPr>
          <w:rFonts w:cs="Times New Roman"/>
          <w:b/>
          <w:szCs w:val="24"/>
        </w:rPr>
        <w:t>Cheo</w:t>
      </w:r>
      <w:proofErr w:type="spellEnd"/>
      <w:r w:rsidRPr="0054153A">
        <w:rPr>
          <w:rFonts w:cs="Times New Roman"/>
          <w:b/>
          <w:szCs w:val="24"/>
        </w:rPr>
        <w:t>, 1996)</w:t>
      </w:r>
    </w:p>
    <w:tbl>
      <w:tblPr>
        <w:tblW w:w="5420" w:type="dxa"/>
        <w:jc w:val="center"/>
        <w:tblInd w:w="93" w:type="dxa"/>
        <w:tblLook w:val="04A0"/>
      </w:tblPr>
      <w:tblGrid>
        <w:gridCol w:w="1160"/>
        <w:gridCol w:w="1160"/>
        <w:gridCol w:w="3100"/>
      </w:tblGrid>
      <w:tr w:rsidR="00293880" w:rsidRPr="00293880" w:rsidTr="00293880">
        <w:trPr>
          <w:trHeight w:val="375"/>
          <w:jc w:val="center"/>
        </w:trPr>
        <w:tc>
          <w:tcPr>
            <w:tcW w:w="2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880" w:rsidRPr="00293880" w:rsidRDefault="00293880" w:rsidP="0029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Temperature Range</w:t>
            </w:r>
          </w:p>
        </w:tc>
        <w:tc>
          <w:tcPr>
            <w:tcW w:w="3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880" w:rsidRPr="00293880" w:rsidRDefault="00293880" w:rsidP="0029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Species</w:t>
            </w:r>
          </w:p>
        </w:tc>
      </w:tr>
      <w:tr w:rsidR="00293880" w:rsidRPr="00293880" w:rsidTr="00293880">
        <w:trPr>
          <w:trHeight w:val="315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880" w:rsidRPr="00293880" w:rsidRDefault="00293880" w:rsidP="0029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293880">
              <w:rPr>
                <w:rFonts w:ascii="Calibri" w:eastAsia="Times New Roman" w:hAnsi="Calibri" w:cs="Times New Roman"/>
                <w:color w:val="000000"/>
                <w:szCs w:val="24"/>
              </w:rPr>
              <w:t>˚C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880" w:rsidRPr="00293880" w:rsidRDefault="00293880" w:rsidP="0029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293880">
              <w:rPr>
                <w:rFonts w:ascii="Calibri" w:eastAsia="Times New Roman" w:hAnsi="Calibri" w:cs="Times New Roman"/>
                <w:color w:val="000000"/>
                <w:szCs w:val="24"/>
              </w:rPr>
              <w:t>˚F</w:t>
            </w:r>
          </w:p>
        </w:tc>
        <w:tc>
          <w:tcPr>
            <w:tcW w:w="3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880" w:rsidRPr="00293880" w:rsidRDefault="00293880" w:rsidP="0029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</w:tr>
      <w:tr w:rsidR="00293880" w:rsidRPr="00293880" w:rsidTr="00293880">
        <w:trPr>
          <w:trHeight w:val="60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880" w:rsidRPr="00293880" w:rsidRDefault="00293880" w:rsidP="0029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&gt; 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880" w:rsidRPr="00293880" w:rsidRDefault="00293880" w:rsidP="0029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&gt; 77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3880" w:rsidRPr="00293880" w:rsidRDefault="00293880" w:rsidP="0029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lethal for </w:t>
            </w:r>
            <w:proofErr w:type="spellStart"/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salmonids</w:t>
            </w:r>
            <w:proofErr w:type="spellEnd"/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 and some aquatic insects</w:t>
            </w:r>
          </w:p>
        </w:tc>
      </w:tr>
      <w:tr w:rsidR="00293880" w:rsidRPr="00293880" w:rsidTr="00293880">
        <w:trPr>
          <w:trHeight w:val="120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880" w:rsidRPr="00293880" w:rsidRDefault="00293880" w:rsidP="0029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20 to 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880" w:rsidRPr="00293880" w:rsidRDefault="00293880" w:rsidP="0029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68 to 77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3880" w:rsidRPr="00293880" w:rsidRDefault="00293880" w:rsidP="0029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optimum for "warm water species" (bass, bluegill, carp, catfish, suckers, dragonflies, true flies, few </w:t>
            </w:r>
            <w:proofErr w:type="spellStart"/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caddisflies</w:t>
            </w:r>
            <w:proofErr w:type="spellEnd"/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)</w:t>
            </w:r>
          </w:p>
        </w:tc>
      </w:tr>
      <w:tr w:rsidR="00293880" w:rsidRPr="00293880" w:rsidTr="00293880">
        <w:trPr>
          <w:trHeight w:val="120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880" w:rsidRPr="00293880" w:rsidRDefault="00293880" w:rsidP="0029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13 to 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880" w:rsidRPr="00293880" w:rsidRDefault="00293880" w:rsidP="0029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55 to 68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3880" w:rsidRPr="00293880" w:rsidRDefault="00293880" w:rsidP="0029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optimum for "</w:t>
            </w:r>
            <w:proofErr w:type="spellStart"/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coolwater</w:t>
            </w:r>
            <w:proofErr w:type="spellEnd"/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 species" (</w:t>
            </w:r>
            <w:proofErr w:type="spellStart"/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coho</w:t>
            </w:r>
            <w:proofErr w:type="spellEnd"/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, </w:t>
            </w:r>
            <w:proofErr w:type="spellStart"/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chinook</w:t>
            </w:r>
            <w:proofErr w:type="spellEnd"/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, cutthroat, sturgeon, mayflies, </w:t>
            </w:r>
            <w:proofErr w:type="spellStart"/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caddisflies</w:t>
            </w:r>
            <w:proofErr w:type="spellEnd"/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, stoneflies)</w:t>
            </w:r>
          </w:p>
        </w:tc>
      </w:tr>
      <w:tr w:rsidR="00293880" w:rsidRPr="00293880" w:rsidTr="00293880">
        <w:trPr>
          <w:trHeight w:val="120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880" w:rsidRPr="00293880" w:rsidRDefault="00293880" w:rsidP="0029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5 to 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880" w:rsidRPr="00293880" w:rsidRDefault="00293880" w:rsidP="002938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41 to 55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3880" w:rsidRPr="00293880" w:rsidRDefault="00293880" w:rsidP="002938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 xml:space="preserve">optimum for "coldwater species" (steelhead, all salmon, most trout, most mayflies, </w:t>
            </w:r>
            <w:proofErr w:type="spellStart"/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caddisflies</w:t>
            </w:r>
            <w:proofErr w:type="spellEnd"/>
            <w:r w:rsidRPr="00293880">
              <w:rPr>
                <w:rFonts w:ascii="Calibri" w:eastAsia="Times New Roman" w:hAnsi="Calibri" w:cs="Times New Roman"/>
                <w:color w:val="000000"/>
                <w:sz w:val="22"/>
              </w:rPr>
              <w:t>, stoneflies)</w:t>
            </w:r>
          </w:p>
        </w:tc>
      </w:tr>
    </w:tbl>
    <w:p w:rsidR="004347AF" w:rsidRDefault="004347AF" w:rsidP="004347AF">
      <w:pPr>
        <w:rPr>
          <w:rFonts w:cs="Times New Roman"/>
          <w:szCs w:val="24"/>
        </w:rPr>
      </w:pPr>
    </w:p>
    <w:p w:rsidR="0054153A" w:rsidRDefault="0054153A" w:rsidP="004347AF">
      <w:pPr>
        <w:rPr>
          <w:rFonts w:cs="Times New Roman"/>
          <w:szCs w:val="24"/>
        </w:rPr>
      </w:pPr>
    </w:p>
    <w:p w:rsidR="004347AF" w:rsidRPr="00D82EF6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D82EF6">
        <w:rPr>
          <w:rFonts w:cs="Times New Roman"/>
          <w:b/>
          <w:szCs w:val="24"/>
        </w:rPr>
        <w:lastRenderedPageBreak/>
        <w:t>C. Dissolved Oxygen (DO)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Dissolved oxygen is measured in parts per million (</w:t>
      </w:r>
      <w:proofErr w:type="spellStart"/>
      <w:r w:rsidRPr="006B7180">
        <w:rPr>
          <w:rFonts w:cs="Times New Roman"/>
          <w:szCs w:val="24"/>
        </w:rPr>
        <w:t>ppm</w:t>
      </w:r>
      <w:proofErr w:type="spellEnd"/>
      <w:r w:rsidRPr="006B7180">
        <w:rPr>
          <w:rFonts w:cs="Times New Roman"/>
          <w:szCs w:val="24"/>
        </w:rPr>
        <w:t>) w</w:t>
      </w:r>
      <w:r w:rsidR="00AB02D3">
        <w:rPr>
          <w:rFonts w:cs="Times New Roman"/>
          <w:szCs w:val="24"/>
        </w:rPr>
        <w:t xml:space="preserve">ith a dissolved oxygen meter or </w:t>
      </w:r>
      <w:r w:rsidRPr="006B7180">
        <w:rPr>
          <w:rFonts w:cs="Times New Roman"/>
          <w:szCs w:val="24"/>
        </w:rPr>
        <w:t>chemically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with a Winkler Titration (Note: The procedure we used in the Limnology Test Kits is a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modified version of this test). Dissolved oxygen levels of 7-1</w:t>
      </w:r>
      <w:r w:rsidR="00AB02D3">
        <w:rPr>
          <w:rFonts w:cs="Times New Roman"/>
          <w:szCs w:val="24"/>
        </w:rPr>
        <w:t xml:space="preserve">0 </w:t>
      </w:r>
      <w:proofErr w:type="spellStart"/>
      <w:r w:rsidR="00AB02D3">
        <w:rPr>
          <w:rFonts w:cs="Times New Roman"/>
          <w:szCs w:val="24"/>
        </w:rPr>
        <w:t>ppm</w:t>
      </w:r>
      <w:proofErr w:type="spellEnd"/>
      <w:r w:rsidR="00AB02D3">
        <w:rPr>
          <w:rFonts w:cs="Times New Roman"/>
          <w:szCs w:val="24"/>
        </w:rPr>
        <w:t xml:space="preserve"> are typical in unpolluted </w:t>
      </w:r>
      <w:r w:rsidRPr="006B7180">
        <w:rPr>
          <w:rFonts w:cs="Times New Roman"/>
          <w:szCs w:val="24"/>
        </w:rPr>
        <w:t>water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and generally considered adequate for most aquatic life. In </w:t>
      </w:r>
      <w:proofErr w:type="spellStart"/>
      <w:r w:rsidRPr="006B7180">
        <w:rPr>
          <w:rFonts w:cs="Times New Roman"/>
          <w:szCs w:val="24"/>
        </w:rPr>
        <w:t>salmonid</w:t>
      </w:r>
      <w:proofErr w:type="spellEnd"/>
      <w:r w:rsidRPr="006B7180">
        <w:rPr>
          <w:rFonts w:cs="Times New Roman"/>
          <w:szCs w:val="24"/>
        </w:rPr>
        <w:t xml:space="preserve"> streams, dissolved oxygen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requirements are higher. Salmon embryo and larval stages can show some impairment at DO levels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as high as 8 or 9 </w:t>
      </w:r>
      <w:proofErr w:type="spellStart"/>
      <w:r w:rsidRPr="006B7180">
        <w:rPr>
          <w:rFonts w:cs="Times New Roman"/>
          <w:szCs w:val="24"/>
        </w:rPr>
        <w:t>ppm</w:t>
      </w:r>
      <w:proofErr w:type="spellEnd"/>
      <w:r w:rsidRPr="006B7180">
        <w:rPr>
          <w:rFonts w:cs="Times New Roman"/>
          <w:szCs w:val="24"/>
        </w:rPr>
        <w:t xml:space="preserve">. In other aquatic habitats, levels below 4.5 </w:t>
      </w:r>
      <w:proofErr w:type="spellStart"/>
      <w:r w:rsidRPr="006B7180">
        <w:rPr>
          <w:rFonts w:cs="Times New Roman"/>
          <w:szCs w:val="24"/>
        </w:rPr>
        <w:t>ppm</w:t>
      </w:r>
      <w:proofErr w:type="spellEnd"/>
      <w:r w:rsidRPr="006B7180">
        <w:rPr>
          <w:rFonts w:cs="Times New Roman"/>
          <w:szCs w:val="24"/>
        </w:rPr>
        <w:t xml:space="preserve"> can cause acute mortality of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fish and invertebrates. The primary sou</w:t>
      </w:r>
      <w:r w:rsidR="00D82EF6">
        <w:rPr>
          <w:rFonts w:cs="Times New Roman"/>
          <w:szCs w:val="24"/>
        </w:rPr>
        <w:t xml:space="preserve">rces of oxygen in the tanks are </w:t>
      </w:r>
      <w:r w:rsidRPr="006B7180">
        <w:rPr>
          <w:rFonts w:cs="Times New Roman"/>
          <w:szCs w:val="24"/>
        </w:rPr>
        <w:t>photosynthetic production by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algae and higher plants and diffusion from the air above the water surface. Dissolved oxygen levels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may fluctuate significantly throughout the day especially in bodies of water with extensive plant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growth. For this reason, if dissolved oxygen levels are to be compared through time, samples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should be collected at approximately the same time of day and under similar conditions of light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intensity. Levels rise from morning to afternoon as a result of photosynthesis, reaching a peak in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late afternoon. Photosynthesis then begins to shut down as light intensity decreases. At night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photosynthesis stops but plants and animals continue to respire — thus consuming oxygen. Dissolved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oxygen levels typically decline at night.</w:t>
      </w:r>
    </w:p>
    <w:p w:rsidR="00AB02D3" w:rsidRPr="006B7180" w:rsidRDefault="00AB02D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Low dissolved oxygen levels generally indicate polluted w</w:t>
      </w:r>
      <w:r w:rsidR="00AB02D3">
        <w:rPr>
          <w:rFonts w:cs="Times New Roman"/>
          <w:szCs w:val="24"/>
        </w:rPr>
        <w:t xml:space="preserve">ater and high Biological Oxygen </w:t>
      </w:r>
      <w:r w:rsidRPr="006B7180">
        <w:rPr>
          <w:rFonts w:cs="Times New Roman"/>
          <w:szCs w:val="24"/>
        </w:rPr>
        <w:t>Demand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(BOD). Low dissolved oxygen readings can be expected in stagnant water with large amounts of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organic material. As the organic material decomposes, oxygen is consumed in the process. Dissolved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oxygen can influence the species that occur in a body of water. When dissolved oxygen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levels drop below a critical level, fish, amphibians, aquatic invertebrates and aerobic bacteria which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rely on this oxygen for aerobic metabolism will decline and eventually perish. Additionally, at low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dissolved oxygen levels, anaerobic bacteria proliferate and break down the remaining organic material,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producing toxic gases such as hydrogen sulfide and methane.</w:t>
      </w:r>
    </w:p>
    <w:p w:rsidR="00AB02D3" w:rsidRPr="006B7180" w:rsidRDefault="00AB02D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amount of dissolved oxygen is also a function of water temperature — cold water is capable of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retaining high amounts of dissolved oxygen, warmer water is less capable. This relationship is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illustrated</w:t>
      </w:r>
      <w:proofErr w:type="gramEnd"/>
      <w:r w:rsidRPr="006B7180">
        <w:rPr>
          <w:rFonts w:cs="Times New Roman"/>
          <w:szCs w:val="24"/>
        </w:rPr>
        <w:t xml:space="preserve"> for temperatures from 10 - 41°C in Table 3. This information can be used to determine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the</w:t>
      </w:r>
      <w:proofErr w:type="gramEnd"/>
      <w:r w:rsidRPr="006B7180">
        <w:rPr>
          <w:rFonts w:cs="Times New Roman"/>
          <w:szCs w:val="24"/>
        </w:rPr>
        <w:t xml:space="preserve"> </w:t>
      </w:r>
      <w:r w:rsidRPr="00D82EF6">
        <w:rPr>
          <w:rFonts w:cs="Times New Roman"/>
          <w:b/>
          <w:szCs w:val="24"/>
        </w:rPr>
        <w:t>percent saturation</w:t>
      </w:r>
      <w:r w:rsidRPr="006B7180">
        <w:rPr>
          <w:rFonts w:cs="Times New Roman"/>
          <w:szCs w:val="24"/>
        </w:rPr>
        <w:t xml:space="preserve"> for dissolved oxygen in a water sample. Percent saturation is a measure of</w:t>
      </w:r>
      <w:r w:rsidR="00D82EF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 amount of dissolved oxygen in a water sample relative to the maximum amount that could be in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that sample. For example, suppose we obtained </w:t>
      </w:r>
      <w:proofErr w:type="gramStart"/>
      <w:r w:rsidRPr="006B7180">
        <w:rPr>
          <w:rFonts w:cs="Times New Roman"/>
          <w:szCs w:val="24"/>
        </w:rPr>
        <w:t>a dissolved</w:t>
      </w:r>
      <w:proofErr w:type="gramEnd"/>
      <w:r w:rsidRPr="006B7180">
        <w:rPr>
          <w:rFonts w:cs="Times New Roman"/>
          <w:szCs w:val="24"/>
        </w:rPr>
        <w:t xml:space="preserve"> oxygen reading of 8.0 </w:t>
      </w:r>
      <w:proofErr w:type="spellStart"/>
      <w:r w:rsidRPr="006B7180">
        <w:rPr>
          <w:rFonts w:cs="Times New Roman"/>
          <w:szCs w:val="24"/>
        </w:rPr>
        <w:t>ppm</w:t>
      </w:r>
      <w:proofErr w:type="spellEnd"/>
      <w:r w:rsidRPr="006B7180">
        <w:rPr>
          <w:rFonts w:cs="Times New Roman"/>
          <w:szCs w:val="24"/>
        </w:rPr>
        <w:t xml:space="preserve"> for a water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sample and the temperature of the sample was 20°C. The percent saturation could be calculated by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dividing your reading with the maximum dissolved oxygen concentration at 20°C (“9.07 </w:t>
      </w:r>
      <w:proofErr w:type="spellStart"/>
      <w:r w:rsidRPr="006B7180">
        <w:rPr>
          <w:rFonts w:cs="Times New Roman"/>
          <w:szCs w:val="24"/>
        </w:rPr>
        <w:t>ppm</w:t>
      </w:r>
      <w:proofErr w:type="spellEnd"/>
      <w:r w:rsidRPr="006B7180">
        <w:rPr>
          <w:rFonts w:cs="Times New Roman"/>
          <w:szCs w:val="24"/>
        </w:rPr>
        <w:t>” from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 Table 3) and multiplying by 100:</w:t>
      </w:r>
    </w:p>
    <w:p w:rsidR="00AB02D3" w:rsidRPr="006B7180" w:rsidRDefault="00AB02D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AB02D3" w:rsidRDefault="004347AF" w:rsidP="00AB02D3">
      <w:pPr>
        <w:jc w:val="center"/>
        <w:rPr>
          <w:rFonts w:cs="Times New Roman"/>
          <w:b/>
          <w:szCs w:val="24"/>
        </w:rPr>
      </w:pPr>
      <w:r w:rsidRPr="00AB02D3">
        <w:rPr>
          <w:rFonts w:cs="Times New Roman"/>
          <w:b/>
          <w:szCs w:val="24"/>
        </w:rPr>
        <w:t>Percent Saturation = (8.0/9.07) X 100 = 88.2 %</w:t>
      </w:r>
    </w:p>
    <w:p w:rsidR="004347AF" w:rsidRPr="006B7180" w:rsidRDefault="004347AF" w:rsidP="004347AF">
      <w:pPr>
        <w:rPr>
          <w:rFonts w:cs="Times New Roman"/>
          <w:szCs w:val="24"/>
        </w:rPr>
      </w:pPr>
    </w:p>
    <w:p w:rsidR="004347AF" w:rsidRPr="006B7180" w:rsidRDefault="00AB02D3" w:rsidP="00D82EF6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>
            <wp:extent cx="5785957" cy="5975797"/>
            <wp:effectExtent l="19050" t="0" r="5243" b="0"/>
            <wp:docPr id="13" name="Picture 7" descr="C:\Documents and Settings\etraver\Desktop\Aquatic Ecology Lab Graphics\Page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etraver\Desktop\Aquatic Ecology Lab Graphics\Page 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114" cy="598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7AF" w:rsidRPr="00D82EF6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D82EF6">
        <w:rPr>
          <w:rFonts w:cs="Times New Roman"/>
          <w:b/>
          <w:szCs w:val="24"/>
        </w:rPr>
        <w:t>D. Turbidity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Turbidity is a measure of the “cloudiness” of the water</w:t>
      </w:r>
      <w:r w:rsidR="00AB02D3">
        <w:rPr>
          <w:rFonts w:cs="Times New Roman"/>
          <w:szCs w:val="24"/>
        </w:rPr>
        <w:t xml:space="preserve">. Sediment, algae, bacteria and </w:t>
      </w:r>
      <w:r w:rsidRPr="006B7180">
        <w:rPr>
          <w:rFonts w:cs="Times New Roman"/>
          <w:szCs w:val="24"/>
        </w:rPr>
        <w:t>zooplankton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all contribute to what is technically known as the Total Suspended Solids (TSS) that </w:t>
      </w:r>
      <w:proofErr w:type="gramStart"/>
      <w:r w:rsidRPr="006B7180">
        <w:rPr>
          <w:rFonts w:cs="Times New Roman"/>
          <w:szCs w:val="24"/>
        </w:rPr>
        <w:t>increase</w:t>
      </w:r>
      <w:proofErr w:type="gramEnd"/>
      <w:r w:rsidRPr="006B7180">
        <w:rPr>
          <w:rFonts w:cs="Times New Roman"/>
          <w:szCs w:val="24"/>
        </w:rPr>
        <w:t xml:space="preserve"> the</w:t>
      </w:r>
      <w:r w:rsidR="00AB02D3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turbidity. As turbidity increases, the degree to which sunlight penetrates the water column declines.</w:t>
      </w:r>
      <w:r w:rsidR="005B389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This obviously has an impact on photosynthetic rates in algae and submerged vegetation. High</w:t>
      </w:r>
      <w:r w:rsidR="005B389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turbidity can also raise surface water temperature as suspended particles near the surface absorb</w:t>
      </w:r>
      <w:r w:rsidR="005B389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more heat from sunlight. Suspended soil particles may also carry nutrients, pesticides and other</w:t>
      </w:r>
      <w:r w:rsidR="005B389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pollutants and they can bury benthic organisms. Turbid waters tend to be low in dissolved oxygen.</w:t>
      </w:r>
    </w:p>
    <w:p w:rsidR="005B3892" w:rsidRPr="006B7180" w:rsidRDefault="005B389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Turbidity can be measured with a </w:t>
      </w:r>
      <w:proofErr w:type="spellStart"/>
      <w:r w:rsidRPr="006B7180">
        <w:rPr>
          <w:rFonts w:cs="Times New Roman"/>
          <w:szCs w:val="24"/>
        </w:rPr>
        <w:t>turbidimeter</w:t>
      </w:r>
      <w:proofErr w:type="spellEnd"/>
      <w:r w:rsidRPr="006B7180">
        <w:rPr>
          <w:rFonts w:cs="Times New Roman"/>
          <w:szCs w:val="24"/>
        </w:rPr>
        <w:t xml:space="preserve"> in </w:t>
      </w:r>
      <w:proofErr w:type="spellStart"/>
      <w:r w:rsidRPr="006B7180">
        <w:rPr>
          <w:rFonts w:cs="Times New Roman"/>
          <w:szCs w:val="24"/>
        </w:rPr>
        <w:t>nephelometric</w:t>
      </w:r>
      <w:proofErr w:type="spellEnd"/>
      <w:r w:rsidRPr="006B7180">
        <w:rPr>
          <w:rFonts w:cs="Times New Roman"/>
          <w:szCs w:val="24"/>
        </w:rPr>
        <w:t xml:space="preserve"> turbidity units (NTU). Drinking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lastRenderedPageBreak/>
        <w:t>water</w:t>
      </w:r>
      <w:proofErr w:type="gramEnd"/>
      <w:r w:rsidRPr="006B7180">
        <w:rPr>
          <w:rFonts w:cs="Times New Roman"/>
          <w:szCs w:val="24"/>
        </w:rPr>
        <w:t xml:space="preserve"> is generally very clear and would have a turbidity measurement less than 10 NTU. Very cloudy</w:t>
      </w:r>
      <w:r w:rsidR="005B389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water would read about 1000 NTU. Alternatively, relative measures of turbidity can be obtained by</w:t>
      </w:r>
      <w:r w:rsidR="005B389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using a “spectrophotometer”. This device passes a known quantity of light through a sample in a</w:t>
      </w:r>
      <w:r w:rsidR="005B389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glass tube called a “</w:t>
      </w:r>
      <w:proofErr w:type="spellStart"/>
      <w:r w:rsidRPr="006B7180">
        <w:rPr>
          <w:rFonts w:cs="Times New Roman"/>
          <w:szCs w:val="24"/>
        </w:rPr>
        <w:t>cuvette</w:t>
      </w:r>
      <w:proofErr w:type="spellEnd"/>
      <w:r w:rsidRPr="006B7180">
        <w:rPr>
          <w:rFonts w:cs="Times New Roman"/>
          <w:szCs w:val="24"/>
        </w:rPr>
        <w:t xml:space="preserve">”. A sensor on the opposite side of the </w:t>
      </w:r>
      <w:proofErr w:type="spellStart"/>
      <w:r w:rsidRPr="006B7180">
        <w:rPr>
          <w:rFonts w:cs="Times New Roman"/>
          <w:szCs w:val="24"/>
        </w:rPr>
        <w:t>cuvette</w:t>
      </w:r>
      <w:proofErr w:type="spellEnd"/>
      <w:r w:rsidRPr="006B7180">
        <w:rPr>
          <w:rFonts w:cs="Times New Roman"/>
          <w:szCs w:val="24"/>
        </w:rPr>
        <w:t xml:space="preserve"> detects the amount of</w:t>
      </w:r>
      <w:r w:rsidR="005B389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light (% Transmittance) that passes through and displays this amount on a scale. The wavelength</w:t>
      </w:r>
      <w:r w:rsidR="005B389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of light can be adjusted to measure the amount of various materials dissolved in the sample. The</w:t>
      </w:r>
      <w:r w:rsidR="005B3892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accepted wavelength for the measure of turbidity is 550 nm.</w:t>
      </w:r>
    </w:p>
    <w:p w:rsidR="005B3892" w:rsidRPr="006B7180" w:rsidRDefault="005B3892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D82EF6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D82EF6">
        <w:rPr>
          <w:rFonts w:cs="Times New Roman"/>
          <w:b/>
          <w:szCs w:val="24"/>
        </w:rPr>
        <w:t>E. Algal Concentration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Algae can have both positive and negative impacts on aq</w:t>
      </w:r>
      <w:r w:rsidR="00C55FFC">
        <w:rPr>
          <w:rFonts w:cs="Times New Roman"/>
          <w:szCs w:val="24"/>
        </w:rPr>
        <w:t xml:space="preserve">uatic ecosystems. Algae produce </w:t>
      </w:r>
      <w:r w:rsidRPr="006B7180">
        <w:rPr>
          <w:rFonts w:cs="Times New Roman"/>
          <w:szCs w:val="24"/>
        </w:rPr>
        <w:t>oxygen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through photosynthesis during the day — thus increasing dissolved oxygen concentrations. They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also absorb both ammonia and nitrate and use them as nutrients. However, when algal blooms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occur, turbidity is increased and algal die offs consume oxygen and release toxic substances such as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ammonia, methane and hydrogen sulfide. The concentration and type of algae in a water sample can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be used as indirect measures of water quality. High algal concentrations generally indicate abnormally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high levels of nutrients — typically nitrates and phosphates.</w:t>
      </w:r>
    </w:p>
    <w:p w:rsidR="00C55FFC" w:rsidRPr="006B7180" w:rsidRDefault="00C55FFC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Algal concentrations will be measured in a manner similar</w:t>
      </w:r>
      <w:r w:rsidR="00C55FFC">
        <w:rPr>
          <w:rFonts w:cs="Times New Roman"/>
          <w:szCs w:val="24"/>
        </w:rPr>
        <w:t xml:space="preserve"> to that which we have used for </w:t>
      </w:r>
      <w:r w:rsidRPr="006B7180">
        <w:rPr>
          <w:rFonts w:cs="Times New Roman"/>
          <w:szCs w:val="24"/>
        </w:rPr>
        <w:t>turbidity.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Chlorophyll is the primary pigment in water samples that contain algae and the intensity of the color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can be used as a rough measure of algal concentration. Although there are several types of chlorophyll,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each with its own spectral properties, we will estimate the abundance of “chlorophyll a” which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absorbs best at 660 nm.</w:t>
      </w:r>
    </w:p>
    <w:p w:rsidR="00C55FFC" w:rsidRPr="006B7180" w:rsidRDefault="00C55FFC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D82EF6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D82EF6">
        <w:rPr>
          <w:rFonts w:cs="Times New Roman"/>
          <w:b/>
          <w:szCs w:val="24"/>
        </w:rPr>
        <w:t>F. Nitrate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Nitrogen appears in several forms in water sources, including nitrate (NO</w:t>
      </w:r>
      <w:r w:rsidRPr="00D82EF6">
        <w:rPr>
          <w:rFonts w:cs="Times New Roman"/>
          <w:szCs w:val="24"/>
          <w:vertAlign w:val="subscript"/>
        </w:rPr>
        <w:t>3</w:t>
      </w:r>
      <w:r w:rsidRPr="00D82EF6">
        <w:rPr>
          <w:rFonts w:cs="Times New Roman"/>
          <w:szCs w:val="24"/>
          <w:vertAlign w:val="superscript"/>
        </w:rPr>
        <w:t>-</w:t>
      </w:r>
      <w:r w:rsidRPr="006B7180">
        <w:rPr>
          <w:rFonts w:cs="Times New Roman"/>
          <w:szCs w:val="24"/>
        </w:rPr>
        <w:t>), nitrite (NO</w:t>
      </w:r>
      <w:r w:rsidRPr="00D82EF6">
        <w:rPr>
          <w:rFonts w:cs="Times New Roman"/>
          <w:szCs w:val="24"/>
          <w:vertAlign w:val="subscript"/>
        </w:rPr>
        <w:t>2</w:t>
      </w:r>
      <w:r w:rsidRPr="00D82EF6">
        <w:rPr>
          <w:rFonts w:cs="Times New Roman"/>
          <w:szCs w:val="24"/>
          <w:vertAlign w:val="superscript"/>
        </w:rPr>
        <w:t>-</w:t>
      </w:r>
      <w:r w:rsidRPr="006B7180">
        <w:rPr>
          <w:rFonts w:cs="Times New Roman"/>
          <w:szCs w:val="24"/>
        </w:rPr>
        <w:t>) and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ammonia</w:t>
      </w:r>
      <w:proofErr w:type="gramEnd"/>
      <w:r w:rsidRPr="006B7180">
        <w:rPr>
          <w:rFonts w:cs="Times New Roman"/>
          <w:szCs w:val="24"/>
        </w:rPr>
        <w:t xml:space="preserve"> (NH</w:t>
      </w:r>
      <w:r w:rsidRPr="00D82EF6">
        <w:rPr>
          <w:rFonts w:cs="Times New Roman"/>
          <w:szCs w:val="24"/>
          <w:vertAlign w:val="subscript"/>
        </w:rPr>
        <w:t>3</w:t>
      </w:r>
      <w:r w:rsidRPr="006B7180">
        <w:rPr>
          <w:rFonts w:cs="Times New Roman"/>
          <w:szCs w:val="24"/>
        </w:rPr>
        <w:t>). Of these, nitrates are probably the most common inorganic pollutant tested in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water. Ammonia is a product of the decomposition of plant and animal protein but tends to be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taken up quickly by algae and plants. Nitrites tend to occur at fairly low levels in most water </w:t>
      </w:r>
      <w:r w:rsidR="00C55FFC">
        <w:rPr>
          <w:rFonts w:cs="Times New Roman"/>
          <w:szCs w:val="24"/>
        </w:rPr>
        <w:t>s</w:t>
      </w:r>
      <w:r w:rsidRPr="006B7180">
        <w:rPr>
          <w:rFonts w:cs="Times New Roman"/>
          <w:szCs w:val="24"/>
        </w:rPr>
        <w:t>amples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because they are readily converted to nitrates by bacteria. Nitrates are a common component of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multi-nutrient fertilizers whose nutrient content is indicated by three numbers called the “grade”.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 first of these numbers indicates the nitrogen content of the fertilizer. A fertilizer grade of 16-16-16, for example, contains 16% by weight nitrogen, 16% phosphate (P</w:t>
      </w:r>
      <w:r w:rsidRPr="00A81A4C">
        <w:rPr>
          <w:rFonts w:cs="Times New Roman"/>
          <w:szCs w:val="24"/>
          <w:vertAlign w:val="subscript"/>
        </w:rPr>
        <w:t>2</w:t>
      </w:r>
      <w:r w:rsidRPr="006B7180">
        <w:rPr>
          <w:rFonts w:cs="Times New Roman"/>
          <w:szCs w:val="24"/>
        </w:rPr>
        <w:t>O</w:t>
      </w:r>
      <w:r w:rsidRPr="00A81A4C">
        <w:rPr>
          <w:rFonts w:cs="Times New Roman"/>
          <w:szCs w:val="24"/>
          <w:vertAlign w:val="subscript"/>
        </w:rPr>
        <w:t>5</w:t>
      </w:r>
      <w:r w:rsidRPr="006B7180">
        <w:rPr>
          <w:rFonts w:cs="Times New Roman"/>
          <w:szCs w:val="24"/>
        </w:rPr>
        <w:t>) and 16% potassium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(K</w:t>
      </w:r>
      <w:r w:rsidRPr="00A81A4C">
        <w:rPr>
          <w:rFonts w:cs="Times New Roman"/>
          <w:szCs w:val="24"/>
          <w:vertAlign w:val="subscript"/>
        </w:rPr>
        <w:t>2</w:t>
      </w:r>
      <w:r w:rsidRPr="006B7180">
        <w:rPr>
          <w:rFonts w:cs="Times New Roman"/>
          <w:szCs w:val="24"/>
        </w:rPr>
        <w:t>O). Both nitrates and ammonia stimulate algal growth and may be responsible for causing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cultural </w:t>
      </w:r>
      <w:proofErr w:type="spellStart"/>
      <w:r w:rsidRPr="006B7180">
        <w:rPr>
          <w:rFonts w:cs="Times New Roman"/>
          <w:szCs w:val="24"/>
        </w:rPr>
        <w:t>eutrophication</w:t>
      </w:r>
      <w:proofErr w:type="spellEnd"/>
      <w:r w:rsidRPr="006B7180">
        <w:rPr>
          <w:rFonts w:cs="Times New Roman"/>
          <w:szCs w:val="24"/>
        </w:rPr>
        <w:t>. If ingested, they are converted to nitrites in the intestines of humans where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they combine with hemoglobin in red blood cells, causing the oxygen-carrying capacity to decline.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In infants this condition may be fatal. Contamination of groundwater by nitrates that are applied as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fertilizer or runoff from feedlots and dairies is a widespread problem in agricultural regions of the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country. Improperly treated sewage from sewage treatment plants and septic systems that finds its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way into waterways is also an important source. Nitrates can be measured by following the procedure</w:t>
      </w:r>
      <w:r w:rsidR="00C55F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described in the Limnology Test Kit.</w:t>
      </w:r>
    </w:p>
    <w:p w:rsidR="00C55FFC" w:rsidRPr="006B7180" w:rsidRDefault="00C55FFC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The national drinking standard for nitrates in the U.S. is 10 </w:t>
      </w:r>
      <w:proofErr w:type="spellStart"/>
      <w:r w:rsidRPr="006B7180">
        <w:rPr>
          <w:rFonts w:cs="Times New Roman"/>
          <w:szCs w:val="24"/>
        </w:rPr>
        <w:t>ppm</w:t>
      </w:r>
      <w:proofErr w:type="spellEnd"/>
      <w:r w:rsidRPr="006B7180">
        <w:rPr>
          <w:rFonts w:cs="Times New Roman"/>
          <w:szCs w:val="24"/>
        </w:rPr>
        <w:t>. Waters that have levels as low as 1</w:t>
      </w:r>
      <w:r w:rsidR="00C55FFC">
        <w:rPr>
          <w:rFonts w:cs="Times New Roman"/>
          <w:szCs w:val="24"/>
        </w:rPr>
        <w:t xml:space="preserve"> </w:t>
      </w:r>
      <w:proofErr w:type="spellStart"/>
      <w:r w:rsidRPr="006B7180">
        <w:rPr>
          <w:rFonts w:cs="Times New Roman"/>
          <w:szCs w:val="24"/>
        </w:rPr>
        <w:t>ppm</w:t>
      </w:r>
      <w:proofErr w:type="spellEnd"/>
      <w:r w:rsidRPr="006B7180">
        <w:rPr>
          <w:rFonts w:cs="Times New Roman"/>
          <w:szCs w:val="24"/>
        </w:rPr>
        <w:t>, however, can be sufficiently polluted to cause algal blooms.</w:t>
      </w:r>
    </w:p>
    <w:p w:rsidR="00C55FFC" w:rsidRPr="006B7180" w:rsidRDefault="00C55FFC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A81A4C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A81A4C">
        <w:rPr>
          <w:rFonts w:cs="Times New Roman"/>
          <w:b/>
          <w:szCs w:val="24"/>
        </w:rPr>
        <w:lastRenderedPageBreak/>
        <w:t>G. Phosphorus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Phosphorus usually occurs in natural systems as phosphate (PO</w:t>
      </w:r>
      <w:r w:rsidRPr="00A81A4C">
        <w:rPr>
          <w:rFonts w:cs="Times New Roman"/>
          <w:szCs w:val="24"/>
          <w:vertAlign w:val="subscript"/>
        </w:rPr>
        <w:t>4</w:t>
      </w:r>
      <w:r w:rsidRPr="00A81A4C">
        <w:rPr>
          <w:rFonts w:cs="Times New Roman"/>
          <w:szCs w:val="24"/>
          <w:vertAlign w:val="superscript"/>
        </w:rPr>
        <w:t>-3</w:t>
      </w:r>
      <w:r w:rsidRPr="006B7180">
        <w:rPr>
          <w:rFonts w:cs="Times New Roman"/>
          <w:szCs w:val="24"/>
        </w:rPr>
        <w:t>). This phosphate may be bound</w:t>
      </w:r>
      <w:r w:rsidR="0095622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to organic compounds (organic phosphate) or inorganic compounds (inorganic phosphate or</w:t>
      </w:r>
      <w:r w:rsidR="0095622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orthophosphate). Inorganic phosphate is the form most readily available to plants and therefore is</w:t>
      </w:r>
      <w:r w:rsidR="0095622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generally of greater interest than organic phosphate. Phosphorus tends to be less abundant than</w:t>
      </w:r>
      <w:r w:rsidR="0095622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nitrates in freshwater ecosystems and is, therefore, often a limiting factor for plant and algal growth.</w:t>
      </w:r>
      <w:r w:rsidR="0095622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 addition of phosphorus (in the form of phosphates) commonly results in algal blooms (cultural</w:t>
      </w:r>
      <w:r w:rsidR="00956221">
        <w:rPr>
          <w:rFonts w:cs="Times New Roman"/>
          <w:szCs w:val="24"/>
        </w:rPr>
        <w:t xml:space="preserve"> </w:t>
      </w:r>
      <w:proofErr w:type="spellStart"/>
      <w:r w:rsidRPr="006B7180">
        <w:rPr>
          <w:rFonts w:cs="Times New Roman"/>
          <w:szCs w:val="24"/>
        </w:rPr>
        <w:t>eutrophication</w:t>
      </w:r>
      <w:proofErr w:type="spellEnd"/>
      <w:r w:rsidRPr="006B7180">
        <w:rPr>
          <w:rFonts w:cs="Times New Roman"/>
          <w:szCs w:val="24"/>
        </w:rPr>
        <w:t>). Domestic sewage (particularly those containing significant amounts of</w:t>
      </w:r>
      <w:r w:rsidR="0095622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laundry detergents) and agricultural runoff are important sources of phosphates. Most sewage</w:t>
      </w:r>
      <w:r w:rsidR="0095622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treatment plants remove only about 50% of the nitrogen and 33% of the phosphorus from domestic</w:t>
      </w:r>
      <w:r w:rsidR="0095622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sewage. The remainder is dumped in the effluent into surface water. Phosphorus levels as low as</w:t>
      </w:r>
      <w:r w:rsidR="0095622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0.01 </w:t>
      </w:r>
      <w:proofErr w:type="spellStart"/>
      <w:r w:rsidRPr="006B7180">
        <w:rPr>
          <w:rFonts w:cs="Times New Roman"/>
          <w:szCs w:val="24"/>
        </w:rPr>
        <w:t>ppm</w:t>
      </w:r>
      <w:proofErr w:type="spellEnd"/>
      <w:r w:rsidRPr="006B7180">
        <w:rPr>
          <w:rFonts w:cs="Times New Roman"/>
          <w:szCs w:val="24"/>
        </w:rPr>
        <w:t xml:space="preserve"> can have an impact. Phosphates (inorganic phosphates only) can be measured by following</w:t>
      </w:r>
      <w:r w:rsidR="0095622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 procedure described in the Limnology Test Kit.</w:t>
      </w:r>
    </w:p>
    <w:p w:rsidR="00956221" w:rsidRPr="006B7180" w:rsidRDefault="00956221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A81A4C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A81A4C">
        <w:rPr>
          <w:rFonts w:cs="Times New Roman"/>
          <w:b/>
          <w:szCs w:val="24"/>
        </w:rPr>
        <w:t>H. Odor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Unpolluted water should be odor-free. Any noticeable odor in the water supplies may be due to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contamination</w:t>
      </w:r>
      <w:proofErr w:type="gramEnd"/>
      <w:r w:rsidRPr="006B7180">
        <w:rPr>
          <w:rFonts w:cs="Times New Roman"/>
          <w:szCs w:val="24"/>
        </w:rPr>
        <w:t xml:space="preserve"> caused by chemicals, raw sewage or action of anaerobic bacteria. A “rotten egg”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smell</w:t>
      </w:r>
      <w:proofErr w:type="gramEnd"/>
      <w:r w:rsidRPr="006B7180">
        <w:rPr>
          <w:rFonts w:cs="Times New Roman"/>
          <w:szCs w:val="24"/>
        </w:rPr>
        <w:t>, for example, usually indicates the presence of hydrogen sulfide (H</w:t>
      </w:r>
      <w:r w:rsidRPr="00A81A4C">
        <w:rPr>
          <w:rFonts w:cs="Times New Roman"/>
          <w:szCs w:val="24"/>
          <w:vertAlign w:val="subscript"/>
        </w:rPr>
        <w:t>2</w:t>
      </w:r>
      <w:r w:rsidRPr="006B7180">
        <w:rPr>
          <w:rFonts w:cs="Times New Roman"/>
          <w:szCs w:val="24"/>
        </w:rPr>
        <w:t>S), a common</w:t>
      </w:r>
      <w:r w:rsidR="0095622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byproduct</w:t>
      </w:r>
      <w:r w:rsidR="0095622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of anaerobic breakdown of organic matter.</w:t>
      </w:r>
    </w:p>
    <w:p w:rsidR="00956221" w:rsidRPr="006B7180" w:rsidRDefault="00956221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A81A4C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A81A4C">
        <w:rPr>
          <w:rFonts w:cs="Times New Roman"/>
          <w:b/>
          <w:szCs w:val="24"/>
        </w:rPr>
        <w:t>I. Microscopic Examination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The type of algae and </w:t>
      </w:r>
      <w:proofErr w:type="spellStart"/>
      <w:r w:rsidRPr="006B7180">
        <w:rPr>
          <w:rFonts w:cs="Times New Roman"/>
          <w:szCs w:val="24"/>
        </w:rPr>
        <w:t>protozoans</w:t>
      </w:r>
      <w:proofErr w:type="spellEnd"/>
      <w:r w:rsidRPr="006B7180">
        <w:rPr>
          <w:rFonts w:cs="Times New Roman"/>
          <w:szCs w:val="24"/>
        </w:rPr>
        <w:t xml:space="preserve"> in a water sample often p</w:t>
      </w:r>
      <w:r w:rsidR="00956221">
        <w:rPr>
          <w:rFonts w:cs="Times New Roman"/>
          <w:szCs w:val="24"/>
        </w:rPr>
        <w:t xml:space="preserve">rovide some indication of water </w:t>
      </w:r>
      <w:r w:rsidRPr="006B7180">
        <w:rPr>
          <w:rFonts w:cs="Times New Roman"/>
          <w:szCs w:val="24"/>
        </w:rPr>
        <w:t>quality.</w:t>
      </w:r>
      <w:r w:rsidR="0095622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Some species are tolerant of conditions found in polluted water while others are far less tolerant.</w:t>
      </w:r>
      <w:r w:rsidR="0095622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Table 4 lists some species that are used as indicators of water quality. A more comp</w:t>
      </w:r>
      <w:r w:rsidR="00956221">
        <w:rPr>
          <w:rFonts w:cs="Times New Roman"/>
          <w:szCs w:val="24"/>
        </w:rPr>
        <w:t>l</w:t>
      </w:r>
      <w:r w:rsidRPr="006B7180">
        <w:rPr>
          <w:rFonts w:cs="Times New Roman"/>
          <w:szCs w:val="24"/>
        </w:rPr>
        <w:t>ete list and</w:t>
      </w:r>
      <w:r w:rsidR="0095622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identification aids can be found in the reference cited below.</w:t>
      </w:r>
    </w:p>
    <w:p w:rsidR="00956221" w:rsidRDefault="00956221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5064C2" w:rsidRDefault="004347AF" w:rsidP="005064C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Cs w:val="24"/>
        </w:rPr>
      </w:pPr>
      <w:proofErr w:type="gramStart"/>
      <w:r w:rsidRPr="005064C2">
        <w:rPr>
          <w:rFonts w:cs="Times New Roman"/>
          <w:b/>
          <w:szCs w:val="24"/>
        </w:rPr>
        <w:t>Table 4.</w:t>
      </w:r>
      <w:proofErr w:type="gramEnd"/>
      <w:r w:rsidRPr="005064C2">
        <w:rPr>
          <w:rFonts w:cs="Times New Roman"/>
          <w:b/>
          <w:szCs w:val="24"/>
        </w:rPr>
        <w:t xml:space="preserve"> Algal species Used as Indicators of Water Quality in Freshwater</w:t>
      </w:r>
    </w:p>
    <w:p w:rsidR="004347AF" w:rsidRPr="005064C2" w:rsidRDefault="004347AF" w:rsidP="005064C2">
      <w:pPr>
        <w:jc w:val="center"/>
        <w:rPr>
          <w:rFonts w:cs="Times New Roman"/>
          <w:b/>
          <w:szCs w:val="24"/>
        </w:rPr>
      </w:pPr>
      <w:r w:rsidRPr="005064C2">
        <w:rPr>
          <w:rFonts w:cs="Times New Roman"/>
          <w:b/>
          <w:szCs w:val="24"/>
        </w:rPr>
        <w:t>(</w:t>
      </w:r>
      <w:proofErr w:type="gramStart"/>
      <w:r w:rsidRPr="005064C2">
        <w:rPr>
          <w:rFonts w:cs="Times New Roman"/>
          <w:b/>
          <w:szCs w:val="24"/>
        </w:rPr>
        <w:t>from</w:t>
      </w:r>
      <w:proofErr w:type="gramEnd"/>
      <w:r w:rsidRPr="005064C2">
        <w:rPr>
          <w:rFonts w:cs="Times New Roman"/>
          <w:b/>
          <w:szCs w:val="24"/>
        </w:rPr>
        <w:t xml:space="preserve"> Palmer, 1977)</w:t>
      </w:r>
    </w:p>
    <w:tbl>
      <w:tblPr>
        <w:tblW w:w="5480" w:type="dxa"/>
        <w:jc w:val="center"/>
        <w:tblInd w:w="-27" w:type="dxa"/>
        <w:tblLook w:val="04A0"/>
      </w:tblPr>
      <w:tblGrid>
        <w:gridCol w:w="2740"/>
        <w:gridCol w:w="2740"/>
      </w:tblGrid>
      <w:tr w:rsidR="00077D78" w:rsidRPr="00077D78" w:rsidTr="00077D78">
        <w:trPr>
          <w:trHeight w:val="375"/>
          <w:jc w:val="center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D78" w:rsidRPr="00077D78" w:rsidRDefault="00077D78" w:rsidP="00077D78">
            <w:pPr>
              <w:spacing w:after="0" w:line="240" w:lineRule="auto"/>
              <w:ind w:firstLineChars="100" w:firstLine="281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077D7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Unpolluted Water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D78" w:rsidRPr="00077D78" w:rsidRDefault="00077D78" w:rsidP="00077D78">
            <w:pPr>
              <w:spacing w:after="0" w:line="240" w:lineRule="auto"/>
              <w:ind w:firstLineChars="100" w:firstLine="281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077D7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Polluted Water</w:t>
            </w:r>
          </w:p>
        </w:tc>
      </w:tr>
      <w:tr w:rsidR="00077D78" w:rsidRPr="00077D78" w:rsidTr="00077D78">
        <w:trPr>
          <w:trHeight w:val="315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D78" w:rsidRPr="00077D78" w:rsidRDefault="00077D78" w:rsidP="00077D7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077D7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Cladophora</w:t>
            </w:r>
            <w:proofErr w:type="spellEnd"/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D78" w:rsidRPr="00077D78" w:rsidRDefault="00077D78" w:rsidP="00077D7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r w:rsidRPr="00077D7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Euglena</w:t>
            </w:r>
          </w:p>
        </w:tc>
      </w:tr>
      <w:tr w:rsidR="00077D78" w:rsidRPr="00077D78" w:rsidTr="00077D78">
        <w:trPr>
          <w:trHeight w:val="315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D78" w:rsidRPr="00077D78" w:rsidRDefault="00077D78" w:rsidP="00077D7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077D7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Ulothrix</w:t>
            </w:r>
            <w:proofErr w:type="spellEnd"/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D78" w:rsidRPr="00077D78" w:rsidRDefault="00077D78" w:rsidP="00077D7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077D7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Chlamydomonas</w:t>
            </w:r>
            <w:proofErr w:type="spellEnd"/>
          </w:p>
        </w:tc>
      </w:tr>
      <w:tr w:rsidR="00077D78" w:rsidRPr="00077D78" w:rsidTr="00077D78">
        <w:trPr>
          <w:trHeight w:val="315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D78" w:rsidRPr="00077D78" w:rsidRDefault="00077D78" w:rsidP="00077D7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077D7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Phizoclonium</w:t>
            </w:r>
            <w:proofErr w:type="spellEnd"/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D78" w:rsidRPr="00077D78" w:rsidRDefault="00077D78" w:rsidP="00077D7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r w:rsidRPr="00077D7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Chlorella</w:t>
            </w:r>
          </w:p>
        </w:tc>
      </w:tr>
      <w:tr w:rsidR="00077D78" w:rsidRPr="00077D78" w:rsidTr="00077D78">
        <w:trPr>
          <w:trHeight w:val="315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D78" w:rsidRPr="00077D78" w:rsidRDefault="00077D78" w:rsidP="00077D7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077D7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Surirella</w:t>
            </w:r>
            <w:proofErr w:type="spellEnd"/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D78" w:rsidRPr="00077D78" w:rsidRDefault="00077D78" w:rsidP="00077D7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077D7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Oscillatoria</w:t>
            </w:r>
            <w:proofErr w:type="spellEnd"/>
          </w:p>
        </w:tc>
      </w:tr>
      <w:tr w:rsidR="00077D78" w:rsidRPr="00077D78" w:rsidTr="00077D78">
        <w:trPr>
          <w:trHeight w:val="315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D78" w:rsidRPr="00077D78" w:rsidRDefault="00077D78" w:rsidP="00077D7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077D7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Pinnularia</w:t>
            </w:r>
            <w:proofErr w:type="spellEnd"/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D78" w:rsidRPr="00077D78" w:rsidRDefault="00077D78" w:rsidP="00077D7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077D7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Chlorogonium</w:t>
            </w:r>
            <w:proofErr w:type="spellEnd"/>
          </w:p>
        </w:tc>
      </w:tr>
      <w:tr w:rsidR="00077D78" w:rsidRPr="00077D78" w:rsidTr="00077D78">
        <w:trPr>
          <w:trHeight w:val="315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D78" w:rsidRPr="00077D78" w:rsidRDefault="00077D78" w:rsidP="00077D7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077D7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Phacotus</w:t>
            </w:r>
            <w:proofErr w:type="spellEnd"/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D78" w:rsidRPr="00077D78" w:rsidRDefault="00077D78" w:rsidP="00077D7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r w:rsidRPr="00077D7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Anabaena</w:t>
            </w:r>
          </w:p>
        </w:tc>
      </w:tr>
      <w:tr w:rsidR="00077D78" w:rsidRPr="00077D78" w:rsidTr="00077D78">
        <w:trPr>
          <w:trHeight w:val="315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D78" w:rsidRPr="00077D78" w:rsidRDefault="00077D78" w:rsidP="00077D7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077D7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Meridion</w:t>
            </w:r>
            <w:proofErr w:type="spellEnd"/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D78" w:rsidRPr="00077D78" w:rsidRDefault="00077D78" w:rsidP="00077D7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077D7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Lepocinclis</w:t>
            </w:r>
            <w:proofErr w:type="spellEnd"/>
          </w:p>
        </w:tc>
      </w:tr>
    </w:tbl>
    <w:p w:rsidR="004347AF" w:rsidRPr="006B7180" w:rsidRDefault="004347AF" w:rsidP="004347AF">
      <w:pPr>
        <w:rPr>
          <w:rFonts w:cs="Times New Roman"/>
          <w:szCs w:val="24"/>
        </w:rPr>
      </w:pPr>
    </w:p>
    <w:p w:rsidR="00A81A4C" w:rsidRDefault="004347AF" w:rsidP="00D35B4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Although there </w:t>
      </w:r>
      <w:proofErr w:type="gramStart"/>
      <w:r w:rsidRPr="006B7180">
        <w:rPr>
          <w:rFonts w:cs="Times New Roman"/>
          <w:szCs w:val="24"/>
        </w:rPr>
        <w:t>are a number of methods available to measure the quantity</w:t>
      </w:r>
      <w:proofErr w:type="gramEnd"/>
      <w:r w:rsidRPr="006B7180">
        <w:rPr>
          <w:rFonts w:cs="Times New Roman"/>
          <w:szCs w:val="24"/>
        </w:rPr>
        <w:t xml:space="preserve"> of algal species in a</w:t>
      </w:r>
      <w:r w:rsidR="007815A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water sample, we will simply estimate the “percent of individuals” for those that can be readily</w:t>
      </w:r>
      <w:r w:rsidR="007815A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identified. Wet mounts of water samples will be prepared and examined at 100X and 450X with a</w:t>
      </w:r>
      <w:r w:rsidR="007815A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compound microscope. Use the available guides to identify algal species and estimate the </w:t>
      </w:r>
      <w:r w:rsidR="007815A8">
        <w:rPr>
          <w:rFonts w:cs="Times New Roman"/>
          <w:szCs w:val="24"/>
        </w:rPr>
        <w:t>p</w:t>
      </w:r>
      <w:r w:rsidRPr="006B7180">
        <w:rPr>
          <w:rFonts w:cs="Times New Roman"/>
          <w:szCs w:val="24"/>
        </w:rPr>
        <w:t>ercent of</w:t>
      </w:r>
      <w:r w:rsidR="007815A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each species. Record this information on the data sheet.</w:t>
      </w:r>
    </w:p>
    <w:p w:rsidR="004347AF" w:rsidRPr="00A81A4C" w:rsidRDefault="004347AF" w:rsidP="00A81A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Cs w:val="24"/>
        </w:rPr>
      </w:pPr>
      <w:r w:rsidRPr="00A81A4C">
        <w:rPr>
          <w:rFonts w:cs="Times New Roman"/>
          <w:b/>
          <w:szCs w:val="24"/>
        </w:rPr>
        <w:lastRenderedPageBreak/>
        <w:t>Constructed Wetlands Lab IV— Addition of Wastewater</w:t>
      </w:r>
    </w:p>
    <w:p w:rsidR="000D6339" w:rsidRDefault="000D633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8A3D42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8A3D42">
        <w:rPr>
          <w:rFonts w:cs="Times New Roman"/>
          <w:b/>
          <w:szCs w:val="24"/>
        </w:rPr>
        <w:t>INTRODUCTION</w:t>
      </w:r>
    </w:p>
    <w:p w:rsidR="00B766AD" w:rsidRDefault="00B766A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An in-class discussion addressed experimental designs proposed by each lab group. The </w:t>
      </w:r>
      <w:r w:rsidR="000D6339">
        <w:rPr>
          <w:rFonts w:cs="Times New Roman"/>
          <w:szCs w:val="24"/>
        </w:rPr>
        <w:t>f</w:t>
      </w:r>
      <w:r w:rsidRPr="006B7180">
        <w:rPr>
          <w:rFonts w:cs="Times New Roman"/>
          <w:szCs w:val="24"/>
        </w:rPr>
        <w:t>ollowing</w:t>
      </w:r>
      <w:r w:rsidR="000D6339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constraints were presented:</w:t>
      </w:r>
    </w:p>
    <w:p w:rsidR="000D6339" w:rsidRPr="006B7180" w:rsidRDefault="000D6339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B906C8" w:rsidRDefault="004347AF" w:rsidP="00CE7C3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A3D42">
        <w:rPr>
          <w:rFonts w:cs="Times New Roman"/>
          <w:b/>
          <w:szCs w:val="24"/>
        </w:rPr>
        <w:t>Wastewater Volume</w:t>
      </w:r>
      <w:r w:rsidRPr="00B906C8">
        <w:rPr>
          <w:rFonts w:cs="Times New Roman"/>
          <w:szCs w:val="24"/>
        </w:rPr>
        <w:t xml:space="preserve"> — two 300-gallon tanks of wastewater are available. At least 100 gallons</w:t>
      </w:r>
      <w:r w:rsidR="000D6339" w:rsidRPr="00B906C8">
        <w:rPr>
          <w:rFonts w:cs="Times New Roman"/>
          <w:szCs w:val="24"/>
        </w:rPr>
        <w:t xml:space="preserve"> </w:t>
      </w:r>
      <w:r w:rsidRPr="00B906C8">
        <w:rPr>
          <w:rFonts w:cs="Times New Roman"/>
          <w:szCs w:val="24"/>
        </w:rPr>
        <w:t>of each should be retained as a control. Therefore, 200 gallons in each tank are available for</w:t>
      </w:r>
      <w:r w:rsidR="000D6339" w:rsidRPr="00B906C8">
        <w:rPr>
          <w:rFonts w:cs="Times New Roman"/>
          <w:szCs w:val="24"/>
        </w:rPr>
        <w:t xml:space="preserve"> </w:t>
      </w:r>
      <w:r w:rsidRPr="00B906C8">
        <w:rPr>
          <w:rFonts w:cs="Times New Roman"/>
          <w:szCs w:val="24"/>
        </w:rPr>
        <w:t>treatment in 3 constructed wetlands (approximately 60 gallons each).</w:t>
      </w:r>
    </w:p>
    <w:p w:rsidR="004347AF" w:rsidRPr="00B906C8" w:rsidRDefault="004347AF" w:rsidP="00CE7C3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8A3D42">
        <w:rPr>
          <w:rFonts w:cs="Times New Roman"/>
          <w:b/>
          <w:szCs w:val="24"/>
        </w:rPr>
        <w:t xml:space="preserve">Time </w:t>
      </w:r>
      <w:r w:rsidRPr="00B906C8">
        <w:rPr>
          <w:rFonts w:cs="Times New Roman"/>
          <w:szCs w:val="24"/>
        </w:rPr>
        <w:t xml:space="preserve">— </w:t>
      </w:r>
      <w:proofErr w:type="gramStart"/>
      <w:r w:rsidRPr="00B906C8">
        <w:rPr>
          <w:rFonts w:cs="Times New Roman"/>
          <w:szCs w:val="24"/>
        </w:rPr>
        <w:t>All</w:t>
      </w:r>
      <w:proofErr w:type="gramEnd"/>
      <w:r w:rsidRPr="00B906C8">
        <w:rPr>
          <w:rFonts w:cs="Times New Roman"/>
          <w:szCs w:val="24"/>
        </w:rPr>
        <w:t xml:space="preserve"> samples must be taken and analyzed in four weeks to allow sufficient time for</w:t>
      </w:r>
      <w:r w:rsidR="000D6339" w:rsidRPr="00B906C8">
        <w:rPr>
          <w:rFonts w:cs="Times New Roman"/>
          <w:szCs w:val="24"/>
        </w:rPr>
        <w:t xml:space="preserve"> </w:t>
      </w:r>
      <w:r w:rsidRPr="00B906C8">
        <w:rPr>
          <w:rFonts w:cs="Times New Roman"/>
          <w:szCs w:val="24"/>
        </w:rPr>
        <w:t>analysis and write-up.</w:t>
      </w:r>
    </w:p>
    <w:p w:rsidR="00B906C8" w:rsidRPr="006B7180" w:rsidRDefault="00B906C8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Given these constraints and after thinking about the merits of various experimental designs, the</w:t>
      </w:r>
      <w:r w:rsidR="00B906C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class decided on the following:</w:t>
      </w:r>
    </w:p>
    <w:p w:rsidR="00B906C8" w:rsidRPr="006B7180" w:rsidRDefault="00B906C8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B906C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Existing water in wetlands will be drained and measured. If amount drained approximates 50</w:t>
      </w:r>
      <w:r w:rsidR="00B906C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gallons, 50 gallons of wastewater will be added to each tank in on</w:t>
      </w:r>
      <w:r w:rsidR="00B906C8">
        <w:rPr>
          <w:rFonts w:cs="Times New Roman"/>
          <w:szCs w:val="24"/>
        </w:rPr>
        <w:t xml:space="preserve">e pulse. If it is significantly </w:t>
      </w:r>
      <w:r w:rsidRPr="006B7180">
        <w:rPr>
          <w:rFonts w:cs="Times New Roman"/>
          <w:szCs w:val="24"/>
        </w:rPr>
        <w:t>less</w:t>
      </w:r>
      <w:r w:rsidR="00B906C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than 50 gallons, 2 pulses of 25 gallons will be added at 1 week interval.</w:t>
      </w:r>
    </w:p>
    <w:p w:rsidR="004347AF" w:rsidRDefault="004347AF" w:rsidP="004347AF">
      <w:pPr>
        <w:rPr>
          <w:rFonts w:cs="Times New Roman"/>
          <w:szCs w:val="24"/>
        </w:rPr>
      </w:pPr>
    </w:p>
    <w:tbl>
      <w:tblPr>
        <w:tblW w:w="7580" w:type="dxa"/>
        <w:jc w:val="center"/>
        <w:tblInd w:w="93" w:type="dxa"/>
        <w:tblLook w:val="04A0"/>
      </w:tblPr>
      <w:tblGrid>
        <w:gridCol w:w="2740"/>
        <w:gridCol w:w="4840"/>
      </w:tblGrid>
      <w:tr w:rsidR="00B960B6" w:rsidRPr="00B960B6" w:rsidTr="00B960B6">
        <w:trPr>
          <w:trHeight w:val="390"/>
          <w:jc w:val="center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0B6" w:rsidRPr="00B960B6" w:rsidRDefault="00B960B6" w:rsidP="00B960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B960B6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Total amt. added (gal)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0B6" w:rsidRPr="00B960B6" w:rsidRDefault="00B960B6" w:rsidP="00B960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B960B6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50</w:t>
            </w:r>
          </w:p>
        </w:tc>
      </w:tr>
      <w:tr w:rsidR="00B960B6" w:rsidRPr="00B960B6" w:rsidTr="00B960B6">
        <w:trPr>
          <w:trHeight w:val="705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0B6" w:rsidRPr="00B960B6" w:rsidRDefault="00B960B6" w:rsidP="00B960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960B6">
              <w:rPr>
                <w:rFonts w:ascii="Calibri" w:eastAsia="Times New Roman" w:hAnsi="Calibri" w:cs="Times New Roman"/>
                <w:color w:val="000000"/>
                <w:szCs w:val="24"/>
              </w:rPr>
              <w:t>When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0B6" w:rsidRPr="00B960B6" w:rsidRDefault="00B960B6" w:rsidP="00B960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960B6">
              <w:rPr>
                <w:rFonts w:ascii="Calibri" w:eastAsia="Times New Roman" w:hAnsi="Calibri" w:cs="Times New Roman"/>
                <w:color w:val="000000"/>
                <w:szCs w:val="24"/>
              </w:rPr>
              <w:t>1 or 2 pulses dependent upon original volume drained (see note above)</w:t>
            </w:r>
          </w:p>
        </w:tc>
      </w:tr>
      <w:tr w:rsidR="00B960B6" w:rsidRPr="00B960B6" w:rsidTr="00B960B6">
        <w:trPr>
          <w:trHeight w:val="420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0B6" w:rsidRPr="00B960B6" w:rsidRDefault="00B960B6" w:rsidP="00B960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960B6">
              <w:rPr>
                <w:rFonts w:ascii="Calibri" w:eastAsia="Times New Roman" w:hAnsi="Calibri" w:cs="Times New Roman"/>
                <w:color w:val="000000"/>
                <w:szCs w:val="24"/>
              </w:rPr>
              <w:t>Quantity per pulse (gal)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0B6" w:rsidRPr="00B960B6" w:rsidRDefault="00B960B6" w:rsidP="00B960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960B6">
              <w:rPr>
                <w:rFonts w:ascii="Calibri" w:eastAsia="Times New Roman" w:hAnsi="Calibri" w:cs="Times New Roman"/>
                <w:color w:val="000000"/>
                <w:szCs w:val="24"/>
              </w:rPr>
              <w:t>50 or 25 (see note above)</w:t>
            </w:r>
          </w:p>
        </w:tc>
      </w:tr>
      <w:tr w:rsidR="00B960B6" w:rsidRPr="00B960B6" w:rsidTr="00B960B6">
        <w:trPr>
          <w:trHeight w:val="420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0B6" w:rsidRPr="00B960B6" w:rsidRDefault="00B960B6" w:rsidP="00B960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960B6">
              <w:rPr>
                <w:rFonts w:ascii="Calibri" w:eastAsia="Times New Roman" w:hAnsi="Calibri" w:cs="Times New Roman"/>
                <w:color w:val="000000"/>
                <w:szCs w:val="24"/>
              </w:rPr>
              <w:t>Method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0B6" w:rsidRPr="00B960B6" w:rsidRDefault="00B960B6" w:rsidP="00B960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960B6">
              <w:rPr>
                <w:rFonts w:ascii="Calibri" w:eastAsia="Times New Roman" w:hAnsi="Calibri" w:cs="Times New Roman"/>
                <w:color w:val="000000"/>
                <w:szCs w:val="24"/>
              </w:rPr>
              <w:t>dumped on surface around edge</w:t>
            </w:r>
          </w:p>
        </w:tc>
      </w:tr>
      <w:tr w:rsidR="00B960B6" w:rsidRPr="00B960B6" w:rsidTr="00B960B6">
        <w:trPr>
          <w:trHeight w:val="420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0B6" w:rsidRPr="00B960B6" w:rsidRDefault="00B960B6" w:rsidP="00B960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960B6">
              <w:rPr>
                <w:rFonts w:ascii="Calibri" w:eastAsia="Times New Roman" w:hAnsi="Calibri" w:cs="Times New Roman"/>
                <w:color w:val="000000"/>
                <w:szCs w:val="24"/>
              </w:rPr>
              <w:t>Residence Time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0B6" w:rsidRPr="00B960B6" w:rsidRDefault="00B960B6" w:rsidP="00B960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960B6">
              <w:rPr>
                <w:rFonts w:ascii="Calibri" w:eastAsia="Times New Roman" w:hAnsi="Calibri" w:cs="Times New Roman"/>
                <w:color w:val="000000"/>
                <w:szCs w:val="24"/>
              </w:rPr>
              <w:t>1 week &amp; approx. 4 weeks</w:t>
            </w:r>
          </w:p>
        </w:tc>
      </w:tr>
      <w:tr w:rsidR="00B960B6" w:rsidRPr="00B960B6" w:rsidTr="00B960B6">
        <w:trPr>
          <w:trHeight w:val="690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0B6" w:rsidRPr="00B960B6" w:rsidRDefault="00B960B6" w:rsidP="00B960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960B6">
              <w:rPr>
                <w:rFonts w:ascii="Calibri" w:eastAsia="Times New Roman" w:hAnsi="Calibri" w:cs="Times New Roman"/>
                <w:color w:val="000000"/>
                <w:szCs w:val="24"/>
              </w:rPr>
              <w:t>Sampling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0B6" w:rsidRPr="00B960B6" w:rsidRDefault="00B960B6" w:rsidP="00B960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B960B6">
              <w:rPr>
                <w:rFonts w:ascii="Calibri" w:eastAsia="Times New Roman" w:hAnsi="Calibri" w:cs="Times New Roman"/>
                <w:color w:val="000000"/>
                <w:szCs w:val="24"/>
              </w:rPr>
              <w:t>through spigot (allow 5 second free flow first) and at surface (if water available)</w:t>
            </w:r>
          </w:p>
        </w:tc>
      </w:tr>
    </w:tbl>
    <w:p w:rsidR="00B960B6" w:rsidRDefault="00B960B6" w:rsidP="004347AF">
      <w:pPr>
        <w:rPr>
          <w:rFonts w:cs="Times New Roman"/>
          <w:szCs w:val="24"/>
        </w:rPr>
      </w:pPr>
    </w:p>
    <w:p w:rsidR="004347AF" w:rsidRPr="008A3D42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8A3D42">
        <w:rPr>
          <w:rFonts w:cs="Times New Roman"/>
          <w:b/>
          <w:szCs w:val="24"/>
        </w:rPr>
        <w:t>PROCEDURES</w:t>
      </w:r>
    </w:p>
    <w:p w:rsidR="00B766AD" w:rsidRDefault="00B766A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I. Drain existing water from wetland</w:t>
      </w:r>
    </w:p>
    <w:p w:rsidR="004347AF" w:rsidRPr="006B7180" w:rsidRDefault="004347AF" w:rsidP="003420F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A. Attach short hose to spigot</w:t>
      </w:r>
    </w:p>
    <w:p w:rsidR="004347AF" w:rsidRPr="006B7180" w:rsidRDefault="004347AF" w:rsidP="003420F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B. Open spigot and empty water into a vessel of known volume</w:t>
      </w:r>
    </w:p>
    <w:p w:rsidR="004347AF" w:rsidRPr="006B7180" w:rsidRDefault="004347AF" w:rsidP="003420F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C. Remove 50 gallons from tank (or until flow stops, if there are less than 50 gallons in the</w:t>
      </w:r>
      <w:r w:rsidR="003420F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tank)</w:t>
      </w:r>
    </w:p>
    <w:p w:rsidR="004347AF" w:rsidRPr="006B7180" w:rsidRDefault="004347AF" w:rsidP="003420F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D. When flow stops, estimate total volume drained</w:t>
      </w:r>
    </w:p>
    <w:p w:rsidR="004347AF" w:rsidRPr="006B7180" w:rsidRDefault="004347AF" w:rsidP="003420F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E. Water may be dumped on gravel</w:t>
      </w:r>
    </w:p>
    <w:p w:rsidR="003420FF" w:rsidRDefault="003420F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8A3D42" w:rsidRDefault="008A3D42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lastRenderedPageBreak/>
        <w:t>II. Addition of wastewater</w:t>
      </w:r>
    </w:p>
    <w:p w:rsidR="004347AF" w:rsidRPr="006B7180" w:rsidRDefault="004347AF" w:rsidP="003420F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A. If volume of existing water in wetland is approximately 50 </w:t>
      </w:r>
      <w:proofErr w:type="gramStart"/>
      <w:r w:rsidRPr="006B7180">
        <w:rPr>
          <w:rFonts w:cs="Times New Roman"/>
          <w:szCs w:val="24"/>
        </w:rPr>
        <w:t>gallons,</w:t>
      </w:r>
      <w:proofErr w:type="gramEnd"/>
      <w:r w:rsidRPr="006B7180">
        <w:rPr>
          <w:rFonts w:cs="Times New Roman"/>
          <w:szCs w:val="24"/>
        </w:rPr>
        <w:t xml:space="preserve"> obtain 50 gallons of</w:t>
      </w:r>
      <w:r w:rsidR="003420F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wastewater from your designated tank (“Tank B4” or “Tank B5”)</w:t>
      </w:r>
    </w:p>
    <w:p w:rsidR="004347AF" w:rsidRPr="006B7180" w:rsidRDefault="004347AF" w:rsidP="003420F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B. Close spigot</w:t>
      </w:r>
    </w:p>
    <w:p w:rsidR="004347AF" w:rsidRPr="006B7180" w:rsidRDefault="004347AF" w:rsidP="003420F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C. Gently and evenly distribute all 50 gallons on surface of wetland taking care not to</w:t>
      </w:r>
    </w:p>
    <w:p w:rsidR="004347AF" w:rsidRPr="006B7180" w:rsidRDefault="004347AF" w:rsidP="003420F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disturb</w:t>
      </w:r>
      <w:proofErr w:type="gramEnd"/>
      <w:r w:rsidRPr="006B7180">
        <w:rPr>
          <w:rFonts w:cs="Times New Roman"/>
          <w:szCs w:val="24"/>
        </w:rPr>
        <w:t xml:space="preserve"> soil and plants</w:t>
      </w:r>
    </w:p>
    <w:p w:rsidR="004347AF" w:rsidRPr="006B7180" w:rsidRDefault="004347AF" w:rsidP="003420F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D. If volume of existing water is significantly more or less than 50 gallons we will meet as</w:t>
      </w:r>
      <w:r w:rsidR="003420F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 group and adapt the protocol</w:t>
      </w:r>
    </w:p>
    <w:p w:rsidR="003420FF" w:rsidRDefault="003420F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III. Wetland Plants — Initial Conditions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In addition to measuring the effects of the constructed wetlands on wastewater, it may be interesting</w:t>
      </w:r>
      <w:r w:rsidR="003420F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to also look at the effects of the wastewater on the wetlands. We can do this easily by monitoring plant</w:t>
      </w:r>
      <w:r w:rsidR="003420F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growth during the experiment (Figure 6).</w:t>
      </w:r>
    </w:p>
    <w:p w:rsidR="004347AF" w:rsidRPr="006B7180" w:rsidRDefault="004347AF" w:rsidP="003420F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A. Obtain an “average stem height” for each plant we have introduced to the wetlands</w:t>
      </w:r>
    </w:p>
    <w:p w:rsidR="004347AF" w:rsidRPr="006B7180" w:rsidRDefault="004347AF" w:rsidP="003420F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B. Measure the height of all new growth in millimeters for each plant species</w:t>
      </w:r>
    </w:p>
    <w:p w:rsidR="004347AF" w:rsidRPr="006B7180" w:rsidRDefault="004347AF" w:rsidP="003420F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C. Enter your data on attached data sheet</w:t>
      </w:r>
    </w:p>
    <w:p w:rsidR="004347AF" w:rsidRPr="006B7180" w:rsidRDefault="004347AF" w:rsidP="003420F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D. Calculate an average stem height for each species</w:t>
      </w:r>
    </w:p>
    <w:p w:rsidR="004347AF" w:rsidRPr="006B7180" w:rsidRDefault="004347AF" w:rsidP="003420FF">
      <w:pPr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E. This measurement will be repeated each time a water sample is taken (Figure 7)</w:t>
      </w:r>
    </w:p>
    <w:p w:rsidR="004347AF" w:rsidRDefault="00F47D00" w:rsidP="00F47D00">
      <w:pPr>
        <w:jc w:val="righ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363220</wp:posOffset>
            </wp:positionV>
            <wp:extent cx="2838450" cy="2524125"/>
            <wp:effectExtent l="19050" t="0" r="0" b="0"/>
            <wp:wrapTight wrapText="bothSides">
              <wp:wrapPolygon edited="0">
                <wp:start x="-145" y="0"/>
                <wp:lineTo x="-145" y="21518"/>
                <wp:lineTo x="21600" y="21518"/>
                <wp:lineTo x="21600" y="0"/>
                <wp:lineTo x="-145" y="0"/>
              </wp:wrapPolygon>
            </wp:wrapTight>
            <wp:docPr id="14" name="Picture 8" descr="C:\Documents and Settings\etraver\Desktop\Aquatic Ecology Lab Graphics\Page 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etraver\Desktop\Aquatic Ecology Lab Graphics\Page 47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4"/>
        </w:rPr>
        <w:drawing>
          <wp:inline distT="0" distB="0" distL="0" distR="0">
            <wp:extent cx="2990850" cy="2756367"/>
            <wp:effectExtent l="19050" t="0" r="0" b="0"/>
            <wp:docPr id="16" name="Picture 9" descr="C:\Documents and Settings\etraver\Desktop\Aquatic Ecology Lab Graphics\Page 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etraver\Desktop\Aquatic Ecology Lab Graphics\Page 47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59" cy="275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D00" w:rsidRDefault="00F47D00" w:rsidP="004347AF">
      <w:pPr>
        <w:rPr>
          <w:rFonts w:cs="Times New Roman"/>
          <w:szCs w:val="24"/>
        </w:rPr>
      </w:pPr>
    </w:p>
    <w:p w:rsidR="00F47D00" w:rsidRDefault="00F47D00" w:rsidP="004347AF">
      <w:pPr>
        <w:rPr>
          <w:rFonts w:cs="Times New Roman"/>
          <w:szCs w:val="24"/>
        </w:rPr>
      </w:pPr>
    </w:p>
    <w:p w:rsidR="00F47D00" w:rsidRDefault="00F47D00" w:rsidP="004347AF">
      <w:pPr>
        <w:rPr>
          <w:rFonts w:cs="Times New Roman"/>
          <w:szCs w:val="24"/>
        </w:rPr>
      </w:pPr>
    </w:p>
    <w:p w:rsidR="00F47D00" w:rsidRDefault="00F47D00" w:rsidP="004347AF">
      <w:pPr>
        <w:rPr>
          <w:rFonts w:cs="Times New Roman"/>
          <w:szCs w:val="24"/>
        </w:rPr>
      </w:pPr>
    </w:p>
    <w:p w:rsidR="00F47D00" w:rsidRDefault="00F47D00" w:rsidP="004347AF">
      <w:pPr>
        <w:rPr>
          <w:rFonts w:cs="Times New Roman"/>
          <w:szCs w:val="24"/>
        </w:rPr>
      </w:pPr>
    </w:p>
    <w:p w:rsidR="009D2F50" w:rsidRDefault="009D2F50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F47D00" w:rsidRPr="009D2F50" w:rsidRDefault="009D2F50" w:rsidP="009D2F50">
      <w:pPr>
        <w:jc w:val="center"/>
        <w:rPr>
          <w:rFonts w:cs="Times New Roman"/>
          <w:b/>
          <w:szCs w:val="24"/>
        </w:rPr>
      </w:pPr>
      <w:r w:rsidRPr="009D2F50">
        <w:rPr>
          <w:rFonts w:cs="Times New Roman"/>
          <w:b/>
          <w:szCs w:val="24"/>
        </w:rPr>
        <w:lastRenderedPageBreak/>
        <w:t>Plant Height Measurements in Constructed Wetlands</w:t>
      </w:r>
    </w:p>
    <w:p w:rsidR="009D2F50" w:rsidRPr="009D2F50" w:rsidRDefault="009D2F50" w:rsidP="009D2F50">
      <w:pPr>
        <w:jc w:val="center"/>
        <w:rPr>
          <w:rFonts w:cs="Times New Roman"/>
          <w:b/>
          <w:szCs w:val="24"/>
        </w:rPr>
      </w:pPr>
      <w:r w:rsidRPr="009D2F50">
        <w:rPr>
          <w:rFonts w:cs="Times New Roman"/>
          <w:b/>
          <w:szCs w:val="24"/>
        </w:rPr>
        <w:t>(All measurements in millimeters)</w:t>
      </w:r>
    </w:p>
    <w:p w:rsidR="009D2F50" w:rsidRDefault="009D2F50" w:rsidP="004347AF">
      <w:pPr>
        <w:rPr>
          <w:rFonts w:cs="Times New Roman"/>
          <w:szCs w:val="24"/>
        </w:rPr>
      </w:pPr>
      <w:r>
        <w:rPr>
          <w:rFonts w:cs="Times New Roman"/>
          <w:szCs w:val="24"/>
        </w:rPr>
        <w:t>Tank No. ______   Date _________    Group Members _______________________</w:t>
      </w:r>
    </w:p>
    <w:tbl>
      <w:tblPr>
        <w:tblW w:w="5840" w:type="dxa"/>
        <w:jc w:val="center"/>
        <w:tblInd w:w="93" w:type="dxa"/>
        <w:tblLook w:val="04A0"/>
      </w:tblPr>
      <w:tblGrid>
        <w:gridCol w:w="1460"/>
        <w:gridCol w:w="1460"/>
        <w:gridCol w:w="1460"/>
        <w:gridCol w:w="1460"/>
      </w:tblGrid>
      <w:tr w:rsidR="0072211F" w:rsidRPr="0072211F" w:rsidTr="0072211F">
        <w:trPr>
          <w:trHeight w:val="540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11F" w:rsidRPr="0072211F" w:rsidRDefault="0072211F" w:rsidP="007221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Cattail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11F" w:rsidRPr="0072211F" w:rsidRDefault="0072211F" w:rsidP="007221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Yellow Iris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11F" w:rsidRPr="0072211F" w:rsidRDefault="0072211F" w:rsidP="007221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Smooth Rush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11F" w:rsidRPr="0072211F" w:rsidRDefault="0072211F" w:rsidP="007221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Slough Sedge</w:t>
            </w:r>
          </w:p>
        </w:tc>
      </w:tr>
      <w:tr w:rsidR="0072211F" w:rsidRPr="0072211F" w:rsidTr="0072211F">
        <w:trPr>
          <w:trHeight w:val="405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72211F" w:rsidRPr="0072211F" w:rsidTr="0072211F">
        <w:trPr>
          <w:trHeight w:val="405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72211F" w:rsidRPr="0072211F" w:rsidTr="0072211F">
        <w:trPr>
          <w:trHeight w:val="405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72211F" w:rsidRPr="0072211F" w:rsidTr="0072211F">
        <w:trPr>
          <w:trHeight w:val="405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72211F" w:rsidRPr="0072211F" w:rsidTr="0072211F">
        <w:trPr>
          <w:trHeight w:val="405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72211F" w:rsidRPr="0072211F" w:rsidTr="0072211F">
        <w:trPr>
          <w:trHeight w:val="405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72211F" w:rsidRPr="0072211F" w:rsidTr="0072211F">
        <w:trPr>
          <w:trHeight w:val="405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72211F" w:rsidRPr="0072211F" w:rsidTr="0072211F">
        <w:trPr>
          <w:trHeight w:val="405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72211F" w:rsidRPr="0072211F" w:rsidTr="0072211F">
        <w:trPr>
          <w:trHeight w:val="405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72211F" w:rsidRPr="0072211F" w:rsidTr="0072211F">
        <w:trPr>
          <w:trHeight w:val="405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</w:tbl>
    <w:p w:rsidR="004717C3" w:rsidRDefault="004717C3" w:rsidP="004347AF">
      <w:pPr>
        <w:rPr>
          <w:rFonts w:cs="Times New Roman"/>
          <w:szCs w:val="24"/>
        </w:rPr>
      </w:pPr>
    </w:p>
    <w:p w:rsidR="004347AF" w:rsidRDefault="009D2F50" w:rsidP="004347AF">
      <w:pPr>
        <w:rPr>
          <w:rFonts w:cs="Times New Roman"/>
          <w:szCs w:val="24"/>
        </w:rPr>
      </w:pPr>
      <w:r>
        <w:rPr>
          <w:rFonts w:cs="Times New Roman"/>
          <w:szCs w:val="24"/>
        </w:rPr>
        <w:t>Average Values (in mm):</w:t>
      </w:r>
    </w:p>
    <w:tbl>
      <w:tblPr>
        <w:tblW w:w="5840" w:type="dxa"/>
        <w:jc w:val="center"/>
        <w:tblInd w:w="93" w:type="dxa"/>
        <w:tblLook w:val="04A0"/>
      </w:tblPr>
      <w:tblGrid>
        <w:gridCol w:w="1460"/>
        <w:gridCol w:w="1460"/>
        <w:gridCol w:w="1460"/>
        <w:gridCol w:w="1460"/>
      </w:tblGrid>
      <w:tr w:rsidR="0072211F" w:rsidRPr="0072211F" w:rsidTr="0072211F">
        <w:trPr>
          <w:trHeight w:val="435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11F" w:rsidRPr="0072211F" w:rsidRDefault="0072211F" w:rsidP="007221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Cattail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11F" w:rsidRPr="0072211F" w:rsidRDefault="0072211F" w:rsidP="007221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Yellow Iris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11F" w:rsidRPr="0072211F" w:rsidRDefault="0072211F" w:rsidP="007221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Smooth Rush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11F" w:rsidRPr="0072211F" w:rsidRDefault="0072211F" w:rsidP="007221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Slough Sedge</w:t>
            </w:r>
          </w:p>
        </w:tc>
      </w:tr>
      <w:tr w:rsidR="0072211F" w:rsidRPr="0072211F" w:rsidTr="0072211F">
        <w:trPr>
          <w:trHeight w:val="555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11F" w:rsidRPr="0072211F" w:rsidRDefault="0072211F" w:rsidP="007221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72211F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</w:tbl>
    <w:p w:rsidR="009D2F50" w:rsidRDefault="004717C3" w:rsidP="004717C3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252730</wp:posOffset>
            </wp:positionV>
            <wp:extent cx="2042160" cy="2714625"/>
            <wp:effectExtent l="19050" t="0" r="0" b="0"/>
            <wp:wrapTight wrapText="bothSides">
              <wp:wrapPolygon edited="0">
                <wp:start x="-201" y="0"/>
                <wp:lineTo x="-201" y="21524"/>
                <wp:lineTo x="21560" y="21524"/>
                <wp:lineTo x="21560" y="0"/>
                <wp:lineTo x="-201" y="0"/>
              </wp:wrapPolygon>
            </wp:wrapTight>
            <wp:docPr id="19" name="Picture 11" descr="C:\Documents and Settings\etraver\Desktop\Aquatic Ecology Lab Graphics\Page 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etraver\Desktop\Aquatic Ecology Lab Graphics\Page 48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F50" w:rsidRDefault="004717C3" w:rsidP="004347AF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29210</wp:posOffset>
            </wp:positionV>
            <wp:extent cx="2550160" cy="2362200"/>
            <wp:effectExtent l="19050" t="0" r="2540" b="0"/>
            <wp:wrapTight wrapText="bothSides">
              <wp:wrapPolygon edited="0">
                <wp:start x="-161" y="0"/>
                <wp:lineTo x="-161" y="21426"/>
                <wp:lineTo x="21622" y="21426"/>
                <wp:lineTo x="21622" y="0"/>
                <wp:lineTo x="-161" y="0"/>
              </wp:wrapPolygon>
            </wp:wrapTight>
            <wp:docPr id="17" name="Picture 10" descr="C:\Documents and Settings\etraver\Desktop\Aquatic Ecology Lab Graphics\Page 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etraver\Desktop\Aquatic Ecology Lab Graphics\Page 48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C1F" w:rsidRDefault="00956C1F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347AF" w:rsidRPr="006932FD" w:rsidRDefault="008A3D42" w:rsidP="008A3D42">
      <w:pPr>
        <w:jc w:val="center"/>
        <w:rPr>
          <w:rFonts w:cs="Times New Roman"/>
          <w:b/>
          <w:szCs w:val="24"/>
        </w:rPr>
      </w:pPr>
      <w:r w:rsidRPr="006932FD">
        <w:rPr>
          <w:rFonts w:cs="Times New Roman"/>
          <w:b/>
          <w:szCs w:val="24"/>
        </w:rPr>
        <w:lastRenderedPageBreak/>
        <w:t xml:space="preserve">Constructed Wetlands </w:t>
      </w:r>
      <w:r w:rsidR="004347AF" w:rsidRPr="006932FD">
        <w:rPr>
          <w:rFonts w:cs="Times New Roman"/>
          <w:b/>
          <w:szCs w:val="24"/>
        </w:rPr>
        <w:t>Lab V— Analysis</w:t>
      </w:r>
      <w:r w:rsidR="006932FD">
        <w:rPr>
          <w:rFonts w:cs="Times New Roman"/>
          <w:b/>
          <w:szCs w:val="24"/>
        </w:rPr>
        <w:t xml:space="preserve"> </w:t>
      </w:r>
      <w:r w:rsidR="004347AF" w:rsidRPr="006932FD">
        <w:rPr>
          <w:rFonts w:cs="Times New Roman"/>
          <w:b/>
          <w:szCs w:val="24"/>
        </w:rPr>
        <w:t>/</w:t>
      </w:r>
      <w:r w:rsidR="006932FD">
        <w:rPr>
          <w:rFonts w:cs="Times New Roman"/>
          <w:b/>
          <w:szCs w:val="24"/>
        </w:rPr>
        <w:t xml:space="preserve"> </w:t>
      </w:r>
      <w:r w:rsidR="004347AF" w:rsidRPr="006932FD">
        <w:rPr>
          <w:rFonts w:cs="Times New Roman"/>
          <w:b/>
          <w:szCs w:val="24"/>
        </w:rPr>
        <w:t>Interpretation</w:t>
      </w:r>
    </w:p>
    <w:p w:rsidR="004347AF" w:rsidRPr="006932FD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932FD">
        <w:rPr>
          <w:rFonts w:cs="Times New Roman"/>
          <w:szCs w:val="24"/>
        </w:rPr>
        <w:t>For the past 10 weeks we have evaluated the effectiveness o</w:t>
      </w:r>
      <w:r w:rsidR="00A128E6" w:rsidRPr="006932FD">
        <w:rPr>
          <w:rFonts w:cs="Times New Roman"/>
          <w:szCs w:val="24"/>
        </w:rPr>
        <w:t xml:space="preserve">f constructed wetlands to treat </w:t>
      </w:r>
      <w:r w:rsidRPr="006932FD">
        <w:rPr>
          <w:rFonts w:cs="Times New Roman"/>
          <w:szCs w:val="24"/>
        </w:rPr>
        <w:t>agricultural</w:t>
      </w:r>
      <w:r w:rsidR="00A128E6" w:rsidRPr="006932FD">
        <w:rPr>
          <w:rFonts w:cs="Times New Roman"/>
          <w:szCs w:val="24"/>
        </w:rPr>
        <w:t xml:space="preserve"> </w:t>
      </w:r>
      <w:r w:rsidRPr="006932FD">
        <w:rPr>
          <w:rFonts w:cs="Times New Roman"/>
          <w:szCs w:val="24"/>
        </w:rPr>
        <w:t>wastewater. A number of water quality parameters have been measured at one week intervals</w:t>
      </w:r>
      <w:r w:rsidR="00A128E6" w:rsidRPr="006932FD">
        <w:rPr>
          <w:rFonts w:cs="Times New Roman"/>
          <w:szCs w:val="24"/>
        </w:rPr>
        <w:t xml:space="preserve"> </w:t>
      </w:r>
      <w:r w:rsidRPr="006932FD">
        <w:rPr>
          <w:rFonts w:cs="Times New Roman"/>
          <w:szCs w:val="24"/>
        </w:rPr>
        <w:t>from pre-treatment (initial conditions) to post-treatment (approximately four weeks). In today’s</w:t>
      </w:r>
      <w:r w:rsidR="00A128E6" w:rsidRPr="006932FD">
        <w:rPr>
          <w:rFonts w:cs="Times New Roman"/>
          <w:szCs w:val="24"/>
        </w:rPr>
        <w:t xml:space="preserve"> </w:t>
      </w:r>
      <w:r w:rsidRPr="006932FD">
        <w:rPr>
          <w:rFonts w:cs="Times New Roman"/>
          <w:szCs w:val="24"/>
        </w:rPr>
        <w:t>laboratory we will interpret the results of this term-long study. You will work in small groups and</w:t>
      </w:r>
      <w:r w:rsidR="00A128E6" w:rsidRPr="006932FD">
        <w:rPr>
          <w:rFonts w:cs="Times New Roman"/>
          <w:szCs w:val="24"/>
        </w:rPr>
        <w:t xml:space="preserve"> </w:t>
      </w:r>
      <w:r w:rsidRPr="006932FD">
        <w:rPr>
          <w:rFonts w:cs="Times New Roman"/>
          <w:szCs w:val="24"/>
        </w:rPr>
        <w:t>identify major trends in the data and discuss possible reasons for these trends. A more detailed</w:t>
      </w:r>
      <w:r w:rsidR="00A128E6" w:rsidRPr="006932FD">
        <w:rPr>
          <w:rFonts w:cs="Times New Roman"/>
          <w:szCs w:val="24"/>
        </w:rPr>
        <w:t xml:space="preserve"> </w:t>
      </w:r>
      <w:r w:rsidRPr="006932FD">
        <w:rPr>
          <w:rFonts w:cs="Times New Roman"/>
          <w:szCs w:val="24"/>
        </w:rPr>
        <w:t>analysis will be presented in your written or oral report for the project.</w:t>
      </w:r>
    </w:p>
    <w:p w:rsidR="00A128E6" w:rsidRPr="00271646" w:rsidRDefault="00A128E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6932FD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932FD">
        <w:rPr>
          <w:rFonts w:cs="Times New Roman"/>
          <w:szCs w:val="24"/>
        </w:rPr>
        <w:t>You will find the following very useful in today’s lab (Bring them with you):</w:t>
      </w:r>
    </w:p>
    <w:p w:rsidR="004347AF" w:rsidRPr="006932FD" w:rsidRDefault="004347AF" w:rsidP="00A128E6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932FD">
        <w:rPr>
          <w:rFonts w:cs="Times New Roman"/>
          <w:szCs w:val="24"/>
        </w:rPr>
        <w:t>1. All handouts related to the constructed wetlands lab</w:t>
      </w:r>
    </w:p>
    <w:p w:rsidR="004347AF" w:rsidRPr="006932FD" w:rsidRDefault="004347AF" w:rsidP="00A128E6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932FD">
        <w:rPr>
          <w:rFonts w:cs="Times New Roman"/>
          <w:szCs w:val="24"/>
        </w:rPr>
        <w:t>2. Handout: “How should we interpret water quality measurements?”</w:t>
      </w:r>
    </w:p>
    <w:p w:rsidR="004347AF" w:rsidRPr="006932FD" w:rsidRDefault="004347AF" w:rsidP="00A128E6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932FD">
        <w:rPr>
          <w:rFonts w:cs="Times New Roman"/>
          <w:szCs w:val="24"/>
        </w:rPr>
        <w:t>3. Summarized data</w:t>
      </w:r>
    </w:p>
    <w:p w:rsidR="004347AF" w:rsidRPr="006932FD" w:rsidRDefault="004347AF" w:rsidP="00A128E6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932FD">
        <w:rPr>
          <w:rFonts w:cs="Times New Roman"/>
          <w:szCs w:val="24"/>
        </w:rPr>
        <w:t xml:space="preserve">4. Your </w:t>
      </w:r>
      <w:proofErr w:type="spellStart"/>
      <w:r w:rsidRPr="006932FD">
        <w:rPr>
          <w:rFonts w:cs="Times New Roman"/>
          <w:szCs w:val="24"/>
        </w:rPr>
        <w:t>Botkin</w:t>
      </w:r>
      <w:proofErr w:type="spellEnd"/>
      <w:r w:rsidRPr="006932FD">
        <w:rPr>
          <w:rFonts w:cs="Times New Roman"/>
          <w:szCs w:val="24"/>
        </w:rPr>
        <w:t xml:space="preserve"> and Keller text</w:t>
      </w:r>
    </w:p>
    <w:p w:rsidR="00A128E6" w:rsidRPr="00271646" w:rsidRDefault="00A128E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932FD">
        <w:rPr>
          <w:rFonts w:cs="Times New Roman"/>
          <w:szCs w:val="24"/>
        </w:rPr>
        <w:t>Please examine the attached graphs and tables and use them to respond to the questions</w:t>
      </w:r>
      <w:r w:rsidR="00A128E6" w:rsidRPr="006932FD">
        <w:rPr>
          <w:rFonts w:cs="Times New Roman"/>
          <w:szCs w:val="24"/>
        </w:rPr>
        <w:t xml:space="preserve"> </w:t>
      </w:r>
      <w:r w:rsidRPr="006932FD">
        <w:rPr>
          <w:rFonts w:cs="Times New Roman"/>
          <w:szCs w:val="24"/>
        </w:rPr>
        <w:t>below. Put your answers on a separate sheet.</w:t>
      </w:r>
    </w:p>
    <w:p w:rsidR="00A128E6" w:rsidRPr="00271646" w:rsidRDefault="00A128E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Pr="006B7180" w:rsidRDefault="004347AF" w:rsidP="00FE6BB4">
      <w:pPr>
        <w:autoSpaceDE w:val="0"/>
        <w:autoSpaceDN w:val="0"/>
        <w:adjustRightInd w:val="0"/>
        <w:spacing w:after="24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I. Impact of the Wetlands on the Wastewater</w:t>
      </w:r>
    </w:p>
    <w:p w:rsidR="004347AF" w:rsidRPr="006B7180" w:rsidRDefault="004347AF" w:rsidP="00FE6BB4">
      <w:pPr>
        <w:autoSpaceDE w:val="0"/>
        <w:autoSpaceDN w:val="0"/>
        <w:adjustRightInd w:val="0"/>
        <w:spacing w:after="240" w:line="240" w:lineRule="auto"/>
        <w:ind w:firstLine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A. pH</w:t>
      </w:r>
    </w:p>
    <w:p w:rsidR="004347AF" w:rsidRPr="006B7180" w:rsidRDefault="004347AF" w:rsidP="00271646">
      <w:pPr>
        <w:autoSpaceDE w:val="0"/>
        <w:autoSpaceDN w:val="0"/>
        <w:adjustRightInd w:val="0"/>
        <w:spacing w:after="12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1. Identify major trends.</w:t>
      </w:r>
    </w:p>
    <w:p w:rsidR="004347AF" w:rsidRPr="006B7180" w:rsidRDefault="004347AF" w:rsidP="00271646">
      <w:pPr>
        <w:autoSpaceDE w:val="0"/>
        <w:autoSpaceDN w:val="0"/>
        <w:adjustRightInd w:val="0"/>
        <w:spacing w:after="12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2. Explanation for these trends (What do you think caused them?)</w:t>
      </w:r>
    </w:p>
    <w:p w:rsidR="004347AF" w:rsidRPr="006B7180" w:rsidRDefault="004347AF" w:rsidP="00FE6BB4">
      <w:pPr>
        <w:autoSpaceDE w:val="0"/>
        <w:autoSpaceDN w:val="0"/>
        <w:adjustRightInd w:val="0"/>
        <w:spacing w:after="24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3. What is the biological significance of the range of pH’s seen here?</w:t>
      </w:r>
    </w:p>
    <w:p w:rsidR="004347AF" w:rsidRPr="006B7180" w:rsidRDefault="004347AF" w:rsidP="00FE6BB4">
      <w:pPr>
        <w:autoSpaceDE w:val="0"/>
        <w:autoSpaceDN w:val="0"/>
        <w:adjustRightInd w:val="0"/>
        <w:spacing w:after="240" w:line="240" w:lineRule="auto"/>
        <w:ind w:firstLine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B. Water Temperature</w:t>
      </w:r>
    </w:p>
    <w:p w:rsidR="004347AF" w:rsidRPr="006B7180" w:rsidRDefault="004347AF" w:rsidP="00271646">
      <w:pPr>
        <w:autoSpaceDE w:val="0"/>
        <w:autoSpaceDN w:val="0"/>
        <w:adjustRightInd w:val="0"/>
        <w:spacing w:after="12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1. What is the significance of these temperature changes?</w:t>
      </w:r>
    </w:p>
    <w:p w:rsidR="004347AF" w:rsidRPr="006B7180" w:rsidRDefault="004347AF" w:rsidP="00271646">
      <w:pPr>
        <w:autoSpaceDE w:val="0"/>
        <w:autoSpaceDN w:val="0"/>
        <w:adjustRightInd w:val="0"/>
        <w:spacing w:after="12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2. How do these numbers compare to air temperatures on these dates?</w:t>
      </w:r>
    </w:p>
    <w:p w:rsidR="004347AF" w:rsidRPr="006B7180" w:rsidRDefault="004347AF" w:rsidP="00FE6BB4">
      <w:pPr>
        <w:autoSpaceDE w:val="0"/>
        <w:autoSpaceDN w:val="0"/>
        <w:adjustRightInd w:val="0"/>
        <w:spacing w:after="24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3. Why did we measure water temperature?</w:t>
      </w:r>
    </w:p>
    <w:p w:rsidR="004347AF" w:rsidRPr="006B7180" w:rsidRDefault="004347AF" w:rsidP="00FE6BB4">
      <w:pPr>
        <w:autoSpaceDE w:val="0"/>
        <w:autoSpaceDN w:val="0"/>
        <w:adjustRightInd w:val="0"/>
        <w:spacing w:after="240" w:line="240" w:lineRule="auto"/>
        <w:ind w:firstLine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C. Dissolved Oxygen</w:t>
      </w:r>
    </w:p>
    <w:p w:rsidR="004347AF" w:rsidRPr="006B7180" w:rsidRDefault="004347AF" w:rsidP="00271646">
      <w:pPr>
        <w:autoSpaceDE w:val="0"/>
        <w:autoSpaceDN w:val="0"/>
        <w:adjustRightInd w:val="0"/>
        <w:spacing w:after="12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1. Identify major trends.</w:t>
      </w:r>
    </w:p>
    <w:p w:rsidR="004347AF" w:rsidRPr="006B7180" w:rsidRDefault="004347AF" w:rsidP="00271646">
      <w:pPr>
        <w:autoSpaceDE w:val="0"/>
        <w:autoSpaceDN w:val="0"/>
        <w:adjustRightInd w:val="0"/>
        <w:spacing w:after="12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2. Explanation for these trends (What do you think caused them?)</w:t>
      </w:r>
    </w:p>
    <w:p w:rsidR="004347AF" w:rsidRPr="006B7180" w:rsidRDefault="004347AF" w:rsidP="00FE6BB4">
      <w:pPr>
        <w:autoSpaceDE w:val="0"/>
        <w:autoSpaceDN w:val="0"/>
        <w:adjustRightInd w:val="0"/>
        <w:spacing w:after="24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3. What is the biological significance of the dissolved oxygen range seen here?</w:t>
      </w:r>
    </w:p>
    <w:p w:rsidR="004347AF" w:rsidRPr="006B7180" w:rsidRDefault="004347AF" w:rsidP="00FE6BB4">
      <w:pPr>
        <w:autoSpaceDE w:val="0"/>
        <w:autoSpaceDN w:val="0"/>
        <w:adjustRightInd w:val="0"/>
        <w:spacing w:after="240" w:line="240" w:lineRule="auto"/>
        <w:ind w:firstLine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D. Turbidity</w:t>
      </w:r>
    </w:p>
    <w:p w:rsidR="004347AF" w:rsidRPr="006B7180" w:rsidRDefault="004347AF" w:rsidP="00271646">
      <w:pPr>
        <w:autoSpaceDE w:val="0"/>
        <w:autoSpaceDN w:val="0"/>
        <w:adjustRightInd w:val="0"/>
        <w:spacing w:after="12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1. What is the relationship between “Turbidity” and “% Transmittance”?</w:t>
      </w:r>
    </w:p>
    <w:p w:rsidR="004347AF" w:rsidRPr="006B7180" w:rsidRDefault="004347AF" w:rsidP="00271646">
      <w:pPr>
        <w:autoSpaceDE w:val="0"/>
        <w:autoSpaceDN w:val="0"/>
        <w:adjustRightInd w:val="0"/>
        <w:spacing w:after="12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2. Identify major trends.</w:t>
      </w:r>
    </w:p>
    <w:p w:rsidR="004347AF" w:rsidRPr="006B7180" w:rsidRDefault="004347AF" w:rsidP="00271646">
      <w:pPr>
        <w:autoSpaceDE w:val="0"/>
        <w:autoSpaceDN w:val="0"/>
        <w:adjustRightInd w:val="0"/>
        <w:spacing w:after="12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3. Explanation for these trends (What do you think caused them?)</w:t>
      </w:r>
    </w:p>
    <w:p w:rsidR="004347AF" w:rsidRPr="006B7180" w:rsidRDefault="004347AF" w:rsidP="00FE6BB4">
      <w:pPr>
        <w:autoSpaceDE w:val="0"/>
        <w:autoSpaceDN w:val="0"/>
        <w:adjustRightInd w:val="0"/>
        <w:spacing w:after="24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4. What is the biological significance of the range of turbidity seen here?</w:t>
      </w:r>
    </w:p>
    <w:p w:rsidR="004347AF" w:rsidRPr="006B7180" w:rsidRDefault="004347AF" w:rsidP="00FE6BB4">
      <w:pPr>
        <w:autoSpaceDE w:val="0"/>
        <w:autoSpaceDN w:val="0"/>
        <w:adjustRightInd w:val="0"/>
        <w:spacing w:after="240" w:line="240" w:lineRule="auto"/>
        <w:ind w:firstLine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lastRenderedPageBreak/>
        <w:t>E. Algal Concentration</w:t>
      </w:r>
    </w:p>
    <w:p w:rsidR="004347AF" w:rsidRPr="006B7180" w:rsidRDefault="004347AF" w:rsidP="00271646">
      <w:pPr>
        <w:autoSpaceDE w:val="0"/>
        <w:autoSpaceDN w:val="0"/>
        <w:adjustRightInd w:val="0"/>
        <w:spacing w:after="12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1. What is the relationship between “Algal Concentration” and</w:t>
      </w:r>
      <w:r w:rsidR="00A128E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“% Transmittance”?</w:t>
      </w:r>
    </w:p>
    <w:p w:rsidR="004347AF" w:rsidRPr="006B7180" w:rsidRDefault="004347AF" w:rsidP="00271646">
      <w:pPr>
        <w:autoSpaceDE w:val="0"/>
        <w:autoSpaceDN w:val="0"/>
        <w:adjustRightInd w:val="0"/>
        <w:spacing w:after="12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2. Identify major trends.</w:t>
      </w:r>
    </w:p>
    <w:p w:rsidR="004347AF" w:rsidRPr="006B7180" w:rsidRDefault="004347AF" w:rsidP="00271646">
      <w:pPr>
        <w:autoSpaceDE w:val="0"/>
        <w:autoSpaceDN w:val="0"/>
        <w:adjustRightInd w:val="0"/>
        <w:spacing w:after="12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3. Explanation for these trends (What do you think caused them?)</w:t>
      </w:r>
    </w:p>
    <w:p w:rsidR="004347AF" w:rsidRPr="006B7180" w:rsidRDefault="004347AF" w:rsidP="00FE6BB4">
      <w:pPr>
        <w:autoSpaceDE w:val="0"/>
        <w:autoSpaceDN w:val="0"/>
        <w:adjustRightInd w:val="0"/>
        <w:spacing w:after="24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4. What is the biological significance of the range of algal concentration seen</w:t>
      </w:r>
      <w:r w:rsidR="00A128E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here?</w:t>
      </w:r>
    </w:p>
    <w:p w:rsidR="004347AF" w:rsidRPr="006B7180" w:rsidRDefault="004347AF" w:rsidP="00FE6BB4">
      <w:pPr>
        <w:autoSpaceDE w:val="0"/>
        <w:autoSpaceDN w:val="0"/>
        <w:adjustRightInd w:val="0"/>
        <w:spacing w:after="240" w:line="240" w:lineRule="auto"/>
        <w:ind w:firstLine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F. Nitrogen and Phosphate</w:t>
      </w:r>
    </w:p>
    <w:p w:rsidR="004347AF" w:rsidRPr="006B7180" w:rsidRDefault="004347AF" w:rsidP="00271646">
      <w:pPr>
        <w:autoSpaceDE w:val="0"/>
        <w:autoSpaceDN w:val="0"/>
        <w:adjustRightInd w:val="0"/>
        <w:spacing w:after="12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1. Initial nitrogen values for the wastewater show very high levels of ammonia</w:t>
      </w:r>
      <w:r w:rsidR="00A128E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nitrogen but very low levels of nitrate nitrogen. Why?</w:t>
      </w:r>
    </w:p>
    <w:p w:rsidR="004347AF" w:rsidRPr="006B7180" w:rsidRDefault="004347AF" w:rsidP="00271646">
      <w:pPr>
        <w:autoSpaceDE w:val="0"/>
        <w:autoSpaceDN w:val="0"/>
        <w:adjustRightInd w:val="0"/>
        <w:spacing w:after="12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2. What evidence do we have that the wetlands have impacted the level of nitrogen</w:t>
      </w:r>
      <w:r w:rsidR="00A128E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 phosphate in the wastewater?</w:t>
      </w:r>
    </w:p>
    <w:p w:rsidR="004347AF" w:rsidRPr="006B7180" w:rsidRDefault="004347AF" w:rsidP="00FE6BB4">
      <w:pPr>
        <w:autoSpaceDE w:val="0"/>
        <w:autoSpaceDN w:val="0"/>
        <w:adjustRightInd w:val="0"/>
        <w:spacing w:after="24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3. What processes have contributed to these changes? (Hint: Review the phosphate</w:t>
      </w:r>
      <w:r w:rsidR="00A128E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 nitrogen cycles)</w:t>
      </w:r>
    </w:p>
    <w:p w:rsidR="004347AF" w:rsidRPr="006B7180" w:rsidRDefault="004347AF" w:rsidP="00FE6BB4">
      <w:pPr>
        <w:autoSpaceDE w:val="0"/>
        <w:autoSpaceDN w:val="0"/>
        <w:adjustRightInd w:val="0"/>
        <w:spacing w:after="240" w:line="240" w:lineRule="auto"/>
        <w:ind w:firstLine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G. Microscopic Examination (see Table 1 on next page)</w:t>
      </w:r>
    </w:p>
    <w:p w:rsidR="004347AF" w:rsidRPr="006B7180" w:rsidRDefault="004347AF" w:rsidP="00271646">
      <w:pPr>
        <w:autoSpaceDE w:val="0"/>
        <w:autoSpaceDN w:val="0"/>
        <w:adjustRightInd w:val="0"/>
        <w:spacing w:after="12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1. Describe changes in the algal community as time progressed. Why did these</w:t>
      </w:r>
      <w:r w:rsidR="00A128E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changes occur?</w:t>
      </w:r>
    </w:p>
    <w:p w:rsidR="004347AF" w:rsidRPr="006B7180" w:rsidRDefault="004347AF" w:rsidP="00271646">
      <w:pPr>
        <w:autoSpaceDE w:val="0"/>
        <w:autoSpaceDN w:val="0"/>
        <w:adjustRightInd w:val="0"/>
        <w:spacing w:after="12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2. What does the change in algal species tell us about changes in water quality?</w:t>
      </w:r>
    </w:p>
    <w:p w:rsidR="004347AF" w:rsidRPr="006B7180" w:rsidRDefault="004347AF" w:rsidP="00FE6BB4">
      <w:pPr>
        <w:autoSpaceDE w:val="0"/>
        <w:autoSpaceDN w:val="0"/>
        <w:adjustRightInd w:val="0"/>
        <w:spacing w:after="24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3. Which algal species are indicators for “good water quality”? “</w:t>
      </w:r>
      <w:proofErr w:type="gramStart"/>
      <w:r w:rsidRPr="006B7180">
        <w:rPr>
          <w:rFonts w:cs="Times New Roman"/>
          <w:szCs w:val="24"/>
        </w:rPr>
        <w:t>polluted</w:t>
      </w:r>
      <w:proofErr w:type="gramEnd"/>
      <w:r w:rsidRPr="006B7180">
        <w:rPr>
          <w:rFonts w:cs="Times New Roman"/>
          <w:szCs w:val="24"/>
        </w:rPr>
        <w:t xml:space="preserve"> water”?</w:t>
      </w:r>
      <w:r w:rsidR="00A128E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“</w:t>
      </w:r>
      <w:proofErr w:type="gramStart"/>
      <w:r w:rsidRPr="006B7180">
        <w:rPr>
          <w:rFonts w:cs="Times New Roman"/>
          <w:szCs w:val="24"/>
        </w:rPr>
        <w:t>very</w:t>
      </w:r>
      <w:proofErr w:type="gramEnd"/>
      <w:r w:rsidRPr="006B7180">
        <w:rPr>
          <w:rFonts w:cs="Times New Roman"/>
          <w:szCs w:val="24"/>
        </w:rPr>
        <w:t xml:space="preserve"> polluted water”?</w:t>
      </w:r>
    </w:p>
    <w:p w:rsidR="00A128E6" w:rsidRDefault="00A128E6" w:rsidP="004347AF">
      <w:pPr>
        <w:rPr>
          <w:rFonts w:cs="Times New Roman"/>
          <w:szCs w:val="24"/>
        </w:rPr>
      </w:pPr>
    </w:p>
    <w:p w:rsidR="00FE6BB4" w:rsidRDefault="00FE6BB4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4347AF" w:rsidRPr="00E819F8" w:rsidRDefault="004347AF" w:rsidP="00E819F8">
      <w:pPr>
        <w:jc w:val="center"/>
        <w:rPr>
          <w:rFonts w:cs="Times New Roman"/>
          <w:b/>
          <w:szCs w:val="24"/>
        </w:rPr>
      </w:pPr>
      <w:proofErr w:type="gramStart"/>
      <w:r w:rsidRPr="00E819F8">
        <w:rPr>
          <w:rFonts w:cs="Times New Roman"/>
          <w:b/>
          <w:szCs w:val="24"/>
        </w:rPr>
        <w:lastRenderedPageBreak/>
        <w:t>Table 1.</w:t>
      </w:r>
      <w:proofErr w:type="gramEnd"/>
      <w:r w:rsidRPr="00E819F8">
        <w:rPr>
          <w:rFonts w:cs="Times New Roman"/>
          <w:b/>
          <w:szCs w:val="24"/>
        </w:rPr>
        <w:t xml:space="preserve"> Presence of Green Algae in Wastewater Processed by Constructed Wetlands</w:t>
      </w:r>
    </w:p>
    <w:tbl>
      <w:tblPr>
        <w:tblW w:w="7320" w:type="dxa"/>
        <w:jc w:val="center"/>
        <w:tblInd w:w="93" w:type="dxa"/>
        <w:tblLook w:val="04A0"/>
      </w:tblPr>
      <w:tblGrid>
        <w:gridCol w:w="1880"/>
        <w:gridCol w:w="1360"/>
        <w:gridCol w:w="1360"/>
        <w:gridCol w:w="1360"/>
        <w:gridCol w:w="1360"/>
      </w:tblGrid>
      <w:tr w:rsidR="00E819F8" w:rsidRPr="00E819F8" w:rsidTr="00E819F8">
        <w:trPr>
          <w:trHeight w:val="480"/>
          <w:jc w:val="center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4/7/1998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5/5/1998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5/12/1998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5/21/1998</w:t>
            </w:r>
          </w:p>
        </w:tc>
      </w:tr>
      <w:tr w:rsidR="00E819F8" w:rsidRPr="00E819F8" w:rsidTr="00E819F8">
        <w:trPr>
          <w:trHeight w:val="48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E819F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Chlamydomonas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E819F8" w:rsidRPr="00E819F8" w:rsidTr="00E819F8">
        <w:trPr>
          <w:trHeight w:val="48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Euglena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E819F8" w:rsidRPr="00E819F8" w:rsidTr="00E819F8">
        <w:trPr>
          <w:trHeight w:val="48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E819F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Chlorogonium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E819F8" w:rsidRPr="00E819F8" w:rsidTr="00E819F8">
        <w:trPr>
          <w:trHeight w:val="48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E819F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Lepocinclis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E819F8" w:rsidRPr="00E819F8" w:rsidTr="00E819F8">
        <w:trPr>
          <w:trHeight w:val="48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E819F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Oscillatoria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E819F8" w:rsidRPr="00E819F8" w:rsidTr="00E819F8">
        <w:trPr>
          <w:trHeight w:val="48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E819F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Agmenellum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E819F8" w:rsidRPr="00E819F8" w:rsidTr="00E819F8">
        <w:trPr>
          <w:trHeight w:val="48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Chlorella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E819F8" w:rsidRPr="00E819F8" w:rsidTr="00E819F8">
        <w:trPr>
          <w:trHeight w:val="48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E819F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Scenedesmus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E819F8" w:rsidRPr="00E819F8" w:rsidTr="00E819F8">
        <w:trPr>
          <w:trHeight w:val="48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E819F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Coelastrum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E819F8" w:rsidRPr="00E819F8" w:rsidTr="00E819F8">
        <w:trPr>
          <w:trHeight w:val="48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E819F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Pandorina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E819F8" w:rsidRPr="00E819F8" w:rsidTr="00E819F8">
        <w:trPr>
          <w:trHeight w:val="48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</w:pPr>
            <w:proofErr w:type="spellStart"/>
            <w:r w:rsidRPr="00E819F8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</w:rPr>
              <w:t>Mougeotia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9F8" w:rsidRPr="00E819F8" w:rsidRDefault="00E819F8" w:rsidP="00E819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E819F8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</w:tbl>
    <w:p w:rsidR="004347AF" w:rsidRPr="006B7180" w:rsidRDefault="004347AF" w:rsidP="004347AF">
      <w:pPr>
        <w:rPr>
          <w:rFonts w:cs="Times New Roman"/>
          <w:szCs w:val="24"/>
        </w:rPr>
      </w:pPr>
    </w:p>
    <w:p w:rsidR="004347AF" w:rsidRPr="006B7180" w:rsidRDefault="004347AF" w:rsidP="00271646">
      <w:pPr>
        <w:autoSpaceDE w:val="0"/>
        <w:autoSpaceDN w:val="0"/>
        <w:adjustRightInd w:val="0"/>
        <w:spacing w:after="24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II. Impact of the Wastewater on the Wetlands</w:t>
      </w:r>
    </w:p>
    <w:p w:rsidR="004347AF" w:rsidRPr="006B7180" w:rsidRDefault="004347AF" w:rsidP="00271646">
      <w:pPr>
        <w:autoSpaceDE w:val="0"/>
        <w:autoSpaceDN w:val="0"/>
        <w:adjustRightInd w:val="0"/>
        <w:spacing w:after="240" w:line="240" w:lineRule="auto"/>
        <w:ind w:firstLine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A. Plant Growth</w:t>
      </w:r>
    </w:p>
    <w:p w:rsidR="004347AF" w:rsidRPr="006B7180" w:rsidRDefault="004347AF" w:rsidP="00271646">
      <w:pPr>
        <w:autoSpaceDE w:val="0"/>
        <w:autoSpaceDN w:val="0"/>
        <w:adjustRightInd w:val="0"/>
        <w:spacing w:after="12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1. Do we have any evidence that suggests a “positive fertilizer effect” (i.e. greater</w:t>
      </w:r>
      <w:r w:rsidR="00E819F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growth at higher fertilizer concentration)? If so, what is the evidence?</w:t>
      </w:r>
    </w:p>
    <w:p w:rsidR="004347AF" w:rsidRPr="006B7180" w:rsidRDefault="004347AF" w:rsidP="00271646">
      <w:pPr>
        <w:autoSpaceDE w:val="0"/>
        <w:autoSpaceDN w:val="0"/>
        <w:adjustRightInd w:val="0"/>
        <w:spacing w:after="12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2. Do we have any evidence that suggests a “negative fertilizer effect” (i.e. lesser</w:t>
      </w:r>
      <w:r w:rsidR="00E819F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growth at higher fertilizer concentration)? If so, what is the evidence?</w:t>
      </w:r>
    </w:p>
    <w:p w:rsidR="004347AF" w:rsidRPr="006B7180" w:rsidRDefault="004347AF" w:rsidP="00271646">
      <w:pPr>
        <w:autoSpaceDE w:val="0"/>
        <w:autoSpaceDN w:val="0"/>
        <w:adjustRightInd w:val="0"/>
        <w:spacing w:after="24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3. Do the four wetland plant species differ in their responses? Explain.</w:t>
      </w:r>
    </w:p>
    <w:p w:rsidR="004347AF" w:rsidRPr="006B7180" w:rsidRDefault="004347AF" w:rsidP="00271646">
      <w:pPr>
        <w:autoSpaceDE w:val="0"/>
        <w:autoSpaceDN w:val="0"/>
        <w:adjustRightInd w:val="0"/>
        <w:spacing w:after="240" w:line="240" w:lineRule="auto"/>
        <w:ind w:firstLine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B. Plant Mortality</w:t>
      </w:r>
    </w:p>
    <w:p w:rsidR="004347AF" w:rsidRPr="006B7180" w:rsidRDefault="004347AF" w:rsidP="00271646">
      <w:pPr>
        <w:autoSpaceDE w:val="0"/>
        <w:autoSpaceDN w:val="0"/>
        <w:adjustRightInd w:val="0"/>
        <w:spacing w:after="12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1. How would you describe the level of plant mortality in the constructed wetlands?</w:t>
      </w:r>
    </w:p>
    <w:p w:rsidR="004347AF" w:rsidRPr="006B7180" w:rsidRDefault="004347AF" w:rsidP="00271646">
      <w:pPr>
        <w:autoSpaceDE w:val="0"/>
        <w:autoSpaceDN w:val="0"/>
        <w:adjustRightInd w:val="0"/>
        <w:spacing w:after="240" w:line="240" w:lineRule="auto"/>
        <w:ind w:left="144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2. Is there any evidence that we have exceeded the rate (40 gallons in 4 weeks) at</w:t>
      </w:r>
      <w:r w:rsidR="00E819F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which these wetlands can process wastewater?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III. SUMMARY STATEMENT</w:t>
      </w:r>
    </w:p>
    <w:p w:rsidR="0072265B" w:rsidRPr="00271646" w:rsidRDefault="004347AF" w:rsidP="00271646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In a single paragraph describe how effective the constr</w:t>
      </w:r>
      <w:r w:rsidR="00E819F8">
        <w:rPr>
          <w:rFonts w:cs="Times New Roman"/>
          <w:szCs w:val="24"/>
        </w:rPr>
        <w:t xml:space="preserve">ucted wetlands were in treating </w:t>
      </w:r>
      <w:r w:rsidRPr="006B7180">
        <w:rPr>
          <w:rFonts w:cs="Times New Roman"/>
          <w:szCs w:val="24"/>
        </w:rPr>
        <w:t>agricultural</w:t>
      </w:r>
      <w:r w:rsidR="00E819F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wastewater. Select the most relevant evidence from “I” and “II” above to support your answer.</w:t>
      </w:r>
      <w:r w:rsidR="0072265B">
        <w:rPr>
          <w:rFonts w:cs="Times New Roman"/>
          <w:b/>
          <w:sz w:val="28"/>
          <w:szCs w:val="24"/>
        </w:rPr>
        <w:br w:type="page"/>
      </w:r>
    </w:p>
    <w:p w:rsidR="00E819F8" w:rsidRPr="00E819F8" w:rsidRDefault="004347AF" w:rsidP="00E819F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28"/>
          <w:szCs w:val="24"/>
        </w:rPr>
      </w:pPr>
      <w:r w:rsidRPr="00E819F8">
        <w:rPr>
          <w:rFonts w:cs="Times New Roman"/>
          <w:b/>
          <w:sz w:val="28"/>
          <w:szCs w:val="24"/>
        </w:rPr>
        <w:lastRenderedPageBreak/>
        <w:t>Constructed Wetlands for Wastewater Treatment</w:t>
      </w:r>
    </w:p>
    <w:p w:rsidR="004347AF" w:rsidRPr="00E819F8" w:rsidRDefault="004347AF" w:rsidP="00E819F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28"/>
          <w:szCs w:val="24"/>
        </w:rPr>
      </w:pPr>
      <w:r w:rsidRPr="00E819F8">
        <w:rPr>
          <w:rFonts w:cs="Times New Roman"/>
          <w:b/>
          <w:sz w:val="28"/>
          <w:szCs w:val="24"/>
        </w:rPr>
        <w:t>Data Summary</w:t>
      </w:r>
    </w:p>
    <w:p w:rsidR="00E819F8" w:rsidRDefault="00E819F8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following data were collected and summarized by student</w:t>
      </w:r>
      <w:r w:rsidR="00E819F8">
        <w:rPr>
          <w:rFonts w:cs="Times New Roman"/>
          <w:szCs w:val="24"/>
        </w:rPr>
        <w:t xml:space="preserve">s during Spring Term 1998. They </w:t>
      </w:r>
      <w:r w:rsidRPr="006B7180">
        <w:rPr>
          <w:rFonts w:cs="Times New Roman"/>
          <w:szCs w:val="24"/>
        </w:rPr>
        <w:t>are</w:t>
      </w:r>
      <w:r w:rsidR="00E819F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shown here to illustrate the types of data that may result from this activity.</w:t>
      </w:r>
    </w:p>
    <w:p w:rsidR="00E819F8" w:rsidRPr="006B7180" w:rsidRDefault="00E819F8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E819F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NOTES: “Low” indicates values that were averaged for Tanks A1, A3 and A5</w:t>
      </w:r>
      <w:r w:rsidR="00E819F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(320 g fertilizer added); “High” indicates values that were averaged for Tanks A2, A4</w:t>
      </w:r>
      <w:r w:rsidR="00E819F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 A6 (640 g fertilizer added).</w:t>
      </w:r>
    </w:p>
    <w:p w:rsidR="00E819F8" w:rsidRPr="006B7180" w:rsidRDefault="00E819F8" w:rsidP="00E819F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E819F8" w:rsidP="00E819F8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943600" cy="2913402"/>
            <wp:effectExtent l="19050" t="0" r="0" b="0"/>
            <wp:docPr id="20" name="Picture 12" descr="C:\Documents and Settings\etraver\Desktop\Aquatic Ecology Lab Graphics\Page 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etraver\Desktop\Aquatic Ecology Lab Graphics\Page 53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9F8" w:rsidRDefault="00E819F8" w:rsidP="004347AF">
      <w:pPr>
        <w:rPr>
          <w:rFonts w:cs="Times New Roman"/>
          <w:szCs w:val="24"/>
        </w:rPr>
      </w:pPr>
    </w:p>
    <w:p w:rsidR="00E819F8" w:rsidRPr="006B7180" w:rsidRDefault="00E819F8" w:rsidP="00E819F8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943600" cy="2987969"/>
            <wp:effectExtent l="19050" t="0" r="0" b="0"/>
            <wp:docPr id="21" name="Picture 13" descr="C:\Documents and Settings\etraver\Desktop\Aquatic Ecology Lab Graphics\Page 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etraver\Desktop\Aquatic Ecology Lab Graphics\Page 53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9F8" w:rsidRDefault="00E819F8" w:rsidP="004347AF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>
            <wp:extent cx="5943600" cy="2281575"/>
            <wp:effectExtent l="19050" t="0" r="0" b="0"/>
            <wp:docPr id="22" name="Picture 14" descr="C:\Documents and Settings\etraver\Desktop\Aquatic Ecology Lab Graphics\Page 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etraver\Desktop\Aquatic Ecology Lab Graphics\Page 54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9F8" w:rsidRDefault="00E819F8" w:rsidP="004347AF">
      <w:pPr>
        <w:rPr>
          <w:rFonts w:cs="Times New Roman"/>
          <w:szCs w:val="24"/>
        </w:rPr>
      </w:pPr>
    </w:p>
    <w:p w:rsidR="00E819F8" w:rsidRDefault="00E819F8" w:rsidP="004347AF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943600" cy="2530382"/>
            <wp:effectExtent l="19050" t="0" r="0" b="0"/>
            <wp:docPr id="23" name="Picture 15" descr="C:\Documents and Settings\etraver\Desktop\Aquatic Ecology Lab Graphics\Page 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etraver\Desktop\Aquatic Ecology Lab Graphics\Page 54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9F8" w:rsidRDefault="00E819F8" w:rsidP="004347AF">
      <w:pPr>
        <w:rPr>
          <w:rFonts w:cs="Times New Roman"/>
          <w:szCs w:val="24"/>
        </w:rPr>
      </w:pPr>
    </w:p>
    <w:p w:rsidR="00E819F8" w:rsidRDefault="00E819F8" w:rsidP="004347AF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943600" cy="2372497"/>
            <wp:effectExtent l="19050" t="0" r="0" b="0"/>
            <wp:docPr id="24" name="Picture 16" descr="C:\Documents and Settings\etraver\Desktop\Aquatic Ecology Lab Graphics\Page 5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etraver\Desktop\Aquatic Ecology Lab Graphics\Page 54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9F8" w:rsidRDefault="00E819F8" w:rsidP="004347AF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>
            <wp:extent cx="5943600" cy="2234250"/>
            <wp:effectExtent l="19050" t="0" r="0" b="0"/>
            <wp:docPr id="25" name="Picture 17" descr="C:\Documents and Settings\etraver\Desktop\Aquatic Ecology Lab Graphics\Page 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etraver\Desktop\Aquatic Ecology Lab Graphics\Page 55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9F8" w:rsidRDefault="00E819F8" w:rsidP="004347AF">
      <w:pPr>
        <w:rPr>
          <w:rFonts w:cs="Times New Roman"/>
          <w:szCs w:val="24"/>
        </w:rPr>
      </w:pPr>
    </w:p>
    <w:p w:rsidR="00E819F8" w:rsidRDefault="00E819F8" w:rsidP="004347AF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943600" cy="2616148"/>
            <wp:effectExtent l="19050" t="0" r="0" b="0"/>
            <wp:docPr id="26" name="Picture 18" descr="C:\Documents and Settings\etraver\Desktop\Aquatic Ecology Lab Graphics\Page 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etraver\Desktop\Aquatic Ecology Lab Graphics\Page 55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9F8" w:rsidRDefault="00E819F8" w:rsidP="0072265B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2583820" cy="2505075"/>
            <wp:effectExtent l="19050" t="0" r="6980" b="0"/>
            <wp:docPr id="27" name="Picture 19" descr="C:\Documents and Settings\etraver\Desktop\Aquatic Ecology Lab Graphics\Page 5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etraver\Desktop\Aquatic Ecology Lab Graphics\Page 55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90" cy="250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7AF" w:rsidRPr="002B3CD1" w:rsidRDefault="004347AF" w:rsidP="002B3CD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28"/>
          <w:szCs w:val="24"/>
        </w:rPr>
      </w:pPr>
      <w:r w:rsidRPr="002B3CD1">
        <w:rPr>
          <w:rFonts w:cs="Times New Roman"/>
          <w:b/>
          <w:sz w:val="28"/>
          <w:szCs w:val="24"/>
        </w:rPr>
        <w:lastRenderedPageBreak/>
        <w:t xml:space="preserve">Aquatic Ecology Lab </w:t>
      </w:r>
      <w:r w:rsidR="002B3CD1" w:rsidRPr="002B3CD1">
        <w:rPr>
          <w:rFonts w:cs="Times New Roman"/>
          <w:b/>
          <w:sz w:val="28"/>
          <w:szCs w:val="24"/>
        </w:rPr>
        <w:t xml:space="preserve">- </w:t>
      </w:r>
      <w:r w:rsidRPr="002B3CD1">
        <w:rPr>
          <w:rFonts w:cs="Times New Roman"/>
          <w:b/>
          <w:sz w:val="28"/>
          <w:szCs w:val="24"/>
        </w:rPr>
        <w:t>Primary Production in</w:t>
      </w:r>
      <w:r w:rsidR="002B3CD1" w:rsidRPr="002B3CD1">
        <w:rPr>
          <w:rFonts w:cs="Times New Roman"/>
          <w:b/>
          <w:sz w:val="28"/>
          <w:szCs w:val="24"/>
        </w:rPr>
        <w:t xml:space="preserve"> </w:t>
      </w:r>
      <w:r w:rsidRPr="002B3CD1">
        <w:rPr>
          <w:rFonts w:cs="Times New Roman"/>
          <w:b/>
          <w:sz w:val="28"/>
          <w:szCs w:val="24"/>
        </w:rPr>
        <w:t>Constructed Wetlands</w:t>
      </w:r>
    </w:p>
    <w:p w:rsidR="002B3CD1" w:rsidRDefault="002B3CD1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B766AD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B766AD">
        <w:rPr>
          <w:rFonts w:cs="Times New Roman"/>
          <w:b/>
          <w:szCs w:val="24"/>
        </w:rPr>
        <w:t>INTRODUCTION</w:t>
      </w:r>
    </w:p>
    <w:p w:rsidR="002B3CD1" w:rsidRPr="006B7180" w:rsidRDefault="002B3CD1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A. What is Primary Production?</w:t>
      </w:r>
    </w:p>
    <w:p w:rsidR="002B3CD1" w:rsidRPr="006B7180" w:rsidRDefault="002B3CD1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Primary production is defined as the accumulation of organic matter in an ecosystem that results</w:t>
      </w:r>
      <w:r w:rsidR="002B3CD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from photosynthesis. Autotrophic organisms, such as green plants, algae and some bacteria can</w:t>
      </w:r>
      <w:r w:rsidR="002B3CD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make their own organic matter (carbohydrates) from a source of energy (sunlight) and inorganic</w:t>
      </w:r>
      <w:r w:rsidR="002B3CD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compounds (carbon dioxide and water). You may recall that photosynthesis can be summarized</w:t>
      </w:r>
      <w:r w:rsidR="002B3CD1">
        <w:rPr>
          <w:rFonts w:cs="Times New Roman"/>
          <w:szCs w:val="24"/>
        </w:rPr>
        <w:t xml:space="preserve"> b</w:t>
      </w:r>
      <w:r w:rsidRPr="006B7180">
        <w:rPr>
          <w:rFonts w:cs="Times New Roman"/>
          <w:szCs w:val="24"/>
        </w:rPr>
        <w:t>y</w:t>
      </w:r>
      <w:r w:rsidR="002B3CD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the following chemical reaction:</w:t>
      </w:r>
    </w:p>
    <w:p w:rsidR="002B3CD1" w:rsidRPr="006B7180" w:rsidRDefault="002B3CD1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2B3CD1" w:rsidRDefault="002B3CD1" w:rsidP="002B3CD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2247900" cy="306532"/>
            <wp:effectExtent l="19050" t="0" r="0" b="0"/>
            <wp:docPr id="28" name="Picture 20" descr="C:\Documents and Settings\etraver\Desktop\Aquatic Ecology Lab Graphics\Page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etraver\Desktop\Aquatic Ecology Lab Graphics\Page 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609" cy="30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D1" w:rsidRDefault="002B3CD1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The structure and function of nearly all ecosystems is dependent upon the ability of </w:t>
      </w:r>
      <w:r w:rsidR="002B3CD1">
        <w:rPr>
          <w:rFonts w:cs="Times New Roman"/>
          <w:szCs w:val="24"/>
        </w:rPr>
        <w:t>p</w:t>
      </w:r>
      <w:r w:rsidRPr="006B7180">
        <w:rPr>
          <w:rFonts w:cs="Times New Roman"/>
          <w:szCs w:val="24"/>
        </w:rPr>
        <w:t>hotosynthetic</w:t>
      </w:r>
      <w:r w:rsidR="002B3CD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organisms to convert sunlight into carbohydrates.</w:t>
      </w:r>
      <w:r w:rsidR="002B3CD1">
        <w:rPr>
          <w:rFonts w:cs="Times New Roman"/>
          <w:szCs w:val="24"/>
        </w:rPr>
        <w:t xml:space="preserve"> These carbohydrates then serve </w:t>
      </w:r>
      <w:r w:rsidRPr="006B7180">
        <w:rPr>
          <w:rFonts w:cs="Times New Roman"/>
          <w:szCs w:val="24"/>
        </w:rPr>
        <w:t>as a</w:t>
      </w:r>
      <w:r w:rsidR="002B3CD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source of energy for heterotrophic organisms such as insects, small mammals, fungi and some</w:t>
      </w:r>
      <w:r w:rsidR="002B3CD1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bacteria.</w:t>
      </w:r>
    </w:p>
    <w:p w:rsidR="002B3CD1" w:rsidRPr="006B7180" w:rsidRDefault="002B3CD1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production of organic material and its use can be described as a three step process:</w:t>
      </w:r>
    </w:p>
    <w:p w:rsidR="0028522A" w:rsidRPr="006B7180" w:rsidRDefault="0028522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28522A" w:rsidRDefault="004347AF" w:rsidP="0028522A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8522A">
        <w:rPr>
          <w:rFonts w:cs="Times New Roman"/>
          <w:szCs w:val="24"/>
        </w:rPr>
        <w:t>A photosynthetic organism produces organic matter through photosynthesis — Gross</w:t>
      </w:r>
      <w:r w:rsidR="00794D34" w:rsidRPr="0028522A">
        <w:rPr>
          <w:rFonts w:cs="Times New Roman"/>
          <w:szCs w:val="24"/>
        </w:rPr>
        <w:t xml:space="preserve"> </w:t>
      </w:r>
      <w:r w:rsidRPr="0028522A">
        <w:rPr>
          <w:rFonts w:cs="Times New Roman"/>
          <w:szCs w:val="24"/>
        </w:rPr>
        <w:t>Primary Production (GP)</w:t>
      </w:r>
    </w:p>
    <w:p w:rsidR="004347AF" w:rsidRPr="0028522A" w:rsidRDefault="004347AF" w:rsidP="0028522A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8522A">
        <w:rPr>
          <w:rFonts w:cs="Times New Roman"/>
          <w:szCs w:val="24"/>
        </w:rPr>
        <w:t>The organism uses some of this matter to fuel its own processes (growth, reproduction,</w:t>
      </w:r>
      <w:r w:rsidR="00794D34" w:rsidRPr="0028522A">
        <w:rPr>
          <w:rFonts w:cs="Times New Roman"/>
          <w:szCs w:val="24"/>
        </w:rPr>
        <w:t xml:space="preserve"> </w:t>
      </w:r>
      <w:r w:rsidRPr="0028522A">
        <w:rPr>
          <w:rFonts w:cs="Times New Roman"/>
          <w:szCs w:val="24"/>
        </w:rPr>
        <w:t>synthesis of other compounds, etc.) — Respiration (R)</w:t>
      </w:r>
    </w:p>
    <w:p w:rsidR="004347AF" w:rsidRPr="0028522A" w:rsidRDefault="004347AF" w:rsidP="0028522A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28522A">
        <w:rPr>
          <w:rFonts w:cs="Times New Roman"/>
          <w:szCs w:val="24"/>
        </w:rPr>
        <w:t>Whatever is not burned as fuel can be stored and accumulated for future use (either by the</w:t>
      </w:r>
      <w:r w:rsidR="00794D34" w:rsidRPr="0028522A">
        <w:rPr>
          <w:rFonts w:cs="Times New Roman"/>
          <w:szCs w:val="24"/>
        </w:rPr>
        <w:t xml:space="preserve"> </w:t>
      </w:r>
      <w:r w:rsidRPr="0028522A">
        <w:rPr>
          <w:rFonts w:cs="Times New Roman"/>
          <w:szCs w:val="24"/>
        </w:rPr>
        <w:t>photosynthetic organism itself or by consumers in the community) — Net Primary</w:t>
      </w:r>
      <w:r w:rsidR="00794D34" w:rsidRPr="0028522A">
        <w:rPr>
          <w:rFonts w:cs="Times New Roman"/>
          <w:szCs w:val="24"/>
        </w:rPr>
        <w:t xml:space="preserve"> </w:t>
      </w:r>
      <w:r w:rsidRPr="0028522A">
        <w:rPr>
          <w:rFonts w:cs="Times New Roman"/>
          <w:szCs w:val="24"/>
        </w:rPr>
        <w:t>Production (NP)</w:t>
      </w:r>
    </w:p>
    <w:p w:rsidR="0028522A" w:rsidRDefault="0028522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mathematical relationship between these three can be described as:</w:t>
      </w:r>
    </w:p>
    <w:p w:rsidR="0028522A" w:rsidRPr="0028522A" w:rsidRDefault="0028522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16"/>
          <w:szCs w:val="24"/>
        </w:rPr>
      </w:pPr>
    </w:p>
    <w:p w:rsidR="004347AF" w:rsidRPr="006B7180" w:rsidRDefault="004347AF" w:rsidP="0028522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NP = GP - R</w:t>
      </w:r>
    </w:p>
    <w:p w:rsidR="0028522A" w:rsidRPr="0028522A" w:rsidRDefault="0028522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16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The situation is analogous to your paycheck. </w:t>
      </w:r>
      <w:r w:rsidRPr="0028522A">
        <w:rPr>
          <w:rFonts w:cs="Times New Roman"/>
          <w:b/>
          <w:szCs w:val="24"/>
        </w:rPr>
        <w:t>Net Primary Production</w:t>
      </w:r>
      <w:r w:rsidRPr="006B7180">
        <w:rPr>
          <w:rFonts w:cs="Times New Roman"/>
          <w:szCs w:val="24"/>
        </w:rPr>
        <w:t xml:space="preserve"> is your take-home pay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after</w:t>
      </w:r>
      <w:proofErr w:type="gramEnd"/>
      <w:r w:rsidRPr="006B7180">
        <w:rPr>
          <w:rFonts w:cs="Times New Roman"/>
          <w:szCs w:val="24"/>
        </w:rPr>
        <w:t xml:space="preserve"> taxes (</w:t>
      </w:r>
      <w:r w:rsidRPr="0028522A">
        <w:rPr>
          <w:rFonts w:cs="Times New Roman"/>
          <w:b/>
          <w:szCs w:val="24"/>
        </w:rPr>
        <w:t>Respiration</w:t>
      </w:r>
      <w:r w:rsidRPr="006B7180">
        <w:rPr>
          <w:rFonts w:cs="Times New Roman"/>
          <w:szCs w:val="24"/>
        </w:rPr>
        <w:t>) have been taken out of your gross pay (</w:t>
      </w:r>
      <w:r w:rsidRPr="0028522A">
        <w:rPr>
          <w:rFonts w:cs="Times New Roman"/>
          <w:b/>
          <w:szCs w:val="24"/>
        </w:rPr>
        <w:t>Gross Primary Production</w:t>
      </w:r>
      <w:r w:rsidRPr="006B7180">
        <w:rPr>
          <w:rFonts w:cs="Times New Roman"/>
          <w:szCs w:val="24"/>
        </w:rPr>
        <w:t>).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For a more detailed discussion of primary production see pp. 145-147 in </w:t>
      </w:r>
      <w:proofErr w:type="spellStart"/>
      <w:r w:rsidRPr="006B7180">
        <w:rPr>
          <w:rFonts w:cs="Times New Roman"/>
          <w:szCs w:val="24"/>
        </w:rPr>
        <w:t>Botkin</w:t>
      </w:r>
      <w:proofErr w:type="spellEnd"/>
      <w:r w:rsidRPr="006B7180">
        <w:rPr>
          <w:rFonts w:cs="Times New Roman"/>
          <w:szCs w:val="24"/>
        </w:rPr>
        <w:t xml:space="preserve"> and Keller (2000).</w:t>
      </w:r>
    </w:p>
    <w:p w:rsidR="0028522A" w:rsidRPr="006B7180" w:rsidRDefault="0028522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B. How can Net Primary Production be </w:t>
      </w:r>
      <w:proofErr w:type="gramStart"/>
      <w:r w:rsidRPr="006B7180">
        <w:rPr>
          <w:rFonts w:cs="Times New Roman"/>
          <w:szCs w:val="24"/>
        </w:rPr>
        <w:t>Measured</w:t>
      </w:r>
      <w:proofErr w:type="gramEnd"/>
      <w:r w:rsidRPr="006B7180">
        <w:rPr>
          <w:rFonts w:cs="Times New Roman"/>
          <w:szCs w:val="24"/>
        </w:rPr>
        <w:t>?</w:t>
      </w:r>
    </w:p>
    <w:p w:rsidR="009D0721" w:rsidRDefault="009D0721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Net primary production is generally reported as the amount of biomass that accumulates in a given</w:t>
      </w:r>
      <w:r w:rsidR="00794D34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area over a specific time frame. Thus, units such as “g/m2/day” or “tons/hectare/year” are commonly</w:t>
      </w:r>
      <w:r w:rsidR="00794D34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used. There are a number of ways this determination can be made depending on why the</w:t>
      </w:r>
      <w:r w:rsidR="00794D34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measurement is being made, the type of ecosystem, desi</w:t>
      </w:r>
      <w:r w:rsidR="008032CB">
        <w:rPr>
          <w:rFonts w:cs="Times New Roman"/>
          <w:szCs w:val="24"/>
        </w:rPr>
        <w:t xml:space="preserve">red accuracy and other factors. </w:t>
      </w:r>
      <w:r w:rsidRPr="006B7180">
        <w:rPr>
          <w:rFonts w:cs="Times New Roman"/>
          <w:szCs w:val="24"/>
        </w:rPr>
        <w:t>Estimates of</w:t>
      </w:r>
      <w:r w:rsidR="008032C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primary production are commonly made as </w:t>
      </w:r>
      <w:r w:rsidR="008032CB">
        <w:rPr>
          <w:rFonts w:cs="Times New Roman"/>
          <w:szCs w:val="24"/>
        </w:rPr>
        <w:t xml:space="preserve">part of ecosystem studies where </w:t>
      </w:r>
      <w:r w:rsidRPr="006B7180">
        <w:rPr>
          <w:rFonts w:cs="Times New Roman"/>
          <w:szCs w:val="24"/>
        </w:rPr>
        <w:t>biomass pyramids are</w:t>
      </w:r>
      <w:r w:rsidR="008032C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constructed to represent energy flow through the system. Also, primary </w:t>
      </w:r>
      <w:r w:rsidRPr="006B7180">
        <w:rPr>
          <w:rFonts w:cs="Times New Roman"/>
          <w:szCs w:val="24"/>
        </w:rPr>
        <w:lastRenderedPageBreak/>
        <w:t>production is often estimated</w:t>
      </w:r>
      <w:r w:rsidR="008032C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in agricultural systems where maximizing yields (and thus profits) is a common goal.</w:t>
      </w:r>
    </w:p>
    <w:p w:rsidR="008032CB" w:rsidRPr="006B7180" w:rsidRDefault="008032CB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We will use a “clip method” to estimate net primary productivity in constructed wetlands in</w:t>
      </w:r>
      <w:r w:rsidR="008032CB">
        <w:rPr>
          <w:rFonts w:cs="Times New Roman"/>
          <w:szCs w:val="24"/>
        </w:rPr>
        <w:t xml:space="preserve"> </w:t>
      </w:r>
      <w:proofErr w:type="spellStart"/>
      <w:r w:rsidRPr="006B7180">
        <w:rPr>
          <w:rFonts w:cs="Times New Roman"/>
          <w:szCs w:val="24"/>
        </w:rPr>
        <w:t>Chemeketa’s</w:t>
      </w:r>
      <w:proofErr w:type="spellEnd"/>
      <w:r w:rsidRPr="006B7180">
        <w:rPr>
          <w:rFonts w:cs="Times New Roman"/>
          <w:szCs w:val="24"/>
        </w:rPr>
        <w:t xml:space="preserve"> Aquatic Ecology Laboratory. The method is based</w:t>
      </w:r>
      <w:r w:rsidR="008032CB">
        <w:rPr>
          <w:rFonts w:cs="Times New Roman"/>
          <w:szCs w:val="24"/>
        </w:rPr>
        <w:t xml:space="preserve"> on weighing the plant material </w:t>
      </w:r>
      <w:r w:rsidRPr="006B7180">
        <w:rPr>
          <w:rFonts w:cs="Times New Roman"/>
          <w:szCs w:val="24"/>
        </w:rPr>
        <w:t>that has</w:t>
      </w:r>
      <w:r w:rsidR="008032C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accumulated during a growing season. We will clip a sample of the vegetation from a known area</w:t>
      </w:r>
      <w:r w:rsidR="008032C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 then weigh this material. Since we know the exact date at which these wetlands were planted</w:t>
      </w:r>
      <w:r w:rsidR="008032C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 we can measure the total area of each wetland, an estimate of net primary production for the</w:t>
      </w:r>
      <w:r w:rsidR="008032C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system is possible.</w:t>
      </w:r>
    </w:p>
    <w:p w:rsidR="008032CB" w:rsidRPr="006B7180" w:rsidRDefault="008032CB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C. Background</w:t>
      </w:r>
    </w:p>
    <w:p w:rsidR="00E455B6" w:rsidRPr="006B7180" w:rsidRDefault="00E455B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In today’s laboratory we will be measuring net primary production in six constructed wetlands that</w:t>
      </w:r>
      <w:r w:rsidR="008032C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were established in February 1998 in </w:t>
      </w:r>
      <w:proofErr w:type="spellStart"/>
      <w:r w:rsidRPr="006B7180">
        <w:rPr>
          <w:rFonts w:cs="Times New Roman"/>
          <w:szCs w:val="24"/>
        </w:rPr>
        <w:t>Chemeketa’s</w:t>
      </w:r>
      <w:proofErr w:type="spellEnd"/>
      <w:r w:rsidRPr="006B7180">
        <w:rPr>
          <w:rFonts w:cs="Times New Roman"/>
          <w:szCs w:val="24"/>
        </w:rPr>
        <w:t xml:space="preserve"> Aquatic Ecology Laboratory. The design of these</w:t>
      </w:r>
      <w:r w:rsidR="008032C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wetlands has been described earlier. Once the plants became established, these constructed wetlands</w:t>
      </w:r>
      <w:r w:rsidR="008032C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were used to test their effectiveness in the treatment of agricultural wastewater. Over the</w:t>
      </w:r>
      <w:r w:rsidR="008032C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period from April to June 1998, wastewater of two different concentrations was added to the tanks.</w:t>
      </w:r>
      <w:r w:rsidR="008032C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Tanks A1, A3 and A5 received a total of 40 gallons of wastewater treated with a moderate amount of</w:t>
      </w:r>
      <w:r w:rsidR="008032C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commercial fertilizer. Tanks A2, A4, and A6 received 40 gallons of wastewater treated with a high</w:t>
      </w:r>
      <w:r w:rsidR="008032C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amount of the same fertilizer.</w:t>
      </w:r>
    </w:p>
    <w:p w:rsidR="008032CB" w:rsidRPr="006B7180" w:rsidRDefault="008032CB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We will test the hypothesis that the application of higher con</w:t>
      </w:r>
      <w:r w:rsidR="008032CB">
        <w:rPr>
          <w:rFonts w:cs="Times New Roman"/>
          <w:szCs w:val="24"/>
        </w:rPr>
        <w:t xml:space="preserve">centrations of fertilizer had a </w:t>
      </w:r>
      <w:r w:rsidRPr="006B7180">
        <w:rPr>
          <w:rFonts w:cs="Times New Roman"/>
          <w:szCs w:val="24"/>
        </w:rPr>
        <w:t>positive</w:t>
      </w:r>
      <w:r w:rsidR="008032C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effect on net primary production in these wetlands. Since tanks A2, A4, and A6 received greater</w:t>
      </w:r>
      <w:r w:rsidR="008032C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amounts of fertilizer, it might be predicted that net primary production in these tanks would be</w:t>
      </w:r>
      <w:r w:rsidR="008032C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higher. Let’s see how we can test this hypothesis.</w:t>
      </w:r>
    </w:p>
    <w:p w:rsidR="008032CB" w:rsidRPr="006B7180" w:rsidRDefault="008032CB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E455B6" w:rsidRDefault="004347AF" w:rsidP="00B766A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E455B6">
        <w:rPr>
          <w:rFonts w:cs="Times New Roman"/>
          <w:b/>
          <w:szCs w:val="24"/>
        </w:rPr>
        <w:t>PROCEDURE</w:t>
      </w:r>
    </w:p>
    <w:p w:rsidR="00E455B6" w:rsidRPr="006B7180" w:rsidRDefault="00E455B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E455B6" w:rsidRDefault="004347AF" w:rsidP="00E455B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455B6">
        <w:rPr>
          <w:rFonts w:cs="Times New Roman"/>
          <w:szCs w:val="24"/>
        </w:rPr>
        <w:t>Examine the plants in your wetland and be sure you are able to identify the following:</w:t>
      </w:r>
    </w:p>
    <w:p w:rsidR="004347AF" w:rsidRPr="00E455B6" w:rsidRDefault="004347AF" w:rsidP="00E455B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455B6">
        <w:rPr>
          <w:rFonts w:cs="Times New Roman"/>
          <w:szCs w:val="24"/>
        </w:rPr>
        <w:t>Smooth rush</w:t>
      </w:r>
    </w:p>
    <w:p w:rsidR="004347AF" w:rsidRPr="00E455B6" w:rsidRDefault="004347AF" w:rsidP="00E455B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455B6">
        <w:rPr>
          <w:rFonts w:cs="Times New Roman"/>
          <w:szCs w:val="24"/>
        </w:rPr>
        <w:t>Slough sedge</w:t>
      </w:r>
    </w:p>
    <w:p w:rsidR="004347AF" w:rsidRPr="00E455B6" w:rsidRDefault="004347AF" w:rsidP="00E455B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455B6">
        <w:rPr>
          <w:rFonts w:cs="Times New Roman"/>
          <w:szCs w:val="24"/>
        </w:rPr>
        <w:t>Broad-leaved cattail</w:t>
      </w:r>
    </w:p>
    <w:p w:rsidR="004347AF" w:rsidRPr="00E455B6" w:rsidRDefault="004347AF" w:rsidP="00E455B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455B6">
        <w:rPr>
          <w:rFonts w:cs="Times New Roman"/>
          <w:szCs w:val="24"/>
        </w:rPr>
        <w:t>Grasses</w:t>
      </w:r>
    </w:p>
    <w:p w:rsidR="004347AF" w:rsidRPr="006B7180" w:rsidRDefault="004347AF" w:rsidP="00E455B6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Samples will be available for comparison.</w:t>
      </w:r>
    </w:p>
    <w:p w:rsidR="00E455B6" w:rsidRDefault="00E455B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E455B6" w:rsidRDefault="004347AF" w:rsidP="00E455B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455B6">
        <w:rPr>
          <w:rFonts w:cs="Times New Roman"/>
          <w:szCs w:val="24"/>
        </w:rPr>
        <w:t>Calculate the surface area of your wetland and record it on your data sheet.</w:t>
      </w:r>
    </w:p>
    <w:p w:rsidR="004347AF" w:rsidRPr="006B7180" w:rsidRDefault="004347AF" w:rsidP="00E455B6">
      <w:pPr>
        <w:autoSpaceDE w:val="0"/>
        <w:autoSpaceDN w:val="0"/>
        <w:adjustRightInd w:val="0"/>
        <w:spacing w:after="0" w:line="240" w:lineRule="auto"/>
        <w:ind w:left="36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NOTE: Assume that the tank approximates a circle and therefore, its area can be</w:t>
      </w:r>
      <w:r w:rsidR="008032CB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calculated from the formula; A= 3.14 (r</w:t>
      </w:r>
      <w:r w:rsidRPr="00E455B6">
        <w:rPr>
          <w:rFonts w:cs="Times New Roman"/>
          <w:szCs w:val="24"/>
          <w:vertAlign w:val="superscript"/>
        </w:rPr>
        <w:t>2</w:t>
      </w:r>
      <w:r w:rsidRPr="006B7180">
        <w:rPr>
          <w:rFonts w:cs="Times New Roman"/>
          <w:szCs w:val="24"/>
        </w:rPr>
        <w:t>)</w:t>
      </w:r>
    </w:p>
    <w:p w:rsidR="00E455B6" w:rsidRDefault="00E455B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E455B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455B6">
        <w:rPr>
          <w:rFonts w:cs="Times New Roman"/>
          <w:szCs w:val="24"/>
        </w:rPr>
        <w:t>Select a representative area in the rush/sedge zone of your wetland and carefully place the</w:t>
      </w:r>
      <w:r w:rsidR="008032CB" w:rsidRPr="00E455B6">
        <w:rPr>
          <w:rFonts w:cs="Times New Roman"/>
          <w:szCs w:val="24"/>
        </w:rPr>
        <w:t xml:space="preserve"> </w:t>
      </w:r>
      <w:r w:rsidRPr="00E455B6">
        <w:rPr>
          <w:rFonts w:cs="Times New Roman"/>
          <w:szCs w:val="24"/>
        </w:rPr>
        <w:t>0.1 m</w:t>
      </w:r>
      <w:r w:rsidRPr="00E455B6">
        <w:rPr>
          <w:rFonts w:cs="Times New Roman"/>
          <w:szCs w:val="24"/>
          <w:vertAlign w:val="superscript"/>
        </w:rPr>
        <w:t>2</w:t>
      </w:r>
      <w:r w:rsidRPr="00E455B6">
        <w:rPr>
          <w:rFonts w:cs="Times New Roman"/>
          <w:szCs w:val="24"/>
        </w:rPr>
        <w:t xml:space="preserve"> </w:t>
      </w:r>
      <w:proofErr w:type="spellStart"/>
      <w:r w:rsidRPr="00E455B6">
        <w:rPr>
          <w:rFonts w:cs="Times New Roman"/>
          <w:szCs w:val="24"/>
        </w:rPr>
        <w:t>quadrat</w:t>
      </w:r>
      <w:proofErr w:type="spellEnd"/>
      <w:r w:rsidRPr="00E455B6">
        <w:rPr>
          <w:rFonts w:cs="Times New Roman"/>
          <w:szCs w:val="24"/>
        </w:rPr>
        <w:t xml:space="preserve"> on the surface to establish the boundaries of your sample.</w:t>
      </w:r>
    </w:p>
    <w:p w:rsidR="00E455B6" w:rsidRPr="00E455B6" w:rsidRDefault="00E455B6" w:rsidP="00E455B6">
      <w:pPr>
        <w:pStyle w:val="ListParagraph"/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E455B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455B6">
        <w:rPr>
          <w:rFonts w:cs="Times New Roman"/>
          <w:szCs w:val="24"/>
        </w:rPr>
        <w:t>Using scissors, carefully clip all vegetation (dead or alive) within your sample area exactly at</w:t>
      </w:r>
      <w:r w:rsidR="008032CB" w:rsidRPr="00E455B6">
        <w:rPr>
          <w:rFonts w:cs="Times New Roman"/>
          <w:szCs w:val="24"/>
        </w:rPr>
        <w:t xml:space="preserve"> </w:t>
      </w:r>
      <w:r w:rsidRPr="00E455B6">
        <w:rPr>
          <w:rFonts w:cs="Times New Roman"/>
          <w:szCs w:val="24"/>
        </w:rPr>
        <w:t>ground level.</w:t>
      </w:r>
    </w:p>
    <w:p w:rsidR="00E455B6" w:rsidRPr="00E455B6" w:rsidRDefault="00E455B6" w:rsidP="00E455B6">
      <w:pPr>
        <w:pStyle w:val="ListParagraph"/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E455B6" w:rsidRDefault="00E455B6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347AF" w:rsidRPr="00E455B6" w:rsidRDefault="004347AF" w:rsidP="00E455B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455B6">
        <w:rPr>
          <w:rFonts w:cs="Times New Roman"/>
          <w:szCs w:val="24"/>
        </w:rPr>
        <w:lastRenderedPageBreak/>
        <w:t>Separate the clippings into the following categories:</w:t>
      </w:r>
    </w:p>
    <w:p w:rsidR="004347AF" w:rsidRPr="006B7180" w:rsidRDefault="004347AF" w:rsidP="00E455B6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Smooth rush</w:t>
      </w:r>
    </w:p>
    <w:p w:rsidR="004347AF" w:rsidRPr="006B7180" w:rsidRDefault="004347AF" w:rsidP="00E455B6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Slough sedge</w:t>
      </w:r>
    </w:p>
    <w:p w:rsidR="004347AF" w:rsidRPr="006B7180" w:rsidRDefault="004347AF" w:rsidP="00E455B6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Broad-leaved cattail</w:t>
      </w:r>
    </w:p>
    <w:p w:rsidR="004347AF" w:rsidRPr="006B7180" w:rsidRDefault="004347AF" w:rsidP="00E455B6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Grasses</w:t>
      </w:r>
    </w:p>
    <w:p w:rsidR="004347AF" w:rsidRPr="006B7180" w:rsidRDefault="004347AF" w:rsidP="00E455B6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All other vegetation</w:t>
      </w:r>
    </w:p>
    <w:p w:rsidR="00E455B6" w:rsidRDefault="00E455B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E455B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455B6">
        <w:rPr>
          <w:rFonts w:cs="Times New Roman"/>
          <w:szCs w:val="24"/>
        </w:rPr>
        <w:t>Using digital balances, weigh each category and record to the nearest 0.1 g. These are wet</w:t>
      </w:r>
      <w:r w:rsidR="008032CB" w:rsidRPr="00E455B6">
        <w:rPr>
          <w:rFonts w:cs="Times New Roman"/>
          <w:szCs w:val="24"/>
        </w:rPr>
        <w:t xml:space="preserve"> </w:t>
      </w:r>
      <w:r w:rsidRPr="00E455B6">
        <w:rPr>
          <w:rFonts w:cs="Times New Roman"/>
          <w:szCs w:val="24"/>
        </w:rPr>
        <w:t>weights for your samples. Record your measurements on the data sheet.</w:t>
      </w:r>
    </w:p>
    <w:p w:rsidR="00E455B6" w:rsidRPr="00E455B6" w:rsidRDefault="00E455B6" w:rsidP="00E455B6">
      <w:pPr>
        <w:pStyle w:val="ListParagraph"/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E455B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455B6">
        <w:rPr>
          <w:rFonts w:cs="Times New Roman"/>
          <w:szCs w:val="24"/>
        </w:rPr>
        <w:t>Label your samples with your name and lab section and place them in the drying oven.</w:t>
      </w:r>
      <w:r w:rsidR="00E455B6">
        <w:rPr>
          <w:rFonts w:cs="Times New Roman"/>
          <w:szCs w:val="24"/>
        </w:rPr>
        <w:t xml:space="preserve"> </w:t>
      </w:r>
      <w:r w:rsidRPr="00E455B6">
        <w:rPr>
          <w:rFonts w:cs="Times New Roman"/>
          <w:szCs w:val="24"/>
        </w:rPr>
        <w:t>Allow samples to dry for one week.</w:t>
      </w:r>
    </w:p>
    <w:p w:rsidR="00E455B6" w:rsidRPr="00E455B6" w:rsidRDefault="00E455B6" w:rsidP="00E455B6">
      <w:pPr>
        <w:pStyle w:val="ListParagraph"/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E455B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455B6">
        <w:rPr>
          <w:rFonts w:cs="Times New Roman"/>
          <w:szCs w:val="24"/>
        </w:rPr>
        <w:t>Re-weigh your samples after one week to determine dry weights.</w:t>
      </w:r>
    </w:p>
    <w:p w:rsidR="00E455B6" w:rsidRPr="00E455B6" w:rsidRDefault="00E455B6" w:rsidP="00E455B6">
      <w:pPr>
        <w:pStyle w:val="ListParagraph"/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E455B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455B6">
        <w:rPr>
          <w:rFonts w:cs="Times New Roman"/>
          <w:szCs w:val="24"/>
        </w:rPr>
        <w:t xml:space="preserve">Calculate the </w:t>
      </w:r>
      <w:r w:rsidRPr="00E455B6">
        <w:rPr>
          <w:rFonts w:cs="Times New Roman"/>
          <w:b/>
          <w:szCs w:val="24"/>
        </w:rPr>
        <w:t>net primary production</w:t>
      </w:r>
      <w:r w:rsidRPr="00E455B6">
        <w:rPr>
          <w:rFonts w:cs="Times New Roman"/>
          <w:szCs w:val="24"/>
        </w:rPr>
        <w:t xml:space="preserve"> (dry weight/m</w:t>
      </w:r>
      <w:r w:rsidRPr="00E455B6">
        <w:rPr>
          <w:rFonts w:cs="Times New Roman"/>
          <w:szCs w:val="24"/>
          <w:vertAlign w:val="superscript"/>
        </w:rPr>
        <w:t>2</w:t>
      </w:r>
      <w:r w:rsidRPr="00E455B6">
        <w:rPr>
          <w:rFonts w:cs="Times New Roman"/>
          <w:szCs w:val="24"/>
        </w:rPr>
        <w:t xml:space="preserve">/day) and total </w:t>
      </w:r>
      <w:r w:rsidRPr="00E455B6">
        <w:rPr>
          <w:rFonts w:cs="Times New Roman"/>
          <w:b/>
          <w:szCs w:val="24"/>
        </w:rPr>
        <w:t>above-ground</w:t>
      </w:r>
      <w:r w:rsidR="008032CB" w:rsidRPr="00E455B6">
        <w:rPr>
          <w:rFonts w:cs="Times New Roman"/>
          <w:b/>
          <w:szCs w:val="24"/>
        </w:rPr>
        <w:t xml:space="preserve"> </w:t>
      </w:r>
      <w:r w:rsidRPr="00E455B6">
        <w:rPr>
          <w:rFonts w:cs="Times New Roman"/>
          <w:b/>
          <w:szCs w:val="24"/>
        </w:rPr>
        <w:t>biomass</w:t>
      </w:r>
      <w:r w:rsidRPr="00E455B6">
        <w:rPr>
          <w:rFonts w:cs="Times New Roman"/>
          <w:szCs w:val="24"/>
        </w:rPr>
        <w:t xml:space="preserve"> (g) for each plant category. Enter your estimates on the attached data sheet.</w:t>
      </w:r>
    </w:p>
    <w:p w:rsidR="00E455B6" w:rsidRPr="00E455B6" w:rsidRDefault="00E455B6" w:rsidP="00E455B6">
      <w:pPr>
        <w:pStyle w:val="ListParagraph"/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E455B6" w:rsidRDefault="004347AF" w:rsidP="00E455B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E455B6">
        <w:rPr>
          <w:rFonts w:cs="Times New Roman"/>
          <w:szCs w:val="24"/>
        </w:rPr>
        <w:t>As estimates of net primary production become available for other tanks from other groups,</w:t>
      </w:r>
      <w:r w:rsidR="008032CB" w:rsidRPr="00E455B6">
        <w:rPr>
          <w:rFonts w:cs="Times New Roman"/>
          <w:szCs w:val="24"/>
        </w:rPr>
        <w:t xml:space="preserve"> </w:t>
      </w:r>
      <w:r w:rsidRPr="00E455B6">
        <w:rPr>
          <w:rFonts w:cs="Times New Roman"/>
          <w:szCs w:val="24"/>
        </w:rPr>
        <w:t>record this information on your data sheet.</w:t>
      </w:r>
    </w:p>
    <w:p w:rsidR="008032CB" w:rsidRDefault="008032CB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E455B6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E455B6">
        <w:rPr>
          <w:rFonts w:cs="Times New Roman"/>
          <w:b/>
          <w:szCs w:val="24"/>
        </w:rPr>
        <w:t>MATERIALS</w:t>
      </w:r>
    </w:p>
    <w:p w:rsidR="00E455B6" w:rsidRDefault="00E455B6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u w:val="single"/>
        </w:rPr>
      </w:pPr>
    </w:p>
    <w:p w:rsidR="004347AF" w:rsidRPr="00E455B6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u w:val="single"/>
        </w:rPr>
      </w:pPr>
      <w:r w:rsidRPr="00E455B6">
        <w:rPr>
          <w:rFonts w:cs="Times New Roman"/>
          <w:szCs w:val="24"/>
          <w:u w:val="single"/>
        </w:rPr>
        <w:t xml:space="preserve">QUANTITY </w:t>
      </w:r>
      <w:r w:rsidR="00E97BFC" w:rsidRPr="00E455B6">
        <w:rPr>
          <w:rFonts w:cs="Times New Roman"/>
          <w:szCs w:val="24"/>
          <w:u w:val="single"/>
        </w:rPr>
        <w:tab/>
      </w:r>
      <w:r w:rsidR="00E97BFC" w:rsidRPr="00E455B6">
        <w:rPr>
          <w:rFonts w:cs="Times New Roman"/>
          <w:szCs w:val="24"/>
          <w:u w:val="single"/>
        </w:rPr>
        <w:tab/>
      </w:r>
      <w:r w:rsidRPr="00E455B6">
        <w:rPr>
          <w:rFonts w:cs="Times New Roman"/>
          <w:szCs w:val="24"/>
          <w:u w:val="single"/>
        </w:rPr>
        <w:t>ITEM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E97BFC">
        <w:rPr>
          <w:rFonts w:cs="Times New Roman"/>
          <w:szCs w:val="24"/>
        </w:rPr>
        <w:tab/>
      </w:r>
      <w:r w:rsidR="00E97BFC">
        <w:rPr>
          <w:rFonts w:cs="Times New Roman"/>
          <w:szCs w:val="24"/>
        </w:rPr>
        <w:tab/>
      </w:r>
      <w:r w:rsidR="00E97BFC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Metric tapes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12 </w:t>
      </w:r>
      <w:r w:rsidR="00E97BFC">
        <w:rPr>
          <w:rFonts w:cs="Times New Roman"/>
          <w:szCs w:val="24"/>
        </w:rPr>
        <w:tab/>
      </w:r>
      <w:r w:rsidR="00E97BFC">
        <w:rPr>
          <w:rFonts w:cs="Times New Roman"/>
          <w:szCs w:val="24"/>
        </w:rPr>
        <w:tab/>
      </w:r>
      <w:r w:rsidR="00E97BFC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Scissors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E97BFC">
        <w:rPr>
          <w:rFonts w:cs="Times New Roman"/>
          <w:szCs w:val="24"/>
        </w:rPr>
        <w:tab/>
      </w:r>
      <w:r w:rsidR="00E97BFC">
        <w:rPr>
          <w:rFonts w:cs="Times New Roman"/>
          <w:szCs w:val="24"/>
        </w:rPr>
        <w:tab/>
      </w:r>
      <w:r w:rsidR="00E97BFC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Large plastic basins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18 </w:t>
      </w:r>
      <w:r w:rsidR="00E97BFC">
        <w:rPr>
          <w:rFonts w:cs="Times New Roman"/>
          <w:szCs w:val="24"/>
        </w:rPr>
        <w:tab/>
      </w:r>
      <w:r w:rsidR="00E97BFC">
        <w:rPr>
          <w:rFonts w:cs="Times New Roman"/>
          <w:szCs w:val="24"/>
        </w:rPr>
        <w:tab/>
      </w:r>
      <w:r w:rsidR="00E97BFC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Sorting trays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3 </w:t>
      </w:r>
      <w:r w:rsidR="00E97BFC">
        <w:rPr>
          <w:rFonts w:cs="Times New Roman"/>
          <w:szCs w:val="24"/>
        </w:rPr>
        <w:tab/>
      </w:r>
      <w:r w:rsidR="00E97BFC">
        <w:rPr>
          <w:rFonts w:cs="Times New Roman"/>
          <w:szCs w:val="24"/>
        </w:rPr>
        <w:tab/>
      </w:r>
      <w:r w:rsidR="00E97BFC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Digital balances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3 </w:t>
      </w:r>
      <w:r w:rsidR="00E97BFC">
        <w:rPr>
          <w:rFonts w:cs="Times New Roman"/>
          <w:szCs w:val="24"/>
        </w:rPr>
        <w:tab/>
      </w:r>
      <w:r w:rsidR="00E97BFC">
        <w:rPr>
          <w:rFonts w:cs="Times New Roman"/>
          <w:szCs w:val="24"/>
        </w:rPr>
        <w:tab/>
      </w:r>
      <w:r w:rsidR="00E97BFC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Drying ovens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E97BFC">
        <w:rPr>
          <w:rFonts w:cs="Times New Roman"/>
          <w:szCs w:val="24"/>
        </w:rPr>
        <w:tab/>
      </w:r>
      <w:r w:rsidR="00E97BFC">
        <w:rPr>
          <w:rFonts w:cs="Times New Roman"/>
          <w:szCs w:val="24"/>
        </w:rPr>
        <w:tab/>
      </w:r>
      <w:r w:rsidR="00E97BFC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 xml:space="preserve">Wire </w:t>
      </w:r>
      <w:proofErr w:type="spellStart"/>
      <w:r w:rsidRPr="006B7180">
        <w:rPr>
          <w:rFonts w:cs="Times New Roman"/>
          <w:szCs w:val="24"/>
        </w:rPr>
        <w:t>quadrats</w:t>
      </w:r>
      <w:proofErr w:type="spellEnd"/>
      <w:r w:rsidRPr="006B7180">
        <w:rPr>
          <w:rFonts w:cs="Times New Roman"/>
          <w:szCs w:val="24"/>
        </w:rPr>
        <w:t>- 0.1 m2</w:t>
      </w:r>
    </w:p>
    <w:p w:rsidR="004347AF" w:rsidRPr="006B7180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100 </w:t>
      </w:r>
      <w:r w:rsidR="00E97BFC">
        <w:rPr>
          <w:rFonts w:cs="Times New Roman"/>
          <w:szCs w:val="24"/>
        </w:rPr>
        <w:tab/>
      </w:r>
      <w:r w:rsidR="00E97BFC">
        <w:rPr>
          <w:rFonts w:cs="Times New Roman"/>
          <w:szCs w:val="24"/>
        </w:rPr>
        <w:tab/>
      </w:r>
      <w:r w:rsidR="00E97BFC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Small tags w/ ties (approx. 1" X 2")</w:t>
      </w:r>
    </w:p>
    <w:p w:rsidR="00E97BFC" w:rsidRDefault="00E97BFC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347AF" w:rsidRPr="00B766AD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B766AD">
        <w:rPr>
          <w:rFonts w:cs="Times New Roman"/>
          <w:b/>
          <w:szCs w:val="24"/>
        </w:rPr>
        <w:lastRenderedPageBreak/>
        <w:t>ANALYSIS</w:t>
      </w:r>
    </w:p>
    <w:p w:rsidR="00B766AD" w:rsidRPr="00B766AD" w:rsidRDefault="00B766A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16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Answer each of the following questions in the space provided.</w:t>
      </w:r>
    </w:p>
    <w:p w:rsidR="00670E1A" w:rsidRPr="00B766AD" w:rsidRDefault="00670E1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4"/>
        </w:rPr>
      </w:pPr>
    </w:p>
    <w:p w:rsidR="004347AF" w:rsidRDefault="004347AF" w:rsidP="00670E1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70E1A">
        <w:rPr>
          <w:rFonts w:cs="Times New Roman"/>
          <w:szCs w:val="24"/>
        </w:rPr>
        <w:t>The experimental period for this study was April to October. How would your estimate of</w:t>
      </w:r>
      <w:r w:rsidR="00E97BFC" w:rsidRPr="00670E1A">
        <w:rPr>
          <w:rFonts w:cs="Times New Roman"/>
          <w:szCs w:val="24"/>
        </w:rPr>
        <w:t xml:space="preserve"> </w:t>
      </w:r>
      <w:r w:rsidRPr="00670E1A">
        <w:rPr>
          <w:rFonts w:cs="Times New Roman"/>
          <w:szCs w:val="24"/>
        </w:rPr>
        <w:t>net productivity differ if the experimental period was May through July? November through</w:t>
      </w:r>
      <w:r w:rsidR="00E97BFC" w:rsidRPr="00670E1A">
        <w:rPr>
          <w:rFonts w:cs="Times New Roman"/>
          <w:szCs w:val="24"/>
        </w:rPr>
        <w:t xml:space="preserve"> </w:t>
      </w:r>
      <w:r w:rsidRPr="00670E1A">
        <w:rPr>
          <w:rFonts w:cs="Times New Roman"/>
          <w:szCs w:val="24"/>
        </w:rPr>
        <w:t>January?</w:t>
      </w: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P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670E1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70E1A">
        <w:rPr>
          <w:rFonts w:cs="Times New Roman"/>
          <w:szCs w:val="24"/>
        </w:rPr>
        <w:t>Place all class data into either a table or summarize these data in graphical form. Is our</w:t>
      </w:r>
      <w:r w:rsidR="00AA2553" w:rsidRPr="00670E1A">
        <w:rPr>
          <w:rFonts w:cs="Times New Roman"/>
          <w:szCs w:val="24"/>
        </w:rPr>
        <w:t xml:space="preserve"> </w:t>
      </w:r>
      <w:r w:rsidRPr="00670E1A">
        <w:rPr>
          <w:rFonts w:cs="Times New Roman"/>
          <w:szCs w:val="24"/>
        </w:rPr>
        <w:t>original hypothesis supported or refuted by the data? Explain fully.</w:t>
      </w: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P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670E1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70E1A">
        <w:rPr>
          <w:rFonts w:cs="Times New Roman"/>
          <w:szCs w:val="24"/>
        </w:rPr>
        <w:t>Which plant species accounts for the majority of primary production in your wetland?</w:t>
      </w: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P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670E1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70E1A">
        <w:rPr>
          <w:rFonts w:cs="Times New Roman"/>
          <w:szCs w:val="24"/>
        </w:rPr>
        <w:t>How much biomass accumulated in your entire wetland during the experimental period?</w:t>
      </w:r>
      <w:r w:rsidR="00E97BFC" w:rsidRPr="00670E1A">
        <w:rPr>
          <w:rFonts w:cs="Times New Roman"/>
          <w:szCs w:val="24"/>
        </w:rPr>
        <w:t xml:space="preserve"> </w:t>
      </w:r>
      <w:r w:rsidRPr="00670E1A">
        <w:rPr>
          <w:rFonts w:cs="Times New Roman"/>
          <w:szCs w:val="24"/>
        </w:rPr>
        <w:t>Show how you determined this.</w:t>
      </w: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P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670E1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70E1A">
        <w:rPr>
          <w:rFonts w:cs="Times New Roman"/>
          <w:szCs w:val="24"/>
        </w:rPr>
        <w:lastRenderedPageBreak/>
        <w:t>We measured net production in today’s experiment; that is, the accumulated biomass over</w:t>
      </w:r>
      <w:r w:rsidR="00E97BFC" w:rsidRPr="00670E1A">
        <w:rPr>
          <w:rFonts w:cs="Times New Roman"/>
          <w:szCs w:val="24"/>
        </w:rPr>
        <w:t xml:space="preserve"> </w:t>
      </w:r>
      <w:r w:rsidRPr="00670E1A">
        <w:rPr>
          <w:rFonts w:cs="Times New Roman"/>
          <w:szCs w:val="24"/>
        </w:rPr>
        <w:t>time. In addition to this material, however, these plants produced much more biomass that</w:t>
      </w:r>
      <w:r w:rsidR="00E97BFC" w:rsidRPr="00670E1A">
        <w:rPr>
          <w:rFonts w:cs="Times New Roman"/>
          <w:szCs w:val="24"/>
        </w:rPr>
        <w:t xml:space="preserve"> </w:t>
      </w:r>
      <w:r w:rsidRPr="00670E1A">
        <w:rPr>
          <w:rFonts w:cs="Times New Roman"/>
          <w:szCs w:val="24"/>
        </w:rPr>
        <w:t>was not measured (i.e., gross production). Describe some of the possible fates of this</w:t>
      </w:r>
      <w:r w:rsidR="00E97BFC" w:rsidRPr="00670E1A">
        <w:rPr>
          <w:rFonts w:cs="Times New Roman"/>
          <w:szCs w:val="24"/>
        </w:rPr>
        <w:t xml:space="preserve"> </w:t>
      </w:r>
      <w:r w:rsidRPr="00670E1A">
        <w:rPr>
          <w:rFonts w:cs="Times New Roman"/>
          <w:szCs w:val="24"/>
        </w:rPr>
        <w:t>“missing biomass”.</w:t>
      </w: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670E1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70E1A">
        <w:rPr>
          <w:rFonts w:cs="Times New Roman"/>
          <w:szCs w:val="24"/>
        </w:rPr>
        <w:t>Did you encounter any heterotrophic organisms in your sampling or observations? If so,</w:t>
      </w:r>
      <w:r w:rsidR="00E97BFC" w:rsidRPr="00670E1A">
        <w:rPr>
          <w:rFonts w:cs="Times New Roman"/>
          <w:szCs w:val="24"/>
        </w:rPr>
        <w:t xml:space="preserve"> </w:t>
      </w:r>
      <w:r w:rsidRPr="00670E1A">
        <w:rPr>
          <w:rFonts w:cs="Times New Roman"/>
          <w:szCs w:val="24"/>
        </w:rPr>
        <w:t>what were they? Discuss their influence (direct or indirect) on primary productivity.</w:t>
      </w: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P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670E1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70E1A">
        <w:rPr>
          <w:rFonts w:cs="Times New Roman"/>
          <w:szCs w:val="24"/>
        </w:rPr>
        <w:t>Why is “dry weight” rather than “wet weight” used as a standard measure of net productivity?</w:t>
      </w: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Pr="00670E1A" w:rsidRDefault="00670E1A" w:rsidP="00670E1A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70E1A" w:rsidRDefault="004347AF" w:rsidP="00670E1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70E1A">
        <w:rPr>
          <w:rFonts w:cs="Times New Roman"/>
          <w:szCs w:val="24"/>
        </w:rPr>
        <w:t>Below are some estimates of growing season above ground net primary production for</w:t>
      </w:r>
      <w:r w:rsidR="00E97BFC" w:rsidRPr="00670E1A">
        <w:rPr>
          <w:rFonts w:cs="Times New Roman"/>
          <w:szCs w:val="24"/>
        </w:rPr>
        <w:t xml:space="preserve"> </w:t>
      </w:r>
      <w:r w:rsidRPr="00670E1A">
        <w:rPr>
          <w:rFonts w:cs="Times New Roman"/>
          <w:szCs w:val="24"/>
        </w:rPr>
        <w:t>several grassland ecosystems:</w:t>
      </w:r>
    </w:p>
    <w:p w:rsidR="004347AF" w:rsidRDefault="00126B00" w:rsidP="00126B00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3197860" cy="3305247"/>
            <wp:effectExtent l="19050" t="0" r="2540" b="0"/>
            <wp:docPr id="29" name="Picture 21" descr="C:\Documents and Settings\etraver\Desktop\Aquatic Ecology Lab Graphics\Page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etraver\Desktop\Aquatic Ecology Lab Graphics\Page 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27" cy="331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1A" w:rsidRDefault="00670E1A" w:rsidP="00B766AD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8. </w:t>
      </w:r>
      <w:proofErr w:type="gramStart"/>
      <w:r>
        <w:rPr>
          <w:rFonts w:cs="Times New Roman"/>
          <w:szCs w:val="24"/>
        </w:rPr>
        <w:t>continued</w:t>
      </w:r>
      <w:proofErr w:type="gramEnd"/>
      <w:r>
        <w:rPr>
          <w:rFonts w:cs="Times New Roman"/>
          <w:szCs w:val="24"/>
        </w:rPr>
        <w:t>…</w:t>
      </w: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At least for the ecosystems listed here, it appears that grazing has a positive impact on net </w:t>
      </w:r>
      <w:r w:rsidR="00126B00">
        <w:rPr>
          <w:rFonts w:cs="Times New Roman"/>
          <w:szCs w:val="24"/>
        </w:rPr>
        <w:t>p</w:t>
      </w:r>
      <w:r w:rsidRPr="006B7180">
        <w:rPr>
          <w:rFonts w:cs="Times New Roman"/>
          <w:szCs w:val="24"/>
        </w:rPr>
        <w:t>rimary</w:t>
      </w:r>
      <w:r w:rsidR="00126B0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production. Why do you think this is the case?</w:t>
      </w:r>
    </w:p>
    <w:p w:rsidR="00670E1A" w:rsidRDefault="00670E1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26B00" w:rsidRPr="006B7180" w:rsidRDefault="00126B00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How do your net primary production estimates compare to those given above? What do you think</w:t>
      </w:r>
      <w:r w:rsidR="00126B00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accounts for differences?</w:t>
      </w:r>
    </w:p>
    <w:p w:rsidR="00670E1A" w:rsidRDefault="00670E1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26B00" w:rsidRPr="006B7180" w:rsidRDefault="00126B00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Do you think, in general, that wetlands are more or less productive than prairies? Explain.</w:t>
      </w:r>
    </w:p>
    <w:p w:rsidR="00126B00" w:rsidRDefault="00126B00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Default="00670E1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70E1A" w:rsidRPr="006B7180" w:rsidRDefault="00670E1A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Pr="00670E1A" w:rsidRDefault="004347AF" w:rsidP="00670E1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70E1A">
        <w:rPr>
          <w:rFonts w:cs="Times New Roman"/>
          <w:szCs w:val="24"/>
        </w:rPr>
        <w:t>List five environmental factors that may influence the primary production of a wetland</w:t>
      </w:r>
      <w:r w:rsidR="00670E1A" w:rsidRPr="00670E1A">
        <w:rPr>
          <w:rFonts w:cs="Times New Roman"/>
          <w:szCs w:val="24"/>
        </w:rPr>
        <w:t xml:space="preserve"> </w:t>
      </w:r>
      <w:r w:rsidRPr="00670E1A">
        <w:rPr>
          <w:rFonts w:cs="Times New Roman"/>
          <w:szCs w:val="24"/>
        </w:rPr>
        <w:t>ecosystem. Include only “natural” factors, not human-caused influences such as mowing or</w:t>
      </w:r>
      <w:r w:rsidR="00670E1A">
        <w:rPr>
          <w:rFonts w:cs="Times New Roman"/>
          <w:szCs w:val="24"/>
        </w:rPr>
        <w:t xml:space="preserve"> </w:t>
      </w:r>
      <w:r w:rsidRPr="00670E1A">
        <w:rPr>
          <w:rFonts w:cs="Times New Roman"/>
          <w:szCs w:val="24"/>
        </w:rPr>
        <w:t>the application of commercial fertilizer.</w:t>
      </w:r>
    </w:p>
    <w:p w:rsidR="00670E1A" w:rsidRDefault="00670E1A" w:rsidP="00670E1A">
      <w:pPr>
        <w:autoSpaceDE w:val="0"/>
        <w:autoSpaceDN w:val="0"/>
        <w:adjustRightInd w:val="0"/>
        <w:spacing w:after="240" w:line="240" w:lineRule="auto"/>
        <w:ind w:left="720"/>
        <w:rPr>
          <w:rFonts w:cs="Times New Roman"/>
          <w:szCs w:val="24"/>
        </w:rPr>
      </w:pPr>
    </w:p>
    <w:p w:rsidR="004347AF" w:rsidRPr="006B7180" w:rsidRDefault="004347AF" w:rsidP="00670E1A">
      <w:pPr>
        <w:autoSpaceDE w:val="0"/>
        <w:autoSpaceDN w:val="0"/>
        <w:adjustRightInd w:val="0"/>
        <w:spacing w:after="240" w:line="240" w:lineRule="auto"/>
        <w:ind w:left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a</w:t>
      </w:r>
      <w:proofErr w:type="gramEnd"/>
      <w:r w:rsidRPr="006B7180">
        <w:rPr>
          <w:rFonts w:cs="Times New Roman"/>
          <w:szCs w:val="24"/>
        </w:rPr>
        <w:t>.</w:t>
      </w:r>
    </w:p>
    <w:p w:rsidR="004347AF" w:rsidRPr="006B7180" w:rsidRDefault="004347AF" w:rsidP="00670E1A">
      <w:pPr>
        <w:autoSpaceDE w:val="0"/>
        <w:autoSpaceDN w:val="0"/>
        <w:adjustRightInd w:val="0"/>
        <w:spacing w:after="240" w:line="240" w:lineRule="auto"/>
        <w:ind w:left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b</w:t>
      </w:r>
      <w:proofErr w:type="gramEnd"/>
      <w:r w:rsidRPr="006B7180">
        <w:rPr>
          <w:rFonts w:cs="Times New Roman"/>
          <w:szCs w:val="24"/>
        </w:rPr>
        <w:t>.</w:t>
      </w:r>
    </w:p>
    <w:p w:rsidR="004347AF" w:rsidRPr="006B7180" w:rsidRDefault="004347AF" w:rsidP="00670E1A">
      <w:pPr>
        <w:autoSpaceDE w:val="0"/>
        <w:autoSpaceDN w:val="0"/>
        <w:adjustRightInd w:val="0"/>
        <w:spacing w:after="240" w:line="240" w:lineRule="auto"/>
        <w:ind w:left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c</w:t>
      </w:r>
      <w:proofErr w:type="gramEnd"/>
      <w:r w:rsidRPr="006B7180">
        <w:rPr>
          <w:rFonts w:cs="Times New Roman"/>
          <w:szCs w:val="24"/>
        </w:rPr>
        <w:t>.</w:t>
      </w:r>
    </w:p>
    <w:p w:rsidR="004347AF" w:rsidRPr="006B7180" w:rsidRDefault="004347AF" w:rsidP="00670E1A">
      <w:pPr>
        <w:autoSpaceDE w:val="0"/>
        <w:autoSpaceDN w:val="0"/>
        <w:adjustRightInd w:val="0"/>
        <w:spacing w:after="240" w:line="240" w:lineRule="auto"/>
        <w:ind w:left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d</w:t>
      </w:r>
      <w:proofErr w:type="gramEnd"/>
      <w:r w:rsidRPr="006B7180">
        <w:rPr>
          <w:rFonts w:cs="Times New Roman"/>
          <w:szCs w:val="24"/>
        </w:rPr>
        <w:t>.</w:t>
      </w:r>
    </w:p>
    <w:p w:rsidR="004347AF" w:rsidRPr="006B7180" w:rsidRDefault="004347AF" w:rsidP="00670E1A">
      <w:pPr>
        <w:autoSpaceDE w:val="0"/>
        <w:autoSpaceDN w:val="0"/>
        <w:adjustRightInd w:val="0"/>
        <w:spacing w:after="240" w:line="240" w:lineRule="auto"/>
        <w:ind w:left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e</w:t>
      </w:r>
      <w:proofErr w:type="gramEnd"/>
      <w:r w:rsidRPr="006B7180">
        <w:rPr>
          <w:rFonts w:cs="Times New Roman"/>
          <w:szCs w:val="24"/>
        </w:rPr>
        <w:t>.</w:t>
      </w:r>
    </w:p>
    <w:p w:rsidR="004347AF" w:rsidRPr="00670E1A" w:rsidRDefault="004347AF" w:rsidP="00670E1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70E1A">
        <w:rPr>
          <w:rFonts w:cs="Times New Roman"/>
          <w:szCs w:val="24"/>
        </w:rPr>
        <w:t>Explain why our net primary production estimates are an under-estimate of total net primary</w:t>
      </w:r>
      <w:r w:rsidR="00670E1A">
        <w:rPr>
          <w:rFonts w:cs="Times New Roman"/>
          <w:szCs w:val="24"/>
        </w:rPr>
        <w:t xml:space="preserve"> </w:t>
      </w:r>
      <w:r w:rsidRPr="00670E1A">
        <w:rPr>
          <w:rFonts w:cs="Times New Roman"/>
          <w:szCs w:val="24"/>
        </w:rPr>
        <w:t>production.</w:t>
      </w:r>
    </w:p>
    <w:p w:rsidR="00AA2553" w:rsidRDefault="00AA2553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A2553" w:rsidRDefault="00AA2553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347AF" w:rsidRPr="00AA2553" w:rsidRDefault="004347AF" w:rsidP="00AA255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Cs w:val="24"/>
        </w:rPr>
      </w:pPr>
      <w:r w:rsidRPr="00AA2553">
        <w:rPr>
          <w:rFonts w:cs="Times New Roman"/>
          <w:b/>
          <w:szCs w:val="24"/>
        </w:rPr>
        <w:lastRenderedPageBreak/>
        <w:t>Above-Ground Net Primary Production for</w:t>
      </w:r>
      <w:r w:rsidR="00D10717">
        <w:rPr>
          <w:rFonts w:cs="Times New Roman"/>
          <w:b/>
          <w:szCs w:val="24"/>
        </w:rPr>
        <w:t xml:space="preserve"> </w:t>
      </w:r>
      <w:r w:rsidRPr="00AA2553">
        <w:rPr>
          <w:rFonts w:cs="Times New Roman"/>
          <w:b/>
          <w:szCs w:val="24"/>
        </w:rPr>
        <w:t>Constructed Wetlands in</w:t>
      </w:r>
    </w:p>
    <w:p w:rsidR="004347AF" w:rsidRPr="00AA2553" w:rsidRDefault="004347AF" w:rsidP="00AA2553">
      <w:pPr>
        <w:jc w:val="center"/>
        <w:rPr>
          <w:rFonts w:cs="Times New Roman"/>
          <w:b/>
          <w:szCs w:val="24"/>
        </w:rPr>
      </w:pPr>
      <w:proofErr w:type="spellStart"/>
      <w:r w:rsidRPr="00AA2553">
        <w:rPr>
          <w:rFonts w:cs="Times New Roman"/>
          <w:b/>
          <w:szCs w:val="24"/>
        </w:rPr>
        <w:t>Chemeketa’s</w:t>
      </w:r>
      <w:proofErr w:type="spellEnd"/>
      <w:r w:rsidRPr="00AA2553">
        <w:rPr>
          <w:rFonts w:cs="Times New Roman"/>
          <w:b/>
          <w:szCs w:val="24"/>
        </w:rPr>
        <w:t xml:space="preserve"> Aquatic Ecology Laboratory</w:t>
      </w:r>
    </w:p>
    <w:tbl>
      <w:tblPr>
        <w:tblW w:w="9404" w:type="dxa"/>
        <w:tblInd w:w="93" w:type="dxa"/>
        <w:tblLook w:val="04A0"/>
      </w:tblPr>
      <w:tblGrid>
        <w:gridCol w:w="1340"/>
        <w:gridCol w:w="1340"/>
        <w:gridCol w:w="1340"/>
        <w:gridCol w:w="1340"/>
        <w:gridCol w:w="1364"/>
        <w:gridCol w:w="1211"/>
        <w:gridCol w:w="1469"/>
      </w:tblGrid>
      <w:tr w:rsidR="00F53110" w:rsidRPr="00F53110" w:rsidTr="00D10717">
        <w:trPr>
          <w:trHeight w:val="368"/>
        </w:trPr>
        <w:tc>
          <w:tcPr>
            <w:tcW w:w="9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SPECIES: Smooth Rush</w:t>
            </w:r>
          </w:p>
        </w:tc>
      </w:tr>
      <w:tr w:rsidR="00F53110" w:rsidRPr="00F53110" w:rsidTr="003455E3">
        <w:trPr>
          <w:trHeight w:val="89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Tank #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Sample Wet Weight (g)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Sample Dry Weight (g)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Growth Period (days)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Net Primary Production (g/m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vertAlign w:val="superscript"/>
              </w:rPr>
              <w:t>2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/day)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Area of Tank (m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vertAlign w:val="superscript"/>
              </w:rPr>
              <w:t>2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)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Total Above-ground Biomass (g)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242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</w:tbl>
    <w:p w:rsidR="00D10717" w:rsidRDefault="00D10717" w:rsidP="004347AF">
      <w:pPr>
        <w:rPr>
          <w:rFonts w:cs="Times New Roman"/>
          <w:szCs w:val="24"/>
        </w:rPr>
      </w:pPr>
    </w:p>
    <w:tbl>
      <w:tblPr>
        <w:tblW w:w="9380" w:type="dxa"/>
        <w:tblInd w:w="93" w:type="dxa"/>
        <w:tblLook w:val="04A0"/>
      </w:tblPr>
      <w:tblGrid>
        <w:gridCol w:w="1340"/>
        <w:gridCol w:w="1340"/>
        <w:gridCol w:w="1340"/>
        <w:gridCol w:w="1340"/>
        <w:gridCol w:w="1340"/>
        <w:gridCol w:w="1235"/>
        <w:gridCol w:w="1445"/>
      </w:tblGrid>
      <w:tr w:rsidR="00F53110" w:rsidRPr="00F53110" w:rsidTr="00D10717">
        <w:trPr>
          <w:trHeight w:val="368"/>
        </w:trPr>
        <w:tc>
          <w:tcPr>
            <w:tcW w:w="9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SPECIES: Slough Sedge</w:t>
            </w:r>
          </w:p>
        </w:tc>
      </w:tr>
      <w:tr w:rsidR="00F53110" w:rsidRPr="00F53110" w:rsidTr="003455E3">
        <w:trPr>
          <w:trHeight w:val="863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Tank #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Sample Wet Weight (g)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Sample Dry Weight (g)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Growth Period (days)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Net Primary Production (g/m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vertAlign w:val="superscript"/>
              </w:rPr>
              <w:t>2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/day)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Area of Tank (m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vertAlign w:val="superscript"/>
              </w:rPr>
              <w:t>2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)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Total Above-ground Biomass (g)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21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</w:tbl>
    <w:p w:rsidR="00F53110" w:rsidRDefault="00F53110" w:rsidP="004347AF">
      <w:pPr>
        <w:rPr>
          <w:rFonts w:cs="Times New Roman"/>
          <w:szCs w:val="24"/>
        </w:rPr>
      </w:pPr>
    </w:p>
    <w:tbl>
      <w:tblPr>
        <w:tblW w:w="9380" w:type="dxa"/>
        <w:tblInd w:w="93" w:type="dxa"/>
        <w:tblLook w:val="04A0"/>
      </w:tblPr>
      <w:tblGrid>
        <w:gridCol w:w="1340"/>
        <w:gridCol w:w="1340"/>
        <w:gridCol w:w="1340"/>
        <w:gridCol w:w="1340"/>
        <w:gridCol w:w="1340"/>
        <w:gridCol w:w="1235"/>
        <w:gridCol w:w="1445"/>
      </w:tblGrid>
      <w:tr w:rsidR="00F53110" w:rsidRPr="00F53110" w:rsidTr="00D10717">
        <w:trPr>
          <w:trHeight w:val="287"/>
        </w:trPr>
        <w:tc>
          <w:tcPr>
            <w:tcW w:w="9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SPECIES: Grasses</w:t>
            </w:r>
          </w:p>
        </w:tc>
      </w:tr>
      <w:tr w:rsidR="00F53110" w:rsidRPr="00F53110" w:rsidTr="003455E3">
        <w:trPr>
          <w:trHeight w:val="84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Tank #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Sample Wet Weight (g)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Sample Dry Weight (g)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Growth Period (days)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Net Primary Production (g/m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vertAlign w:val="superscript"/>
              </w:rPr>
              <w:t>2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/day)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Area of Tank (m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vertAlign w:val="superscript"/>
              </w:rPr>
              <w:t>2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)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Total Above-ground Biomass (g)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197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D10717">
        <w:trPr>
          <w:trHeight w:val="368"/>
        </w:trPr>
        <w:tc>
          <w:tcPr>
            <w:tcW w:w="9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lastRenderedPageBreak/>
              <w:t>SPECIES: Miscellaneous Wetland Plants</w:t>
            </w:r>
          </w:p>
        </w:tc>
      </w:tr>
      <w:tr w:rsidR="00F53110" w:rsidRPr="00F53110" w:rsidTr="003455E3">
        <w:trPr>
          <w:trHeight w:val="827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Tank #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Sample Wet Weight (g)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Sample Dry Weight (g)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Growth Period (days)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Net Primary Production (g/m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vertAlign w:val="superscript"/>
              </w:rPr>
              <w:t>2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/day)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Area of Tank (m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vertAlign w:val="superscript"/>
              </w:rPr>
              <w:t>2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)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Total Above-ground Biomass (g)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233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</w:tbl>
    <w:p w:rsidR="00F53110" w:rsidRDefault="00F53110" w:rsidP="004347AF">
      <w:pPr>
        <w:rPr>
          <w:rFonts w:cs="Times New Roman"/>
          <w:szCs w:val="24"/>
        </w:rPr>
      </w:pPr>
    </w:p>
    <w:tbl>
      <w:tblPr>
        <w:tblW w:w="9380" w:type="dxa"/>
        <w:tblInd w:w="93" w:type="dxa"/>
        <w:tblLook w:val="04A0"/>
      </w:tblPr>
      <w:tblGrid>
        <w:gridCol w:w="1340"/>
        <w:gridCol w:w="1340"/>
        <w:gridCol w:w="1340"/>
        <w:gridCol w:w="1340"/>
        <w:gridCol w:w="1340"/>
        <w:gridCol w:w="1235"/>
        <w:gridCol w:w="1445"/>
      </w:tblGrid>
      <w:tr w:rsidR="00F53110" w:rsidRPr="00F53110" w:rsidTr="00D10717">
        <w:trPr>
          <w:trHeight w:val="377"/>
        </w:trPr>
        <w:tc>
          <w:tcPr>
            <w:tcW w:w="9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SPECIES: Cattails</w:t>
            </w:r>
          </w:p>
        </w:tc>
      </w:tr>
      <w:tr w:rsidR="00F53110" w:rsidRPr="00F53110" w:rsidTr="00544D9D">
        <w:trPr>
          <w:trHeight w:val="818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Tank #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Sample Wet Weight (g)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Sample Dry Weight (g)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Growth Period (days)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Net Primary Production (g/m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vertAlign w:val="superscript"/>
              </w:rPr>
              <w:t>2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/day)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Area of Tank (m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vertAlign w:val="superscript"/>
              </w:rPr>
              <w:t>2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)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Total Above-ground Biomass (g)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188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</w:tbl>
    <w:p w:rsidR="00F53110" w:rsidRDefault="00F53110" w:rsidP="004347AF">
      <w:pPr>
        <w:rPr>
          <w:rFonts w:cs="Times New Roman"/>
          <w:szCs w:val="24"/>
        </w:rPr>
      </w:pPr>
    </w:p>
    <w:tbl>
      <w:tblPr>
        <w:tblW w:w="9380" w:type="dxa"/>
        <w:tblInd w:w="93" w:type="dxa"/>
        <w:tblLook w:val="04A0"/>
      </w:tblPr>
      <w:tblGrid>
        <w:gridCol w:w="1340"/>
        <w:gridCol w:w="1340"/>
        <w:gridCol w:w="1340"/>
        <w:gridCol w:w="1340"/>
        <w:gridCol w:w="1340"/>
        <w:gridCol w:w="1235"/>
        <w:gridCol w:w="1445"/>
      </w:tblGrid>
      <w:tr w:rsidR="00F53110" w:rsidRPr="00F53110" w:rsidTr="00D10717">
        <w:trPr>
          <w:trHeight w:val="350"/>
        </w:trPr>
        <w:tc>
          <w:tcPr>
            <w:tcW w:w="9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SPECIES: All Plant Species Combined</w:t>
            </w:r>
          </w:p>
        </w:tc>
      </w:tr>
      <w:tr w:rsidR="00F53110" w:rsidRPr="00F53110" w:rsidTr="00544D9D">
        <w:trPr>
          <w:trHeight w:val="872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Tank #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Sample Wet Weight (g)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Sample Dry Weight (g)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Growth Period (days)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Net Primary Production (g/m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vertAlign w:val="superscript"/>
              </w:rPr>
              <w:t>2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/day)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Area of Tank (m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vertAlign w:val="superscript"/>
              </w:rPr>
              <w:t>2</w:t>
            </w: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)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110" w:rsidRPr="00D10717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</w:pPr>
            <w:r w:rsidRPr="00D1071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Total Above-ground Biomass (g)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4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110" w:rsidRPr="00F53110" w:rsidRDefault="00F53110" w:rsidP="00F53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A-5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  <w:tr w:rsidR="00F53110" w:rsidRPr="00F53110" w:rsidTr="003455E3">
        <w:trPr>
          <w:trHeight w:val="233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110" w:rsidRPr="00F53110" w:rsidRDefault="00F53110" w:rsidP="00F53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F53110">
              <w:rPr>
                <w:rFonts w:ascii="Calibri" w:eastAsia="Times New Roman" w:hAnsi="Calibri" w:cs="Times New Roman"/>
                <w:color w:val="000000"/>
                <w:szCs w:val="24"/>
              </w:rPr>
              <w:t> </w:t>
            </w:r>
          </w:p>
        </w:tc>
      </w:tr>
    </w:tbl>
    <w:p w:rsidR="00F53110" w:rsidRDefault="00F53110" w:rsidP="004347AF">
      <w:pPr>
        <w:rPr>
          <w:rFonts w:cs="Times New Roman"/>
          <w:szCs w:val="24"/>
        </w:rPr>
      </w:pPr>
    </w:p>
    <w:p w:rsidR="00362FA7" w:rsidRDefault="00362FA7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347AF" w:rsidRPr="00B766AD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B766AD">
        <w:rPr>
          <w:rFonts w:cs="Times New Roman"/>
          <w:b/>
          <w:szCs w:val="24"/>
        </w:rPr>
        <w:lastRenderedPageBreak/>
        <w:t>SAMPLE RESULTS</w:t>
      </w:r>
    </w:p>
    <w:p w:rsidR="00B766AD" w:rsidRDefault="00B766AD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4347AF" w:rsidRDefault="004347AF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following data were collected and summarized by students during Fall Term 1998. They are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shown here to illustrate the types of data that result from the activity as outlined above. Students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were required to use these summarized data to answer the questions on previous pages. Among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other questions, they were asked to test the hypothesis that those wetlands that had received a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higher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concentration of fertilizer would have higher net primary productivity. Since tanks A2, A4, and A6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received greater amounts of fertilizer, it might be predicted that net primary production in these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tanks would be higher. Examination of the charts below suggests little evidence in support of this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hypothesis.</w:t>
      </w:r>
    </w:p>
    <w:p w:rsidR="002369C5" w:rsidRPr="006B7180" w:rsidRDefault="002369C5" w:rsidP="004347A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4347AF" w:rsidP="00362FA7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In addition to analyzing differences in primary productivity amo</w:t>
      </w:r>
      <w:r w:rsidR="002369C5">
        <w:rPr>
          <w:rFonts w:cs="Times New Roman"/>
          <w:szCs w:val="24"/>
        </w:rPr>
        <w:t xml:space="preserve">ng different wetlands, the data </w:t>
      </w:r>
      <w:r w:rsidRPr="006B7180">
        <w:rPr>
          <w:rFonts w:cs="Times New Roman"/>
          <w:szCs w:val="24"/>
        </w:rPr>
        <w:t>can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be used to document ecological succession. Above-ground productivity will be estimated for major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wetland species each year and compared to values in the chart below.</w:t>
      </w:r>
    </w:p>
    <w:p w:rsidR="00362FA7" w:rsidRDefault="00362FA7" w:rsidP="00362FA7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2369C5" w:rsidRDefault="002369C5" w:rsidP="00D10717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686425" cy="3318595"/>
            <wp:effectExtent l="19050" t="0" r="0" b="0"/>
            <wp:docPr id="30" name="Picture 22" descr="C:\Documents and Settings\etraver\Desktop\Aquatic Ecology Lab Graphics\Page 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etraver\Desktop\Aquatic Ecology Lab Graphics\Page 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67" cy="332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C5" w:rsidRDefault="002369C5" w:rsidP="00362FA7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6115050" cy="1639142"/>
            <wp:effectExtent l="19050" t="0" r="0" b="0"/>
            <wp:docPr id="31" name="Picture 23" descr="C:\Documents and Settings\etraver\Desktop\Aquatic Ecology Lab Graphics\Page 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etraver\Desktop\Aquatic Ecology Lab Graphics\Page 65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261" cy="164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C5" w:rsidRDefault="002369C5" w:rsidP="004347AF">
      <w:pPr>
        <w:rPr>
          <w:rFonts w:cs="Times New Roman"/>
          <w:szCs w:val="24"/>
        </w:rPr>
      </w:pPr>
    </w:p>
    <w:p w:rsidR="002369C5" w:rsidRDefault="002369C5" w:rsidP="004347AF">
      <w:pPr>
        <w:rPr>
          <w:rFonts w:cs="Times New Roman"/>
          <w:szCs w:val="24"/>
        </w:rPr>
      </w:pPr>
    </w:p>
    <w:p w:rsidR="002369C5" w:rsidRDefault="002369C5" w:rsidP="004347AF">
      <w:pPr>
        <w:rPr>
          <w:rFonts w:cs="Times New Roman"/>
          <w:szCs w:val="24"/>
        </w:rPr>
      </w:pPr>
    </w:p>
    <w:p w:rsidR="002369C5" w:rsidRDefault="002369C5" w:rsidP="00D10717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6193405" cy="3171825"/>
            <wp:effectExtent l="19050" t="0" r="0" b="0"/>
            <wp:docPr id="32" name="Picture 24" descr="C:\Documents and Settings\etraver\Desktop\Aquatic Ecology Lab Graphics\Page 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etraver\Desktop\Aquatic Ecology Lab Graphics\Page 66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11" cy="317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C5" w:rsidRPr="006B7180" w:rsidRDefault="002369C5" w:rsidP="004347AF">
      <w:pPr>
        <w:rPr>
          <w:rFonts w:cs="Times New Roman"/>
          <w:szCs w:val="24"/>
        </w:rPr>
      </w:pPr>
    </w:p>
    <w:p w:rsidR="00A51B50" w:rsidRPr="006B7180" w:rsidRDefault="00A51B50" w:rsidP="004347AF">
      <w:pPr>
        <w:rPr>
          <w:rFonts w:cs="Times New Roman"/>
          <w:szCs w:val="24"/>
        </w:rPr>
      </w:pPr>
    </w:p>
    <w:p w:rsidR="00A51B50" w:rsidRPr="006B7180" w:rsidRDefault="00A51B50" w:rsidP="004347AF">
      <w:pPr>
        <w:rPr>
          <w:rFonts w:cs="Times New Roman"/>
          <w:szCs w:val="24"/>
        </w:rPr>
      </w:pPr>
    </w:p>
    <w:p w:rsidR="002369C5" w:rsidRDefault="002369C5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347AF" w:rsidRPr="002369C5" w:rsidRDefault="00A51B50" w:rsidP="001F7908">
      <w:pPr>
        <w:jc w:val="center"/>
        <w:rPr>
          <w:rFonts w:cs="Times New Roman"/>
          <w:b/>
          <w:szCs w:val="24"/>
        </w:rPr>
      </w:pPr>
      <w:r w:rsidRPr="002369C5">
        <w:rPr>
          <w:rFonts w:cs="Times New Roman"/>
          <w:b/>
          <w:szCs w:val="24"/>
        </w:rPr>
        <w:lastRenderedPageBreak/>
        <w:t xml:space="preserve">Aquatic Ecology </w:t>
      </w:r>
      <w:proofErr w:type="gramStart"/>
      <w:r w:rsidRPr="002369C5">
        <w:rPr>
          <w:rFonts w:cs="Times New Roman"/>
          <w:b/>
          <w:szCs w:val="24"/>
        </w:rPr>
        <w:t xml:space="preserve">Lab </w:t>
      </w:r>
      <w:r w:rsidR="002369C5">
        <w:rPr>
          <w:rFonts w:cs="Times New Roman"/>
          <w:b/>
          <w:szCs w:val="24"/>
        </w:rPr>
        <w:t xml:space="preserve"> -</w:t>
      </w:r>
      <w:proofErr w:type="gramEnd"/>
      <w:r w:rsidR="002369C5">
        <w:rPr>
          <w:rFonts w:cs="Times New Roman"/>
          <w:b/>
          <w:szCs w:val="24"/>
        </w:rPr>
        <w:t xml:space="preserve">  </w:t>
      </w:r>
      <w:r w:rsidRPr="002369C5">
        <w:rPr>
          <w:rFonts w:cs="Times New Roman"/>
          <w:b/>
          <w:szCs w:val="24"/>
        </w:rPr>
        <w:t>Ecosystem Analysis Lab</w:t>
      </w:r>
    </w:p>
    <w:p w:rsidR="00A51B50" w:rsidRPr="00B766AD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B766AD">
        <w:rPr>
          <w:rFonts w:cs="Times New Roman"/>
          <w:b/>
          <w:szCs w:val="24"/>
        </w:rPr>
        <w:t>INTRODUCTION</w:t>
      </w:r>
    </w:p>
    <w:p w:rsidR="00B766AD" w:rsidRDefault="00B766AD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An ecosystem is defined as an ecological (biotic) communi</w:t>
      </w:r>
      <w:r w:rsidR="002369C5">
        <w:rPr>
          <w:rFonts w:cs="Times New Roman"/>
          <w:szCs w:val="24"/>
        </w:rPr>
        <w:t xml:space="preserve">ty and its </w:t>
      </w:r>
      <w:proofErr w:type="spellStart"/>
      <w:r w:rsidR="002369C5">
        <w:rPr>
          <w:rFonts w:cs="Times New Roman"/>
          <w:szCs w:val="24"/>
        </w:rPr>
        <w:t>abiotic</w:t>
      </w:r>
      <w:proofErr w:type="spellEnd"/>
      <w:r w:rsidR="002369C5">
        <w:rPr>
          <w:rFonts w:cs="Times New Roman"/>
          <w:szCs w:val="24"/>
        </w:rPr>
        <w:t xml:space="preserve"> environment. </w:t>
      </w:r>
      <w:r w:rsidRPr="006B7180">
        <w:rPr>
          <w:rFonts w:cs="Times New Roman"/>
          <w:szCs w:val="24"/>
        </w:rPr>
        <w:t>Although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ecosystems vary greatly in size and attributes, there are certain minimum requirements. There must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be an autotrophic (usually photosynthetic) organism to convert sunlight into a more useable form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(energy stored in carbohydrates). There must be an energy source (usually sunlight) and a sink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(usually stored as carbohydrates in plant and animal tissues). There must be a decomposer to break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down complex materials in the system so they can be used by </w:t>
      </w:r>
      <w:proofErr w:type="spellStart"/>
      <w:r w:rsidRPr="006B7180">
        <w:rPr>
          <w:rFonts w:cs="Times New Roman"/>
          <w:szCs w:val="24"/>
        </w:rPr>
        <w:t>autotrophs</w:t>
      </w:r>
      <w:proofErr w:type="spellEnd"/>
      <w:r w:rsidRPr="006B7180">
        <w:rPr>
          <w:rFonts w:cs="Times New Roman"/>
          <w:szCs w:val="24"/>
        </w:rPr>
        <w:t>. All of the chemical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elements required by the </w:t>
      </w:r>
      <w:proofErr w:type="spellStart"/>
      <w:r w:rsidRPr="006B7180">
        <w:rPr>
          <w:rFonts w:cs="Times New Roman"/>
          <w:szCs w:val="24"/>
        </w:rPr>
        <w:t>autotroph</w:t>
      </w:r>
      <w:proofErr w:type="spellEnd"/>
      <w:r w:rsidRPr="006B7180">
        <w:rPr>
          <w:rFonts w:cs="Times New Roman"/>
          <w:szCs w:val="24"/>
        </w:rPr>
        <w:t xml:space="preserve"> and the decomposer must also be present. Although not essential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in a simple ecosystem, most also have one or more levels of consumers that ingest (directly or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indirectly) carbohydrates stored in plants.</w:t>
      </w:r>
    </w:p>
    <w:p w:rsidR="002369C5" w:rsidRPr="006B7180" w:rsidRDefault="002369C5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This laboratory is designed to familiarize you with the structure and function of ecosystems. We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will limit our initial study to a small ecosystem with definite</w:t>
      </w:r>
      <w:r w:rsidR="002369C5">
        <w:rPr>
          <w:rFonts w:cs="Times New Roman"/>
          <w:szCs w:val="24"/>
        </w:rPr>
        <w:t xml:space="preserve"> borders in the Aquatic Ecology </w:t>
      </w:r>
      <w:r w:rsidRPr="006B7180">
        <w:rPr>
          <w:rFonts w:cs="Times New Roman"/>
          <w:szCs w:val="24"/>
        </w:rPr>
        <w:t xml:space="preserve">Laboratory—constructed wetlands that were designed by students to study the treatment of </w:t>
      </w:r>
      <w:r w:rsidR="002369C5">
        <w:rPr>
          <w:rFonts w:cs="Times New Roman"/>
          <w:szCs w:val="24"/>
        </w:rPr>
        <w:t>a</w:t>
      </w:r>
      <w:r w:rsidRPr="006B7180">
        <w:rPr>
          <w:rFonts w:cs="Times New Roman"/>
          <w:szCs w:val="24"/>
        </w:rPr>
        <w:t>griculture wastewater.</w:t>
      </w:r>
    </w:p>
    <w:p w:rsidR="002369C5" w:rsidRPr="006B7180" w:rsidRDefault="002369C5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Pr="00B766AD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B766AD">
        <w:rPr>
          <w:rFonts w:cs="Times New Roman"/>
          <w:b/>
          <w:szCs w:val="24"/>
        </w:rPr>
        <w:t>CONSTRUCTED WETLAND DESCRIPTION</w:t>
      </w:r>
    </w:p>
    <w:p w:rsidR="00B766AD" w:rsidRDefault="00B766AD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Six identical model wetlands were constructed in Febru</w:t>
      </w:r>
      <w:r w:rsidR="002369C5">
        <w:rPr>
          <w:rFonts w:cs="Times New Roman"/>
          <w:szCs w:val="24"/>
        </w:rPr>
        <w:t xml:space="preserve">ary 1998 in </w:t>
      </w:r>
      <w:proofErr w:type="spellStart"/>
      <w:r w:rsidR="002369C5">
        <w:rPr>
          <w:rFonts w:cs="Times New Roman"/>
          <w:szCs w:val="24"/>
        </w:rPr>
        <w:t>Chemeketa’s</w:t>
      </w:r>
      <w:proofErr w:type="spellEnd"/>
      <w:r w:rsidR="002369C5">
        <w:rPr>
          <w:rFonts w:cs="Times New Roman"/>
          <w:szCs w:val="24"/>
        </w:rPr>
        <w:t xml:space="preserve"> Aquatic </w:t>
      </w:r>
      <w:r w:rsidRPr="006B7180">
        <w:rPr>
          <w:rFonts w:cs="Times New Roman"/>
          <w:szCs w:val="24"/>
        </w:rPr>
        <w:t>Ecology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Laboratory by the Environmental Science class. (The design and initial conditions of these wetlands has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been described previously). The constructed wetlands have been allowed to mature for approximately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20 months since planting.</w:t>
      </w:r>
    </w:p>
    <w:p w:rsidR="002369C5" w:rsidRPr="006B7180" w:rsidRDefault="002369C5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Pr="00B766AD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B766AD">
        <w:rPr>
          <w:rFonts w:cs="Times New Roman"/>
          <w:b/>
          <w:szCs w:val="24"/>
        </w:rPr>
        <w:t>PROCEDURE</w:t>
      </w:r>
    </w:p>
    <w:p w:rsidR="002369C5" w:rsidRDefault="002369C5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Enter your tank number here: __________</w:t>
      </w:r>
    </w:p>
    <w:p w:rsidR="002369C5" w:rsidRDefault="002369C5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Answer each of the following questions concerning your m</w:t>
      </w:r>
      <w:r w:rsidR="002369C5">
        <w:rPr>
          <w:rFonts w:cs="Times New Roman"/>
          <w:szCs w:val="24"/>
        </w:rPr>
        <w:t xml:space="preserve">odel ecosystem as completely as </w:t>
      </w:r>
      <w:r w:rsidRPr="006B7180">
        <w:rPr>
          <w:rFonts w:cs="Times New Roman"/>
          <w:szCs w:val="24"/>
        </w:rPr>
        <w:t>possible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in the next section.</w:t>
      </w:r>
    </w:p>
    <w:p w:rsidR="002369C5" w:rsidRDefault="002369C5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I. Ecosystem Composition</w:t>
      </w:r>
    </w:p>
    <w:p w:rsidR="00A335CF" w:rsidRPr="006B7180" w:rsidRDefault="00A335C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A335C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A. </w:t>
      </w:r>
      <w:proofErr w:type="spellStart"/>
      <w:r w:rsidRPr="006B7180">
        <w:rPr>
          <w:rFonts w:cs="Times New Roman"/>
          <w:szCs w:val="24"/>
        </w:rPr>
        <w:t>Abiotic</w:t>
      </w:r>
      <w:proofErr w:type="spellEnd"/>
      <w:r w:rsidRPr="006B7180">
        <w:rPr>
          <w:rFonts w:cs="Times New Roman"/>
          <w:szCs w:val="24"/>
        </w:rPr>
        <w:t xml:space="preserve"> Components</w:t>
      </w:r>
      <w:r w:rsidR="00A335CF">
        <w:rPr>
          <w:rFonts w:cs="Times New Roman"/>
          <w:szCs w:val="24"/>
        </w:rPr>
        <w:t xml:space="preserve">   -   </w:t>
      </w:r>
      <w:r w:rsidRPr="006B7180">
        <w:rPr>
          <w:rFonts w:cs="Times New Roman"/>
          <w:szCs w:val="24"/>
        </w:rPr>
        <w:t xml:space="preserve">List the </w:t>
      </w:r>
      <w:proofErr w:type="spellStart"/>
      <w:r w:rsidRPr="006B7180">
        <w:rPr>
          <w:rFonts w:cs="Times New Roman"/>
          <w:szCs w:val="24"/>
        </w:rPr>
        <w:t>abiotic</w:t>
      </w:r>
      <w:proofErr w:type="spellEnd"/>
      <w:r w:rsidRPr="006B7180">
        <w:rPr>
          <w:rFonts w:cs="Times New Roman"/>
          <w:szCs w:val="24"/>
        </w:rPr>
        <w:t xml:space="preserve"> components of your ecosystem in the space below:</w:t>
      </w:r>
    </w:p>
    <w:p w:rsidR="00A335CF" w:rsidRDefault="00A335CF" w:rsidP="00A335C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</w:p>
    <w:p w:rsidR="00A335CF" w:rsidRDefault="00A335CF" w:rsidP="00A335C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</w:p>
    <w:p w:rsidR="00A335CF" w:rsidRDefault="00A335CF" w:rsidP="00A335C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</w:p>
    <w:p w:rsidR="00A335CF" w:rsidRDefault="00A335CF" w:rsidP="00A335C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</w:p>
    <w:p w:rsidR="00A335CF" w:rsidRPr="006B7180" w:rsidRDefault="00A335CF" w:rsidP="00A335C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</w:p>
    <w:p w:rsidR="00A51B50" w:rsidRDefault="00A51B50" w:rsidP="00A335C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B. Biotic Components</w:t>
      </w:r>
    </w:p>
    <w:p w:rsidR="00A335CF" w:rsidRDefault="00A335CF" w:rsidP="00A335C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</w:p>
    <w:p w:rsidR="00A335CF" w:rsidRDefault="00A335CF" w:rsidP="00A335C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</w:p>
    <w:p w:rsidR="00A335CF" w:rsidRPr="006B7180" w:rsidRDefault="00A335CF" w:rsidP="00A335CF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szCs w:val="24"/>
        </w:rPr>
      </w:pPr>
    </w:p>
    <w:p w:rsidR="00A51B50" w:rsidRPr="006B7180" w:rsidRDefault="00A51B50" w:rsidP="00A335CF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lastRenderedPageBreak/>
        <w:t>1. Identify as many plant species as you are able using available guides. The instructor will also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be available to assist in identification.</w:t>
      </w:r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following plants have been identified recently in these constructed wetlands:</w:t>
      </w:r>
    </w:p>
    <w:p w:rsidR="00A335CF" w:rsidRDefault="00A335C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Pr="00A335CF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szCs w:val="24"/>
        </w:rPr>
      </w:pPr>
      <w:r w:rsidRPr="006B7180">
        <w:rPr>
          <w:rFonts w:cs="Times New Roman"/>
          <w:szCs w:val="24"/>
        </w:rPr>
        <w:t xml:space="preserve">Yellow iris </w:t>
      </w:r>
      <w:r w:rsidR="00A335CF">
        <w:rPr>
          <w:rFonts w:cs="Times New Roman"/>
          <w:szCs w:val="24"/>
        </w:rPr>
        <w:tab/>
      </w:r>
      <w:r w:rsidR="00A335CF">
        <w:rPr>
          <w:rFonts w:cs="Times New Roman"/>
          <w:szCs w:val="24"/>
        </w:rPr>
        <w:tab/>
      </w:r>
      <w:r w:rsidR="00A335CF">
        <w:rPr>
          <w:rFonts w:cs="Times New Roman"/>
          <w:szCs w:val="24"/>
        </w:rPr>
        <w:tab/>
      </w:r>
      <w:r w:rsidRPr="00A335CF">
        <w:rPr>
          <w:rFonts w:cs="Times New Roman"/>
          <w:i/>
          <w:szCs w:val="24"/>
        </w:rPr>
        <w:t xml:space="preserve">Iris </w:t>
      </w:r>
      <w:proofErr w:type="spellStart"/>
      <w:r w:rsidRPr="00A335CF">
        <w:rPr>
          <w:rFonts w:cs="Times New Roman"/>
          <w:i/>
          <w:szCs w:val="24"/>
        </w:rPr>
        <w:t>pseudacorus</w:t>
      </w:r>
      <w:proofErr w:type="spellEnd"/>
    </w:p>
    <w:p w:rsidR="00A51B50" w:rsidRPr="00A335CF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szCs w:val="24"/>
        </w:rPr>
      </w:pPr>
      <w:r w:rsidRPr="006B7180">
        <w:rPr>
          <w:rFonts w:cs="Times New Roman"/>
          <w:szCs w:val="24"/>
        </w:rPr>
        <w:t xml:space="preserve">Broadleaf cattail </w:t>
      </w:r>
      <w:r w:rsidR="00A335CF">
        <w:rPr>
          <w:rFonts w:cs="Times New Roman"/>
          <w:szCs w:val="24"/>
        </w:rPr>
        <w:tab/>
      </w:r>
      <w:r w:rsidR="00A335CF">
        <w:rPr>
          <w:rFonts w:cs="Times New Roman"/>
          <w:szCs w:val="24"/>
        </w:rPr>
        <w:tab/>
      </w:r>
      <w:proofErr w:type="spellStart"/>
      <w:r w:rsidRPr="00A335CF">
        <w:rPr>
          <w:rFonts w:cs="Times New Roman"/>
          <w:i/>
          <w:szCs w:val="24"/>
        </w:rPr>
        <w:t>Typha</w:t>
      </w:r>
      <w:proofErr w:type="spellEnd"/>
      <w:r w:rsidRPr="00A335CF">
        <w:rPr>
          <w:rFonts w:cs="Times New Roman"/>
          <w:i/>
          <w:szCs w:val="24"/>
        </w:rPr>
        <w:t xml:space="preserve"> </w:t>
      </w:r>
      <w:proofErr w:type="spellStart"/>
      <w:r w:rsidRPr="00A335CF">
        <w:rPr>
          <w:rFonts w:cs="Times New Roman"/>
          <w:i/>
          <w:szCs w:val="24"/>
        </w:rPr>
        <w:t>latifolia</w:t>
      </w:r>
      <w:proofErr w:type="spellEnd"/>
    </w:p>
    <w:p w:rsidR="00A51B50" w:rsidRPr="00A335CF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szCs w:val="24"/>
        </w:rPr>
      </w:pPr>
      <w:r w:rsidRPr="006B7180">
        <w:rPr>
          <w:rFonts w:cs="Times New Roman"/>
          <w:szCs w:val="24"/>
        </w:rPr>
        <w:t xml:space="preserve">Smooth rush </w:t>
      </w:r>
      <w:r w:rsidR="00A335CF">
        <w:rPr>
          <w:rFonts w:cs="Times New Roman"/>
          <w:szCs w:val="24"/>
        </w:rPr>
        <w:tab/>
      </w:r>
      <w:r w:rsidR="00A335CF">
        <w:rPr>
          <w:rFonts w:cs="Times New Roman"/>
          <w:szCs w:val="24"/>
        </w:rPr>
        <w:tab/>
      </w:r>
      <w:r w:rsidR="00A335CF">
        <w:rPr>
          <w:rFonts w:cs="Times New Roman"/>
          <w:szCs w:val="24"/>
        </w:rPr>
        <w:tab/>
      </w:r>
      <w:proofErr w:type="spellStart"/>
      <w:r w:rsidRPr="00A335CF">
        <w:rPr>
          <w:rFonts w:cs="Times New Roman"/>
          <w:i/>
          <w:szCs w:val="24"/>
        </w:rPr>
        <w:t>Juncus</w:t>
      </w:r>
      <w:proofErr w:type="spellEnd"/>
      <w:r w:rsidRPr="00A335CF">
        <w:rPr>
          <w:rFonts w:cs="Times New Roman"/>
          <w:i/>
          <w:szCs w:val="24"/>
        </w:rPr>
        <w:t xml:space="preserve"> </w:t>
      </w:r>
      <w:proofErr w:type="spellStart"/>
      <w:r w:rsidRPr="00A335CF">
        <w:rPr>
          <w:rFonts w:cs="Times New Roman"/>
          <w:i/>
          <w:szCs w:val="24"/>
        </w:rPr>
        <w:t>effusus</w:t>
      </w:r>
      <w:proofErr w:type="spellEnd"/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Slough sedge </w:t>
      </w:r>
      <w:r w:rsidR="00A335CF">
        <w:rPr>
          <w:rFonts w:cs="Times New Roman"/>
          <w:szCs w:val="24"/>
        </w:rPr>
        <w:tab/>
      </w:r>
      <w:r w:rsidR="00A335CF">
        <w:rPr>
          <w:rFonts w:cs="Times New Roman"/>
          <w:szCs w:val="24"/>
        </w:rPr>
        <w:tab/>
      </w:r>
      <w:r w:rsidR="00A335CF">
        <w:rPr>
          <w:rFonts w:cs="Times New Roman"/>
          <w:szCs w:val="24"/>
        </w:rPr>
        <w:tab/>
      </w:r>
      <w:proofErr w:type="spellStart"/>
      <w:r w:rsidRPr="00A335CF">
        <w:rPr>
          <w:rFonts w:cs="Times New Roman"/>
          <w:i/>
          <w:szCs w:val="24"/>
        </w:rPr>
        <w:t>Carex</w:t>
      </w:r>
      <w:proofErr w:type="spellEnd"/>
      <w:r w:rsidRPr="00A335CF">
        <w:rPr>
          <w:rFonts w:cs="Times New Roman"/>
          <w:i/>
          <w:szCs w:val="24"/>
        </w:rPr>
        <w:t xml:space="preserve"> </w:t>
      </w:r>
      <w:proofErr w:type="spellStart"/>
      <w:r w:rsidRPr="00A335CF">
        <w:rPr>
          <w:rFonts w:cs="Times New Roman"/>
          <w:i/>
          <w:szCs w:val="24"/>
        </w:rPr>
        <w:t>obnupta</w:t>
      </w:r>
      <w:proofErr w:type="spellEnd"/>
    </w:p>
    <w:p w:rsidR="00A51B50" w:rsidRPr="00A335CF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szCs w:val="24"/>
        </w:rPr>
      </w:pPr>
      <w:proofErr w:type="spellStart"/>
      <w:r w:rsidRPr="006B7180">
        <w:rPr>
          <w:rFonts w:cs="Times New Roman"/>
          <w:szCs w:val="24"/>
        </w:rPr>
        <w:t>Bolander’s</w:t>
      </w:r>
      <w:proofErr w:type="spellEnd"/>
      <w:r w:rsidRPr="006B7180">
        <w:rPr>
          <w:rFonts w:cs="Times New Roman"/>
          <w:szCs w:val="24"/>
        </w:rPr>
        <w:t xml:space="preserve"> rush </w:t>
      </w:r>
      <w:r w:rsidR="00A335CF">
        <w:rPr>
          <w:rFonts w:cs="Times New Roman"/>
          <w:szCs w:val="24"/>
        </w:rPr>
        <w:tab/>
      </w:r>
      <w:r w:rsidR="00A335CF">
        <w:rPr>
          <w:rFonts w:cs="Times New Roman"/>
          <w:szCs w:val="24"/>
        </w:rPr>
        <w:tab/>
      </w:r>
      <w:proofErr w:type="spellStart"/>
      <w:r w:rsidRPr="00A335CF">
        <w:rPr>
          <w:rFonts w:cs="Times New Roman"/>
          <w:i/>
          <w:szCs w:val="24"/>
        </w:rPr>
        <w:t>Juncus</w:t>
      </w:r>
      <w:proofErr w:type="spellEnd"/>
      <w:r w:rsidRPr="00A335CF">
        <w:rPr>
          <w:rFonts w:cs="Times New Roman"/>
          <w:i/>
          <w:szCs w:val="24"/>
        </w:rPr>
        <w:t xml:space="preserve"> </w:t>
      </w:r>
      <w:proofErr w:type="spellStart"/>
      <w:r w:rsidRPr="00A335CF">
        <w:rPr>
          <w:rFonts w:cs="Times New Roman"/>
          <w:i/>
          <w:szCs w:val="24"/>
        </w:rPr>
        <w:t>bolanderi</w:t>
      </w:r>
      <w:proofErr w:type="spellEnd"/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European bittersweet </w:t>
      </w:r>
      <w:r w:rsidR="00A335CF">
        <w:rPr>
          <w:rFonts w:cs="Times New Roman"/>
          <w:szCs w:val="24"/>
        </w:rPr>
        <w:tab/>
      </w:r>
      <w:r w:rsidR="00A335CF">
        <w:rPr>
          <w:rFonts w:cs="Times New Roman"/>
          <w:szCs w:val="24"/>
        </w:rPr>
        <w:tab/>
      </w:r>
      <w:proofErr w:type="spellStart"/>
      <w:r w:rsidRPr="00A335CF">
        <w:rPr>
          <w:rFonts w:cs="Times New Roman"/>
          <w:i/>
          <w:szCs w:val="24"/>
        </w:rPr>
        <w:t>Solanum</w:t>
      </w:r>
      <w:proofErr w:type="spellEnd"/>
      <w:r w:rsidRPr="00A335CF">
        <w:rPr>
          <w:rFonts w:cs="Times New Roman"/>
          <w:i/>
          <w:szCs w:val="24"/>
        </w:rPr>
        <w:t xml:space="preserve"> </w:t>
      </w:r>
      <w:proofErr w:type="spellStart"/>
      <w:r w:rsidRPr="00A335CF">
        <w:rPr>
          <w:rFonts w:cs="Times New Roman"/>
          <w:i/>
          <w:szCs w:val="24"/>
        </w:rPr>
        <w:t>dulcamara</w:t>
      </w:r>
      <w:proofErr w:type="spellEnd"/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6B7180">
        <w:rPr>
          <w:rFonts w:cs="Times New Roman"/>
          <w:szCs w:val="24"/>
        </w:rPr>
        <w:t>Waterpepper</w:t>
      </w:r>
      <w:proofErr w:type="spellEnd"/>
      <w:r w:rsidRPr="006B7180">
        <w:rPr>
          <w:rFonts w:cs="Times New Roman"/>
          <w:szCs w:val="24"/>
        </w:rPr>
        <w:t xml:space="preserve"> </w:t>
      </w:r>
      <w:r w:rsidR="00A335CF">
        <w:rPr>
          <w:rFonts w:cs="Times New Roman"/>
          <w:szCs w:val="24"/>
        </w:rPr>
        <w:tab/>
      </w:r>
      <w:r w:rsidR="00A335CF">
        <w:rPr>
          <w:rFonts w:cs="Times New Roman"/>
          <w:szCs w:val="24"/>
        </w:rPr>
        <w:tab/>
      </w:r>
      <w:r w:rsidR="00A335CF">
        <w:rPr>
          <w:rFonts w:cs="Times New Roman"/>
          <w:szCs w:val="24"/>
        </w:rPr>
        <w:tab/>
      </w:r>
      <w:proofErr w:type="spellStart"/>
      <w:r w:rsidRPr="00A335CF">
        <w:rPr>
          <w:rFonts w:cs="Times New Roman"/>
          <w:i/>
          <w:szCs w:val="24"/>
        </w:rPr>
        <w:t>Polygonum</w:t>
      </w:r>
      <w:proofErr w:type="spellEnd"/>
      <w:r w:rsidRPr="00A335CF">
        <w:rPr>
          <w:rFonts w:cs="Times New Roman"/>
          <w:i/>
          <w:szCs w:val="24"/>
        </w:rPr>
        <w:t xml:space="preserve"> </w:t>
      </w:r>
      <w:proofErr w:type="spellStart"/>
      <w:r w:rsidRPr="00A335CF">
        <w:rPr>
          <w:rFonts w:cs="Times New Roman"/>
          <w:i/>
          <w:szCs w:val="24"/>
        </w:rPr>
        <w:t>hydropiperoides</w:t>
      </w:r>
      <w:proofErr w:type="spellEnd"/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Ovate spike rush </w:t>
      </w:r>
      <w:r w:rsidR="00A335CF">
        <w:rPr>
          <w:rFonts w:cs="Times New Roman"/>
          <w:szCs w:val="24"/>
        </w:rPr>
        <w:tab/>
      </w:r>
      <w:r w:rsidR="00A335CF">
        <w:rPr>
          <w:rFonts w:cs="Times New Roman"/>
          <w:szCs w:val="24"/>
        </w:rPr>
        <w:tab/>
      </w:r>
      <w:proofErr w:type="spellStart"/>
      <w:r w:rsidRPr="00A335CF">
        <w:rPr>
          <w:rFonts w:cs="Times New Roman"/>
          <w:i/>
          <w:szCs w:val="24"/>
        </w:rPr>
        <w:t>Eleocharis</w:t>
      </w:r>
      <w:proofErr w:type="spellEnd"/>
      <w:r w:rsidRPr="00A335CF">
        <w:rPr>
          <w:rFonts w:cs="Times New Roman"/>
          <w:i/>
          <w:szCs w:val="24"/>
        </w:rPr>
        <w:t xml:space="preserve"> </w:t>
      </w:r>
      <w:proofErr w:type="spellStart"/>
      <w:r w:rsidRPr="00A335CF">
        <w:rPr>
          <w:rFonts w:cs="Times New Roman"/>
          <w:i/>
          <w:szCs w:val="24"/>
        </w:rPr>
        <w:t>ovata</w:t>
      </w:r>
      <w:proofErr w:type="spellEnd"/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Large barnyard grass </w:t>
      </w:r>
      <w:r w:rsidR="00A335CF">
        <w:rPr>
          <w:rFonts w:cs="Times New Roman"/>
          <w:szCs w:val="24"/>
        </w:rPr>
        <w:tab/>
      </w:r>
      <w:r w:rsidR="00A335CF">
        <w:rPr>
          <w:rFonts w:cs="Times New Roman"/>
          <w:szCs w:val="24"/>
        </w:rPr>
        <w:tab/>
      </w:r>
      <w:proofErr w:type="spellStart"/>
      <w:r w:rsidRPr="00A335CF">
        <w:rPr>
          <w:rFonts w:cs="Times New Roman"/>
          <w:i/>
          <w:szCs w:val="24"/>
        </w:rPr>
        <w:t>Echinochloa</w:t>
      </w:r>
      <w:proofErr w:type="spellEnd"/>
      <w:r w:rsidRPr="00A335CF">
        <w:rPr>
          <w:rFonts w:cs="Times New Roman"/>
          <w:i/>
          <w:szCs w:val="24"/>
        </w:rPr>
        <w:t xml:space="preserve"> </w:t>
      </w:r>
      <w:proofErr w:type="spellStart"/>
      <w:r w:rsidRPr="00A335CF">
        <w:rPr>
          <w:rFonts w:cs="Times New Roman"/>
          <w:i/>
          <w:szCs w:val="24"/>
        </w:rPr>
        <w:t>crus-galli</w:t>
      </w:r>
      <w:proofErr w:type="spellEnd"/>
    </w:p>
    <w:p w:rsidR="00A51B50" w:rsidRPr="00A335CF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szCs w:val="24"/>
        </w:rPr>
      </w:pPr>
      <w:r w:rsidRPr="006B7180">
        <w:rPr>
          <w:rFonts w:cs="Times New Roman"/>
          <w:szCs w:val="24"/>
        </w:rPr>
        <w:t xml:space="preserve">Curly dock </w:t>
      </w:r>
      <w:r w:rsidR="00A335CF">
        <w:rPr>
          <w:rFonts w:cs="Times New Roman"/>
          <w:szCs w:val="24"/>
        </w:rPr>
        <w:tab/>
      </w:r>
      <w:r w:rsidR="00A335CF">
        <w:rPr>
          <w:rFonts w:cs="Times New Roman"/>
          <w:szCs w:val="24"/>
        </w:rPr>
        <w:tab/>
      </w:r>
      <w:r w:rsidR="00A335CF">
        <w:rPr>
          <w:rFonts w:cs="Times New Roman"/>
          <w:szCs w:val="24"/>
        </w:rPr>
        <w:tab/>
      </w:r>
      <w:proofErr w:type="spellStart"/>
      <w:r w:rsidRPr="00A335CF">
        <w:rPr>
          <w:rFonts w:cs="Times New Roman"/>
          <w:i/>
          <w:szCs w:val="24"/>
        </w:rPr>
        <w:t>Rumex</w:t>
      </w:r>
      <w:proofErr w:type="spellEnd"/>
      <w:r w:rsidRPr="00A335CF">
        <w:rPr>
          <w:rFonts w:cs="Times New Roman"/>
          <w:i/>
          <w:szCs w:val="24"/>
        </w:rPr>
        <w:t xml:space="preserve"> </w:t>
      </w:r>
      <w:proofErr w:type="spellStart"/>
      <w:r w:rsidRPr="00A335CF">
        <w:rPr>
          <w:rFonts w:cs="Times New Roman"/>
          <w:i/>
          <w:szCs w:val="24"/>
        </w:rPr>
        <w:t>crispus</w:t>
      </w:r>
      <w:proofErr w:type="spellEnd"/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Common velvet grass </w:t>
      </w:r>
      <w:r w:rsidR="00A335CF">
        <w:rPr>
          <w:rFonts w:cs="Times New Roman"/>
          <w:szCs w:val="24"/>
        </w:rPr>
        <w:tab/>
      </w:r>
      <w:r w:rsidR="00A335CF">
        <w:rPr>
          <w:rFonts w:cs="Times New Roman"/>
          <w:szCs w:val="24"/>
        </w:rPr>
        <w:tab/>
      </w:r>
      <w:proofErr w:type="spellStart"/>
      <w:r w:rsidRPr="00A335CF">
        <w:rPr>
          <w:rFonts w:cs="Times New Roman"/>
          <w:i/>
          <w:szCs w:val="24"/>
        </w:rPr>
        <w:t>Holcus</w:t>
      </w:r>
      <w:proofErr w:type="spellEnd"/>
      <w:r w:rsidRPr="00A335CF">
        <w:rPr>
          <w:rFonts w:cs="Times New Roman"/>
          <w:i/>
          <w:szCs w:val="24"/>
        </w:rPr>
        <w:t xml:space="preserve"> </w:t>
      </w:r>
      <w:proofErr w:type="spellStart"/>
      <w:r w:rsidRPr="00A335CF">
        <w:rPr>
          <w:rFonts w:cs="Times New Roman"/>
          <w:i/>
          <w:szCs w:val="24"/>
        </w:rPr>
        <w:t>lanatus</w:t>
      </w:r>
      <w:proofErr w:type="spellEnd"/>
    </w:p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Soft-stem bulrush </w:t>
      </w:r>
      <w:r w:rsidR="00A335CF">
        <w:rPr>
          <w:rFonts w:cs="Times New Roman"/>
          <w:szCs w:val="24"/>
        </w:rPr>
        <w:tab/>
      </w:r>
      <w:r w:rsidR="00A335CF">
        <w:rPr>
          <w:rFonts w:cs="Times New Roman"/>
          <w:szCs w:val="24"/>
        </w:rPr>
        <w:tab/>
      </w:r>
      <w:proofErr w:type="spellStart"/>
      <w:r w:rsidRPr="00A335CF">
        <w:rPr>
          <w:rFonts w:cs="Times New Roman"/>
          <w:i/>
          <w:szCs w:val="24"/>
        </w:rPr>
        <w:t>Scirpus</w:t>
      </w:r>
      <w:proofErr w:type="spellEnd"/>
      <w:r w:rsidRPr="00A335CF">
        <w:rPr>
          <w:rFonts w:cs="Times New Roman"/>
          <w:i/>
          <w:szCs w:val="24"/>
        </w:rPr>
        <w:t xml:space="preserve"> </w:t>
      </w:r>
      <w:proofErr w:type="spellStart"/>
      <w:r w:rsidRPr="00A335CF">
        <w:rPr>
          <w:rFonts w:cs="Times New Roman"/>
          <w:i/>
          <w:szCs w:val="24"/>
        </w:rPr>
        <w:t>tabernaemontani</w:t>
      </w:r>
      <w:proofErr w:type="spellEnd"/>
    </w:p>
    <w:p w:rsidR="00A335CF" w:rsidRPr="006B7180" w:rsidRDefault="00A335C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2. Confirm identification of your plant species with instructor before proceeding.</w:t>
      </w:r>
    </w:p>
    <w:p w:rsidR="0069224F" w:rsidRPr="006B7180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3. Estimate the number of individual stems of each plant species either by direct count (for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those with 50 or fewer individuals) or by sampling (for those with more than 50 individuals).</w:t>
      </w:r>
    </w:p>
    <w:p w:rsidR="002369C5" w:rsidRPr="006B7180" w:rsidRDefault="002369C5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Pr="006B7180" w:rsidRDefault="00A51B50" w:rsidP="00A51B50">
      <w:pPr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Record your results in the table </w:t>
      </w:r>
      <w:r w:rsidR="0069224F">
        <w:rPr>
          <w:rFonts w:cs="Times New Roman"/>
          <w:szCs w:val="24"/>
        </w:rPr>
        <w:t>below</w:t>
      </w:r>
      <w:r w:rsidRPr="006B7180">
        <w:rPr>
          <w:rFonts w:cs="Times New Roman"/>
          <w:szCs w:val="24"/>
        </w:rPr>
        <w:t>.</w:t>
      </w:r>
    </w:p>
    <w:tbl>
      <w:tblPr>
        <w:tblW w:w="5320" w:type="dxa"/>
        <w:jc w:val="center"/>
        <w:tblInd w:w="93" w:type="dxa"/>
        <w:tblLook w:val="04A0"/>
      </w:tblPr>
      <w:tblGrid>
        <w:gridCol w:w="3100"/>
        <w:gridCol w:w="2220"/>
      </w:tblGrid>
      <w:tr w:rsidR="002369C5" w:rsidRPr="002369C5" w:rsidTr="002369C5">
        <w:trPr>
          <w:trHeight w:val="435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69C5" w:rsidRPr="002369C5" w:rsidRDefault="002369C5" w:rsidP="002369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2369C5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Plant Species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69C5" w:rsidRPr="002369C5" w:rsidRDefault="002369C5" w:rsidP="002369C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2369C5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No. of Stems</w:t>
            </w:r>
          </w:p>
        </w:tc>
      </w:tr>
      <w:tr w:rsidR="002369C5" w:rsidRPr="002369C5" w:rsidTr="002369C5">
        <w:trPr>
          <w:trHeight w:val="480"/>
          <w:jc w:val="center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9C5" w:rsidRPr="002369C5" w:rsidRDefault="002369C5" w:rsidP="002369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369C5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9C5" w:rsidRPr="002369C5" w:rsidRDefault="002369C5" w:rsidP="002369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369C5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2369C5" w:rsidRPr="002369C5" w:rsidTr="002369C5">
        <w:trPr>
          <w:trHeight w:val="480"/>
          <w:jc w:val="center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9C5" w:rsidRPr="002369C5" w:rsidRDefault="002369C5" w:rsidP="002369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369C5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9C5" w:rsidRPr="002369C5" w:rsidRDefault="002369C5" w:rsidP="002369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369C5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2369C5" w:rsidRPr="002369C5" w:rsidTr="002369C5">
        <w:trPr>
          <w:trHeight w:val="480"/>
          <w:jc w:val="center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9C5" w:rsidRPr="002369C5" w:rsidRDefault="002369C5" w:rsidP="002369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369C5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9C5" w:rsidRPr="002369C5" w:rsidRDefault="002369C5" w:rsidP="002369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369C5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2369C5" w:rsidRPr="002369C5" w:rsidTr="002369C5">
        <w:trPr>
          <w:trHeight w:val="480"/>
          <w:jc w:val="center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9C5" w:rsidRPr="002369C5" w:rsidRDefault="002369C5" w:rsidP="002369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369C5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9C5" w:rsidRPr="002369C5" w:rsidRDefault="002369C5" w:rsidP="002369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369C5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2369C5" w:rsidRPr="002369C5" w:rsidTr="002369C5">
        <w:trPr>
          <w:trHeight w:val="480"/>
          <w:jc w:val="center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9C5" w:rsidRPr="002369C5" w:rsidRDefault="002369C5" w:rsidP="002369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369C5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9C5" w:rsidRPr="002369C5" w:rsidRDefault="002369C5" w:rsidP="002369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369C5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2369C5" w:rsidRPr="002369C5" w:rsidTr="002369C5">
        <w:trPr>
          <w:trHeight w:val="480"/>
          <w:jc w:val="center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9C5" w:rsidRPr="002369C5" w:rsidRDefault="002369C5" w:rsidP="002369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369C5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9C5" w:rsidRPr="002369C5" w:rsidRDefault="002369C5" w:rsidP="002369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369C5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</w:tbl>
    <w:p w:rsidR="00A51B50" w:rsidRPr="006B7180" w:rsidRDefault="00A51B50" w:rsidP="00A51B50">
      <w:pPr>
        <w:rPr>
          <w:rFonts w:cs="Times New Roman"/>
          <w:szCs w:val="24"/>
        </w:rPr>
      </w:pPr>
    </w:p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4. Describe the sampling method you have used to estimate those plant species with more than </w:t>
      </w:r>
      <w:r w:rsidR="002369C5">
        <w:rPr>
          <w:rFonts w:cs="Times New Roman"/>
          <w:szCs w:val="24"/>
        </w:rPr>
        <w:t>5</w:t>
      </w:r>
      <w:r w:rsidRPr="006B7180">
        <w:rPr>
          <w:rFonts w:cs="Times New Roman"/>
          <w:szCs w:val="24"/>
        </w:rPr>
        <w:t>0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individuals.</w:t>
      </w:r>
    </w:p>
    <w:p w:rsidR="0069224F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9224F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9224F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9224F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9224F" w:rsidRPr="006B7180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lastRenderedPageBreak/>
        <w:t>5. Are there any species present in the ecosystem now that were absent when the wetland was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constructed? Which ones?</w:t>
      </w:r>
    </w:p>
    <w:p w:rsidR="0069224F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9224F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9224F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9224F" w:rsidRPr="006B7180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6. What are some possible sources of these plants you have listed in #5?</w:t>
      </w:r>
    </w:p>
    <w:p w:rsidR="0069224F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9224F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9224F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9224F" w:rsidRPr="006B7180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7. Which of the species originally planted in your wetland </w:t>
      </w:r>
      <w:r w:rsidR="002369C5">
        <w:rPr>
          <w:rFonts w:cs="Times New Roman"/>
          <w:szCs w:val="24"/>
        </w:rPr>
        <w:t xml:space="preserve">have increased in number? Which </w:t>
      </w:r>
      <w:r w:rsidRPr="006B7180">
        <w:rPr>
          <w:rFonts w:cs="Times New Roman"/>
          <w:szCs w:val="24"/>
        </w:rPr>
        <w:t>ones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have decreased?</w:t>
      </w:r>
    </w:p>
    <w:p w:rsidR="0069224F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9224F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9224F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9224F" w:rsidRPr="006B7180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8. What do the changes you have described in questions #5, 6 and 7 suggest to you?</w:t>
      </w:r>
    </w:p>
    <w:p w:rsidR="0069224F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9224F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9224F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9224F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9224F" w:rsidRPr="006B7180" w:rsidRDefault="0069224F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9. The term “ecological succession” is used to describe changes in ecosystems that occur over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time. Describe how each of the following ecosystem characteristics has changed since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planting:</w:t>
      </w:r>
    </w:p>
    <w:p w:rsidR="002369C5" w:rsidRDefault="002369C5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Total biomass</w:t>
      </w: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Pr="006B7180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Species diversity</w:t>
      </w: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Pr="006B7180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Species composition</w:t>
      </w: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lastRenderedPageBreak/>
        <w:t>10. Based on the changes that have occurred in this ecosystem over the past 20 months, how do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you think each of the following will change over the next 20 months? Describe your rationale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for each (i.e., why do you think this change will occur?).</w:t>
      </w:r>
    </w:p>
    <w:p w:rsidR="002369C5" w:rsidRPr="006B7180" w:rsidRDefault="002369C5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Total biomass</w:t>
      </w: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Pr="006B7180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Species diversity</w:t>
      </w: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Pr="006B7180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Species composition</w:t>
      </w: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173882" w:rsidRDefault="00173882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2369C5" w:rsidRPr="006B7180" w:rsidRDefault="002369C5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11. Carefully examine and sample the water and vegetation within your ecosystem for animal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species. Collect as many animal species (mostly insects and aquatic invertebrates) as you are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able without seriously disturbing the ecosystem. Collection equipment will be available. Use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available references and dissecting microscopes to identify these animals.</w:t>
      </w:r>
    </w:p>
    <w:p w:rsidR="006B4498" w:rsidRDefault="006B4498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12. For each animal species you have observed or collected, record your best estimate of </w:t>
      </w:r>
      <w:r w:rsidR="002369C5">
        <w:rPr>
          <w:rFonts w:cs="Times New Roman"/>
          <w:szCs w:val="24"/>
        </w:rPr>
        <w:t>n</w:t>
      </w:r>
      <w:r w:rsidRPr="006B7180">
        <w:rPr>
          <w:rFonts w:cs="Times New Roman"/>
          <w:szCs w:val="24"/>
        </w:rPr>
        <w:t>umbers</w:t>
      </w:r>
      <w:r w:rsidR="002369C5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of individuals in the table below. Also, indicate whether each is a primary consumer</w:t>
      </w:r>
    </w:p>
    <w:p w:rsidR="00A51B50" w:rsidRPr="006B7180" w:rsidRDefault="00A51B50" w:rsidP="00A51B50">
      <w:pPr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(</w:t>
      </w:r>
      <w:proofErr w:type="gramStart"/>
      <w:r w:rsidRPr="006B7180">
        <w:rPr>
          <w:rFonts w:cs="Times New Roman"/>
          <w:szCs w:val="24"/>
        </w:rPr>
        <w:t>herbivore</w:t>
      </w:r>
      <w:proofErr w:type="gramEnd"/>
      <w:r w:rsidRPr="006B7180">
        <w:rPr>
          <w:rFonts w:cs="Times New Roman"/>
          <w:szCs w:val="24"/>
        </w:rPr>
        <w:t>) or secondary consumer (predator).</w:t>
      </w:r>
    </w:p>
    <w:tbl>
      <w:tblPr>
        <w:tblW w:w="9080" w:type="dxa"/>
        <w:jc w:val="center"/>
        <w:tblInd w:w="93" w:type="dxa"/>
        <w:tblLook w:val="04A0"/>
      </w:tblPr>
      <w:tblGrid>
        <w:gridCol w:w="2180"/>
        <w:gridCol w:w="1180"/>
        <w:gridCol w:w="1180"/>
        <w:gridCol w:w="2180"/>
        <w:gridCol w:w="1180"/>
        <w:gridCol w:w="1180"/>
      </w:tblGrid>
      <w:tr w:rsidR="004B2A58" w:rsidRPr="004B2A58" w:rsidTr="004B2A58">
        <w:trPr>
          <w:trHeight w:val="435"/>
          <w:jc w:val="center"/>
        </w:trPr>
        <w:tc>
          <w:tcPr>
            <w:tcW w:w="4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A58" w:rsidRPr="004B2A58" w:rsidRDefault="004B2A58" w:rsidP="004B2A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VEGETATION</w:t>
            </w:r>
          </w:p>
        </w:tc>
        <w:tc>
          <w:tcPr>
            <w:tcW w:w="4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A58" w:rsidRPr="004B2A58" w:rsidRDefault="004B2A58" w:rsidP="004B2A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WATER</w:t>
            </w:r>
          </w:p>
        </w:tc>
      </w:tr>
      <w:tr w:rsidR="004B2A58" w:rsidRPr="004B2A58" w:rsidTr="004B2A58">
        <w:trPr>
          <w:trHeight w:val="600"/>
          <w:jc w:val="center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A58" w:rsidRPr="004B2A58" w:rsidRDefault="004B2A58" w:rsidP="004B2A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Species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A58" w:rsidRPr="004B2A58" w:rsidRDefault="004B2A58" w:rsidP="004B2A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Estimated Number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A58" w:rsidRPr="004B2A58" w:rsidRDefault="004B2A58" w:rsidP="004B2A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Consumer Level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A58" w:rsidRPr="004B2A58" w:rsidRDefault="004B2A58" w:rsidP="004B2A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Species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A58" w:rsidRPr="004B2A58" w:rsidRDefault="004B2A58" w:rsidP="004B2A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Estimated Number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A58" w:rsidRPr="004B2A58" w:rsidRDefault="004B2A58" w:rsidP="004B2A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Consumer Level</w:t>
            </w:r>
          </w:p>
        </w:tc>
      </w:tr>
      <w:tr w:rsidR="004B2A58" w:rsidRPr="004B2A58" w:rsidTr="004B2A58">
        <w:trPr>
          <w:trHeight w:val="405"/>
          <w:jc w:val="center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4B2A58" w:rsidRPr="004B2A58" w:rsidTr="004B2A58">
        <w:trPr>
          <w:trHeight w:val="405"/>
          <w:jc w:val="center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4B2A58" w:rsidRPr="004B2A58" w:rsidTr="004B2A58">
        <w:trPr>
          <w:trHeight w:val="405"/>
          <w:jc w:val="center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4B2A58" w:rsidRPr="004B2A58" w:rsidTr="004B2A58">
        <w:trPr>
          <w:trHeight w:val="405"/>
          <w:jc w:val="center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  <w:tr w:rsidR="004B2A58" w:rsidRPr="004B2A58" w:rsidTr="004B2A58">
        <w:trPr>
          <w:trHeight w:val="405"/>
          <w:jc w:val="center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A58" w:rsidRPr="004B2A58" w:rsidRDefault="004B2A58" w:rsidP="004B2A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4B2A58">
              <w:rPr>
                <w:rFonts w:ascii="Calibri" w:eastAsia="Times New Roman" w:hAnsi="Calibri" w:cs="Times New Roman"/>
                <w:color w:val="000000"/>
                <w:sz w:val="22"/>
              </w:rPr>
              <w:t> </w:t>
            </w:r>
          </w:p>
        </w:tc>
      </w:tr>
    </w:tbl>
    <w:p w:rsidR="00A51B5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lastRenderedPageBreak/>
        <w:t>II. Ecosystem Processes - Energy Flow and Nutrient Cycling</w:t>
      </w:r>
    </w:p>
    <w:p w:rsidR="006B4498" w:rsidRPr="006B7180" w:rsidRDefault="006B4498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6B4498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4498">
        <w:rPr>
          <w:rFonts w:cs="Times New Roman"/>
          <w:szCs w:val="24"/>
        </w:rPr>
        <w:t>Which organisms in the ecosystem are photosynthetic?</w:t>
      </w: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P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6B4498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4498">
        <w:rPr>
          <w:rFonts w:cs="Times New Roman"/>
          <w:szCs w:val="24"/>
        </w:rPr>
        <w:t>Construct a biomass pyramid that illustrates your estimate of the relative amounts (weights)</w:t>
      </w:r>
      <w:r w:rsidR="006E6A42" w:rsidRPr="006B4498">
        <w:rPr>
          <w:rFonts w:cs="Times New Roman"/>
          <w:szCs w:val="24"/>
        </w:rPr>
        <w:t xml:space="preserve"> </w:t>
      </w:r>
      <w:r w:rsidRPr="006B4498">
        <w:rPr>
          <w:rFonts w:cs="Times New Roman"/>
          <w:szCs w:val="24"/>
        </w:rPr>
        <w:t xml:space="preserve">of </w:t>
      </w:r>
      <w:r w:rsidR="006B4498" w:rsidRPr="006B4498">
        <w:rPr>
          <w:rFonts w:cs="Times New Roman"/>
          <w:szCs w:val="24"/>
        </w:rPr>
        <w:t>p</w:t>
      </w:r>
      <w:r w:rsidRPr="006B4498">
        <w:rPr>
          <w:rFonts w:cs="Times New Roman"/>
          <w:szCs w:val="24"/>
        </w:rPr>
        <w:t>roducers, primary consumers and secondary consumers in your wetland.</w:t>
      </w: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P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6B4498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4498">
        <w:rPr>
          <w:rFonts w:cs="Times New Roman"/>
          <w:szCs w:val="24"/>
        </w:rPr>
        <w:t>List all the possible fates of a single green leaf in your ecosystem.</w:t>
      </w: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P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6B4498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4498">
        <w:rPr>
          <w:rFonts w:cs="Times New Roman"/>
          <w:szCs w:val="24"/>
        </w:rPr>
        <w:t>Describe how plant and animal biomass accumulate in this ecosystem. Include the following</w:t>
      </w:r>
      <w:r w:rsidR="006B4498" w:rsidRPr="006B4498">
        <w:rPr>
          <w:rFonts w:cs="Times New Roman"/>
          <w:szCs w:val="24"/>
        </w:rPr>
        <w:t xml:space="preserve"> </w:t>
      </w:r>
      <w:r w:rsidRPr="006B4498">
        <w:rPr>
          <w:rFonts w:cs="Times New Roman"/>
          <w:szCs w:val="24"/>
        </w:rPr>
        <w:t>terms in your description - carbon dioxide, photosynthesis, carbohydrate, respiration, ingestion.</w:t>
      </w: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P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Default="00A51B50" w:rsidP="006B4498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4498">
        <w:rPr>
          <w:rFonts w:cs="Times New Roman"/>
          <w:szCs w:val="24"/>
        </w:rPr>
        <w:t>Which organisms in the ecosystem are decomposers? What evidence do you see of their</w:t>
      </w:r>
      <w:r w:rsidR="006B4498" w:rsidRPr="006B4498">
        <w:rPr>
          <w:rFonts w:cs="Times New Roman"/>
          <w:szCs w:val="24"/>
        </w:rPr>
        <w:t xml:space="preserve"> </w:t>
      </w:r>
      <w:r w:rsidRPr="006B4498">
        <w:rPr>
          <w:rFonts w:cs="Times New Roman"/>
          <w:szCs w:val="24"/>
        </w:rPr>
        <w:t>existence? Describe their role in nutrient cycling in this ecosystem.</w:t>
      </w: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4498" w:rsidRPr="006B4498" w:rsidRDefault="006B4498" w:rsidP="006B4498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Pr="006B4498" w:rsidRDefault="00A51B50" w:rsidP="006B4498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4498">
        <w:rPr>
          <w:rFonts w:cs="Times New Roman"/>
          <w:szCs w:val="24"/>
        </w:rPr>
        <w:t>The ecosystems you have been working with are only models of actual ecosystems. In what</w:t>
      </w:r>
      <w:r w:rsidR="006B4498" w:rsidRPr="006B4498">
        <w:rPr>
          <w:rFonts w:cs="Times New Roman"/>
          <w:szCs w:val="24"/>
        </w:rPr>
        <w:t xml:space="preserve"> </w:t>
      </w:r>
      <w:r w:rsidRPr="006B4498">
        <w:rPr>
          <w:rFonts w:cs="Times New Roman"/>
          <w:szCs w:val="24"/>
        </w:rPr>
        <w:t>ways are these constructed wetlands different from a fully functional wetland ecosystem? In</w:t>
      </w:r>
      <w:r w:rsidR="00720184" w:rsidRPr="006B4498">
        <w:rPr>
          <w:rFonts w:cs="Times New Roman"/>
          <w:szCs w:val="24"/>
        </w:rPr>
        <w:t xml:space="preserve"> </w:t>
      </w:r>
      <w:r w:rsidRPr="006B4498">
        <w:rPr>
          <w:rFonts w:cs="Times New Roman"/>
          <w:szCs w:val="24"/>
        </w:rPr>
        <w:t>what ways are they the same?</w:t>
      </w:r>
    </w:p>
    <w:p w:rsidR="006E6A42" w:rsidRDefault="006E6A42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A51B50" w:rsidRPr="006B4498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6B4498">
        <w:rPr>
          <w:rFonts w:cs="Times New Roman"/>
          <w:b/>
          <w:szCs w:val="24"/>
        </w:rPr>
        <w:lastRenderedPageBreak/>
        <w:t>MATERIALS</w:t>
      </w:r>
    </w:p>
    <w:p w:rsidR="006B4498" w:rsidRDefault="006B4498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A51B50" w:rsidRPr="006B4498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  <w:u w:val="single"/>
        </w:rPr>
      </w:pPr>
      <w:r w:rsidRPr="006B4498">
        <w:rPr>
          <w:rFonts w:cs="Times New Roman"/>
          <w:szCs w:val="24"/>
          <w:u w:val="single"/>
        </w:rPr>
        <w:t>QUANTITY</w:t>
      </w:r>
      <w:r w:rsidR="00720184" w:rsidRPr="006B4498">
        <w:rPr>
          <w:rFonts w:cs="Times New Roman"/>
          <w:szCs w:val="24"/>
          <w:u w:val="single"/>
        </w:rPr>
        <w:tab/>
      </w:r>
      <w:r w:rsidR="00720184" w:rsidRPr="006B4498">
        <w:rPr>
          <w:rFonts w:cs="Times New Roman"/>
          <w:szCs w:val="24"/>
          <w:u w:val="single"/>
        </w:rPr>
        <w:tab/>
      </w:r>
      <w:r w:rsidRPr="006B4498">
        <w:rPr>
          <w:rFonts w:cs="Times New Roman"/>
          <w:szCs w:val="24"/>
          <w:u w:val="single"/>
        </w:rPr>
        <w:t xml:space="preserve"> ITEM</w:t>
      </w:r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3 </w:t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Plankton nets (for collection of aquatic invertebrates)</w:t>
      </w:r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3 </w:t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Ring stands and rings (to support plankton nets)</w:t>
      </w:r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12 </w:t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Dissecting microscopes</w:t>
      </w:r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12 </w:t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Fine forceps</w:t>
      </w:r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12 </w:t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Eye droppers and bulbs</w:t>
      </w:r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Finger bowls/Large crystallization dishes</w:t>
      </w:r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24 </w:t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Small, coaster-type watch glasses</w:t>
      </w:r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1000 ml beakers (for collection of water sample from wetlands)</w:t>
      </w:r>
    </w:p>
    <w:p w:rsidR="00A51B50" w:rsidRPr="006B7180" w:rsidRDefault="00A51B50" w:rsidP="00720184">
      <w:pPr>
        <w:autoSpaceDE w:val="0"/>
        <w:autoSpaceDN w:val="0"/>
        <w:adjustRightInd w:val="0"/>
        <w:spacing w:after="0" w:line="240" w:lineRule="auto"/>
        <w:ind w:left="2160" w:hanging="216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12 </w:t>
      </w:r>
      <w:r w:rsidR="00720184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 xml:space="preserve">Golden Guides — “Pond Life”; or </w:t>
      </w:r>
      <w:proofErr w:type="spellStart"/>
      <w:r w:rsidRPr="006B7180">
        <w:rPr>
          <w:rFonts w:cs="Times New Roman"/>
          <w:szCs w:val="24"/>
        </w:rPr>
        <w:t>Rainis</w:t>
      </w:r>
      <w:proofErr w:type="spellEnd"/>
      <w:r w:rsidRPr="006B7180">
        <w:rPr>
          <w:rFonts w:cs="Times New Roman"/>
          <w:szCs w:val="24"/>
        </w:rPr>
        <w:t xml:space="preserve"> and Russell — “Guide to </w:t>
      </w:r>
      <w:proofErr w:type="spellStart"/>
      <w:r w:rsidRPr="006B7180">
        <w:rPr>
          <w:rFonts w:cs="Times New Roman"/>
          <w:szCs w:val="24"/>
        </w:rPr>
        <w:t>microlife</w:t>
      </w:r>
      <w:proofErr w:type="spellEnd"/>
      <w:r w:rsidRPr="006B7180">
        <w:rPr>
          <w:rFonts w:cs="Times New Roman"/>
          <w:szCs w:val="24"/>
        </w:rPr>
        <w:t>”</w:t>
      </w:r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Insect sweep nets</w:t>
      </w:r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3 </w:t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Insect identification guides</w:t>
      </w:r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3 </w:t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Wetland plant identification guides</w:t>
      </w:r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24 </w:t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Specimen jars with lids (for insects)</w:t>
      </w:r>
    </w:p>
    <w:p w:rsidR="00A51B50" w:rsidRPr="006B7180" w:rsidRDefault="00A51B50" w:rsidP="00A51B5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12 </w:t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Clipboards</w:t>
      </w:r>
    </w:p>
    <w:p w:rsidR="00A51B50" w:rsidRPr="006B7180" w:rsidRDefault="00A51B50" w:rsidP="00A51B50">
      <w:pPr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6 </w:t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="00720184">
        <w:rPr>
          <w:rFonts w:cs="Times New Roman"/>
          <w:szCs w:val="24"/>
        </w:rPr>
        <w:tab/>
      </w:r>
      <w:r w:rsidRPr="006B7180">
        <w:rPr>
          <w:rFonts w:cs="Times New Roman"/>
          <w:szCs w:val="24"/>
        </w:rPr>
        <w:t>Meter sticks</w:t>
      </w:r>
    </w:p>
    <w:p w:rsidR="00A51B50" w:rsidRPr="006B7180" w:rsidRDefault="00A51B50" w:rsidP="00A51B50">
      <w:pPr>
        <w:rPr>
          <w:rFonts w:cs="Times New Roman"/>
          <w:szCs w:val="24"/>
        </w:rPr>
      </w:pPr>
    </w:p>
    <w:p w:rsidR="00A51B50" w:rsidRPr="006B7180" w:rsidRDefault="00A51B50" w:rsidP="00A51B50">
      <w:pPr>
        <w:rPr>
          <w:rFonts w:cs="Times New Roman"/>
          <w:szCs w:val="24"/>
        </w:rPr>
      </w:pPr>
    </w:p>
    <w:p w:rsidR="00720184" w:rsidRDefault="00720184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6B7180" w:rsidRPr="00F125FC" w:rsidRDefault="006B7180" w:rsidP="00F125F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Cs w:val="24"/>
        </w:rPr>
      </w:pPr>
      <w:r w:rsidRPr="00F125FC">
        <w:rPr>
          <w:rFonts w:cs="Times New Roman"/>
          <w:b/>
          <w:szCs w:val="24"/>
        </w:rPr>
        <w:lastRenderedPageBreak/>
        <w:t>Aquatic Ecology Lab Literature Cited and</w:t>
      </w:r>
    </w:p>
    <w:p w:rsidR="00A51B50" w:rsidRPr="00F125FC" w:rsidRDefault="006B7180" w:rsidP="00F125FC">
      <w:pPr>
        <w:jc w:val="center"/>
        <w:rPr>
          <w:rFonts w:cs="Times New Roman"/>
          <w:b/>
          <w:szCs w:val="24"/>
        </w:rPr>
      </w:pPr>
      <w:r w:rsidRPr="00F125FC">
        <w:rPr>
          <w:rFonts w:cs="Times New Roman"/>
          <w:b/>
          <w:szCs w:val="24"/>
        </w:rPr>
        <w:t>Additional Resources</w:t>
      </w:r>
    </w:p>
    <w:p w:rsidR="006B7180" w:rsidRPr="00F125FC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F125FC">
        <w:rPr>
          <w:rFonts w:cs="Times New Roman"/>
          <w:b/>
          <w:szCs w:val="24"/>
        </w:rPr>
        <w:t>Aquaculture</w:t>
      </w:r>
    </w:p>
    <w:p w:rsidR="006B7180" w:rsidRPr="00B26F98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szCs w:val="24"/>
        </w:rPr>
      </w:pPr>
      <w:r w:rsidRPr="00B26F98">
        <w:rPr>
          <w:rFonts w:cs="Times New Roman"/>
          <w:i/>
          <w:szCs w:val="24"/>
        </w:rPr>
        <w:t>These resources specifically address the various aspects of raisi</w:t>
      </w:r>
      <w:r w:rsidR="00F125FC" w:rsidRPr="00B26F98">
        <w:rPr>
          <w:rFonts w:cs="Times New Roman"/>
          <w:i/>
          <w:szCs w:val="24"/>
        </w:rPr>
        <w:t xml:space="preserve">ng aquatic organisms (primarily </w:t>
      </w:r>
      <w:r w:rsidRPr="00B26F98">
        <w:rPr>
          <w:rFonts w:cs="Times New Roman"/>
          <w:i/>
          <w:szCs w:val="24"/>
        </w:rPr>
        <w:t>fish) in artificial</w:t>
      </w:r>
      <w:r w:rsidR="00F125FC" w:rsidRPr="00B26F98">
        <w:rPr>
          <w:rFonts w:cs="Times New Roman"/>
          <w:i/>
          <w:szCs w:val="24"/>
        </w:rPr>
        <w:t xml:space="preserve"> </w:t>
      </w:r>
      <w:r w:rsidRPr="00B26F98">
        <w:rPr>
          <w:rFonts w:cs="Times New Roman"/>
          <w:i/>
          <w:szCs w:val="24"/>
        </w:rPr>
        <w:t>environments.</w:t>
      </w:r>
    </w:p>
    <w:p w:rsidR="00F125FC" w:rsidRPr="006B7180" w:rsidRDefault="00F125FC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6B7180" w:rsidRDefault="00A07457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hyperlink r:id="rId34" w:history="1">
        <w:r w:rsidR="00F125FC" w:rsidRPr="003300BB">
          <w:rPr>
            <w:rStyle w:val="Hyperlink"/>
            <w:rFonts w:cs="Times New Roman"/>
            <w:szCs w:val="24"/>
          </w:rPr>
          <w:t>http://ag.ansc.purdue.edu/aquanic/</w:t>
        </w:r>
      </w:hyperlink>
      <w:r w:rsidR="00F125FC">
        <w:rPr>
          <w:rFonts w:cs="Times New Roman"/>
          <w:szCs w:val="24"/>
        </w:rPr>
        <w:t xml:space="preserve"> </w:t>
      </w:r>
    </w:p>
    <w:p w:rsid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proofErr w:type="gramStart"/>
      <w:r w:rsidRPr="006B7180">
        <w:rPr>
          <w:rFonts w:cs="Times New Roman"/>
          <w:szCs w:val="24"/>
        </w:rPr>
        <w:t>AquaNIC</w:t>
      </w:r>
      <w:proofErr w:type="spellEnd"/>
      <w:r w:rsidRPr="006B7180">
        <w:rPr>
          <w:rFonts w:cs="Times New Roman"/>
          <w:szCs w:val="24"/>
        </w:rPr>
        <w:t xml:space="preserve"> (Aquaculture Network Information Center) - An excellent source for aquaculture curriculum,</w:t>
      </w:r>
      <w:r w:rsidR="00F125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publications, media and career opportunities; thousands of links to related sites</w:t>
      </w:r>
      <w:r w:rsidR="00C452A2">
        <w:rPr>
          <w:rFonts w:cs="Times New Roman"/>
          <w:szCs w:val="24"/>
        </w:rPr>
        <w:t>.</w:t>
      </w:r>
      <w:proofErr w:type="gramEnd"/>
    </w:p>
    <w:p w:rsidR="00F125FC" w:rsidRPr="006B7180" w:rsidRDefault="00F125FC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spellStart"/>
      <w:r w:rsidRPr="006B7180">
        <w:rPr>
          <w:rFonts w:cs="Times New Roman"/>
          <w:szCs w:val="24"/>
        </w:rPr>
        <w:t>Huet</w:t>
      </w:r>
      <w:proofErr w:type="spellEnd"/>
      <w:r w:rsidRPr="006B7180">
        <w:rPr>
          <w:rFonts w:cs="Times New Roman"/>
          <w:szCs w:val="24"/>
        </w:rPr>
        <w:t xml:space="preserve">, M. 1986. </w:t>
      </w:r>
      <w:proofErr w:type="gramStart"/>
      <w:r w:rsidRPr="006B7180">
        <w:rPr>
          <w:rFonts w:cs="Times New Roman"/>
          <w:szCs w:val="24"/>
        </w:rPr>
        <w:t>Textbook of fish culture - Breeding and Culti</w:t>
      </w:r>
      <w:r w:rsidR="00F125FC">
        <w:rPr>
          <w:rFonts w:cs="Times New Roman"/>
          <w:szCs w:val="24"/>
        </w:rPr>
        <w:t xml:space="preserve">vation of Fish, 2nd ed. Fishing </w:t>
      </w:r>
      <w:r w:rsidRPr="006B7180">
        <w:rPr>
          <w:rFonts w:cs="Times New Roman"/>
          <w:szCs w:val="24"/>
        </w:rPr>
        <w:t>News</w:t>
      </w:r>
      <w:r w:rsidR="00F125FC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Books, Ltd. </w:t>
      </w:r>
      <w:proofErr w:type="spellStart"/>
      <w:r w:rsidRPr="006B7180">
        <w:rPr>
          <w:rFonts w:cs="Times New Roman"/>
          <w:szCs w:val="24"/>
        </w:rPr>
        <w:t>Farnham</w:t>
      </w:r>
      <w:proofErr w:type="spellEnd"/>
      <w:r w:rsidRPr="006B7180">
        <w:rPr>
          <w:rFonts w:cs="Times New Roman"/>
          <w:szCs w:val="24"/>
        </w:rPr>
        <w:t>, England</w:t>
      </w:r>
      <w:r w:rsidR="00C452A2">
        <w:rPr>
          <w:rFonts w:cs="Times New Roman"/>
          <w:szCs w:val="24"/>
        </w:rPr>
        <w:t>.</w:t>
      </w:r>
      <w:proofErr w:type="gramEnd"/>
    </w:p>
    <w:p w:rsidR="008B41B6" w:rsidRPr="006B7180" w:rsidRDefault="008B41B6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spellStart"/>
      <w:r w:rsidRPr="006B7180">
        <w:rPr>
          <w:rFonts w:cs="Times New Roman"/>
          <w:szCs w:val="24"/>
        </w:rPr>
        <w:t>Kosinski</w:t>
      </w:r>
      <w:proofErr w:type="spellEnd"/>
      <w:r w:rsidRPr="006B7180">
        <w:rPr>
          <w:rFonts w:cs="Times New Roman"/>
          <w:szCs w:val="24"/>
        </w:rPr>
        <w:t xml:space="preserve">, R.J. 1993. Fish Farm - a simulation of commercial aquaculture. </w:t>
      </w:r>
      <w:proofErr w:type="gramStart"/>
      <w:r w:rsidRPr="006B7180">
        <w:rPr>
          <w:rFonts w:cs="Times New Roman"/>
          <w:szCs w:val="24"/>
        </w:rPr>
        <w:t>The Benjamin/Cummings Publishing Co. Redwood City, CA. 98 pp.</w:t>
      </w:r>
      <w:proofErr w:type="gramEnd"/>
    </w:p>
    <w:p w:rsidR="008B41B6" w:rsidRPr="006B7180" w:rsidRDefault="008B41B6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 xml:space="preserve">Van </w:t>
      </w:r>
      <w:proofErr w:type="spellStart"/>
      <w:r w:rsidRPr="006B7180">
        <w:rPr>
          <w:rFonts w:cs="Times New Roman"/>
          <w:szCs w:val="24"/>
        </w:rPr>
        <w:t>Gorder</w:t>
      </w:r>
      <w:proofErr w:type="spellEnd"/>
      <w:r w:rsidRPr="006B7180">
        <w:rPr>
          <w:rFonts w:cs="Times New Roman"/>
          <w:szCs w:val="24"/>
        </w:rPr>
        <w:t>, S.D. and D.J. Strange.</w:t>
      </w:r>
      <w:proofErr w:type="gramEnd"/>
      <w:r w:rsidRPr="006B7180">
        <w:rPr>
          <w:rFonts w:cs="Times New Roman"/>
          <w:szCs w:val="24"/>
        </w:rPr>
        <w:t xml:space="preserve"> 1992. Home Aquaculture: A guide to backyard fish farming.</w:t>
      </w:r>
      <w:r w:rsidR="00B26F9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Alternative Aquaculture Association, Inc. </w:t>
      </w:r>
      <w:proofErr w:type="spellStart"/>
      <w:r w:rsidRPr="006B7180">
        <w:rPr>
          <w:rFonts w:cs="Times New Roman"/>
          <w:szCs w:val="24"/>
        </w:rPr>
        <w:t>Breinigsville</w:t>
      </w:r>
      <w:proofErr w:type="spellEnd"/>
      <w:r w:rsidRPr="006B7180">
        <w:rPr>
          <w:rFonts w:cs="Times New Roman"/>
          <w:szCs w:val="24"/>
        </w:rPr>
        <w:t>, PA 136 pp.</w:t>
      </w:r>
    </w:p>
    <w:p w:rsidR="008B41B6" w:rsidRPr="006B7180" w:rsidRDefault="008B41B6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8B41B6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proofErr w:type="spellStart"/>
      <w:r w:rsidRPr="008B41B6">
        <w:rPr>
          <w:rFonts w:cs="Times New Roman"/>
          <w:b/>
          <w:szCs w:val="24"/>
        </w:rPr>
        <w:t>Mesocosms</w:t>
      </w:r>
      <w:proofErr w:type="spellEnd"/>
      <w:r w:rsidRPr="008B41B6">
        <w:rPr>
          <w:rFonts w:cs="Times New Roman"/>
          <w:b/>
          <w:szCs w:val="24"/>
        </w:rPr>
        <w:t xml:space="preserve"> and Microcosms in Ecological Research</w:t>
      </w:r>
    </w:p>
    <w:p w:rsidR="006B7180" w:rsidRPr="00B26F98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szCs w:val="24"/>
        </w:rPr>
      </w:pPr>
      <w:r w:rsidRPr="00B26F98">
        <w:rPr>
          <w:rFonts w:cs="Times New Roman"/>
          <w:i/>
          <w:szCs w:val="24"/>
        </w:rPr>
        <w:t xml:space="preserve">Constructed ecosystems at </w:t>
      </w:r>
      <w:proofErr w:type="spellStart"/>
      <w:r w:rsidRPr="00B26F98">
        <w:rPr>
          <w:rFonts w:cs="Times New Roman"/>
          <w:i/>
          <w:szCs w:val="24"/>
        </w:rPr>
        <w:t>meso</w:t>
      </w:r>
      <w:proofErr w:type="spellEnd"/>
      <w:r w:rsidRPr="00B26F98">
        <w:rPr>
          <w:rFonts w:cs="Times New Roman"/>
          <w:i/>
          <w:szCs w:val="24"/>
        </w:rPr>
        <w:t xml:space="preserve">- and micro-scales have been used to test a number of </w:t>
      </w:r>
      <w:r w:rsidR="008B41B6" w:rsidRPr="00B26F98">
        <w:rPr>
          <w:rFonts w:cs="Times New Roman"/>
          <w:i/>
          <w:szCs w:val="24"/>
        </w:rPr>
        <w:t>h</w:t>
      </w:r>
      <w:r w:rsidRPr="00B26F98">
        <w:rPr>
          <w:rFonts w:cs="Times New Roman"/>
          <w:i/>
          <w:szCs w:val="24"/>
        </w:rPr>
        <w:t>ypotheses at population,</w:t>
      </w:r>
      <w:r w:rsidR="008B41B6" w:rsidRPr="00B26F98">
        <w:rPr>
          <w:rFonts w:cs="Times New Roman"/>
          <w:i/>
          <w:szCs w:val="24"/>
        </w:rPr>
        <w:t xml:space="preserve"> </w:t>
      </w:r>
      <w:r w:rsidRPr="00B26F98">
        <w:rPr>
          <w:rFonts w:cs="Times New Roman"/>
          <w:i/>
          <w:szCs w:val="24"/>
        </w:rPr>
        <w:t>community and ecosystem levels. These resources are but a small sample of such studies.</w:t>
      </w:r>
    </w:p>
    <w:p w:rsidR="008B41B6" w:rsidRPr="006B7180" w:rsidRDefault="008B41B6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spellStart"/>
      <w:proofErr w:type="gramStart"/>
      <w:r w:rsidRPr="006B7180">
        <w:rPr>
          <w:rFonts w:cs="Times New Roman"/>
          <w:szCs w:val="24"/>
        </w:rPr>
        <w:t>Blaustein</w:t>
      </w:r>
      <w:proofErr w:type="spellEnd"/>
      <w:r w:rsidRPr="006B7180">
        <w:rPr>
          <w:rFonts w:cs="Times New Roman"/>
          <w:szCs w:val="24"/>
        </w:rPr>
        <w:t>, A. and D.B. Wake.</w:t>
      </w:r>
      <w:proofErr w:type="gramEnd"/>
      <w:r w:rsidRPr="006B7180">
        <w:rPr>
          <w:rFonts w:cs="Times New Roman"/>
          <w:szCs w:val="24"/>
        </w:rPr>
        <w:t xml:space="preserve"> 1995. The puzzle of declining amphibian populations. Sci. Am. April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1995:52-57.</w:t>
      </w:r>
    </w:p>
    <w:p w:rsidR="008B41B6" w:rsidRPr="006B7180" w:rsidRDefault="008B41B6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 xml:space="preserve">Carpenter, S.R., S.W. </w:t>
      </w:r>
      <w:proofErr w:type="spellStart"/>
      <w:r w:rsidRPr="006B7180">
        <w:rPr>
          <w:rFonts w:cs="Times New Roman"/>
          <w:szCs w:val="24"/>
        </w:rPr>
        <w:t>Chisolm</w:t>
      </w:r>
      <w:proofErr w:type="spellEnd"/>
      <w:r w:rsidRPr="006B7180">
        <w:rPr>
          <w:rFonts w:cs="Times New Roman"/>
          <w:szCs w:val="24"/>
        </w:rPr>
        <w:t>, C.J. Krebs, D.W. Schindler and R.F. Wright.</w:t>
      </w:r>
      <w:proofErr w:type="gramEnd"/>
      <w:r w:rsidRPr="006B7180">
        <w:rPr>
          <w:rFonts w:cs="Times New Roman"/>
          <w:szCs w:val="24"/>
        </w:rPr>
        <w:t xml:space="preserve"> 1995. Ecosystem experiments.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Science 269:324-327.</w:t>
      </w:r>
    </w:p>
    <w:p w:rsidR="008B41B6" w:rsidRPr="006B7180" w:rsidRDefault="008B41B6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 xml:space="preserve">Larsen, D., P.F. </w:t>
      </w:r>
      <w:proofErr w:type="spellStart"/>
      <w:r w:rsidRPr="006B7180">
        <w:rPr>
          <w:rFonts w:cs="Times New Roman"/>
          <w:szCs w:val="24"/>
        </w:rPr>
        <w:t>Denoyelles</w:t>
      </w:r>
      <w:proofErr w:type="spellEnd"/>
      <w:r w:rsidRPr="006B7180">
        <w:rPr>
          <w:rFonts w:cs="Times New Roman"/>
          <w:szCs w:val="24"/>
        </w:rPr>
        <w:t xml:space="preserve"> Jr., F. Stay, and T. </w:t>
      </w:r>
      <w:proofErr w:type="spellStart"/>
      <w:r w:rsidRPr="006B7180">
        <w:rPr>
          <w:rFonts w:cs="Times New Roman"/>
          <w:szCs w:val="24"/>
        </w:rPr>
        <w:t>Shiroyama</w:t>
      </w:r>
      <w:proofErr w:type="spellEnd"/>
      <w:r w:rsidRPr="006B7180">
        <w:rPr>
          <w:rFonts w:cs="Times New Roman"/>
          <w:szCs w:val="24"/>
        </w:rPr>
        <w:t>.</w:t>
      </w:r>
      <w:proofErr w:type="gramEnd"/>
      <w:r w:rsidRPr="006B7180">
        <w:rPr>
          <w:rFonts w:cs="Times New Roman"/>
          <w:szCs w:val="24"/>
        </w:rPr>
        <w:t xml:space="preserve"> 1986. Comparisons of single species</w:t>
      </w:r>
      <w:r w:rsidR="00B26F9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microcosm and experimental pond responses to </w:t>
      </w:r>
      <w:proofErr w:type="spellStart"/>
      <w:r w:rsidR="00B26F98">
        <w:rPr>
          <w:rFonts w:cs="Times New Roman"/>
          <w:szCs w:val="24"/>
        </w:rPr>
        <w:t>atrazine</w:t>
      </w:r>
      <w:proofErr w:type="spellEnd"/>
      <w:r w:rsidR="00B26F98">
        <w:rPr>
          <w:rFonts w:cs="Times New Roman"/>
          <w:szCs w:val="24"/>
        </w:rPr>
        <w:t xml:space="preserve"> exposure. </w:t>
      </w:r>
      <w:proofErr w:type="spellStart"/>
      <w:r w:rsidR="00B26F98">
        <w:rPr>
          <w:rFonts w:cs="Times New Roman"/>
          <w:szCs w:val="24"/>
        </w:rPr>
        <w:t>Evironmental</w:t>
      </w:r>
      <w:proofErr w:type="spellEnd"/>
      <w:r w:rsidR="00B26F9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Toxicology</w:t>
      </w:r>
      <w:r w:rsidR="00B26F9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 Chemistry 5: 179-190.</w:t>
      </w:r>
    </w:p>
    <w:p w:rsidR="008B41B6" w:rsidRPr="006B7180" w:rsidRDefault="008B41B6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Lawton, J.H. 1995. Ecological experiments with model systems. Science 269:328-331.</w:t>
      </w:r>
    </w:p>
    <w:p w:rsidR="008B41B6" w:rsidRPr="006B7180" w:rsidRDefault="008B41B6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Roush, W. 1995.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When rigor meets reality.</w:t>
      </w:r>
      <w:proofErr w:type="gramEnd"/>
      <w:r w:rsidRPr="006B7180">
        <w:rPr>
          <w:rFonts w:cs="Times New Roman"/>
          <w:szCs w:val="24"/>
        </w:rPr>
        <w:t xml:space="preserve"> Science 269:313-315</w:t>
      </w:r>
      <w:r w:rsidR="008B41B6">
        <w:rPr>
          <w:rFonts w:cs="Times New Roman"/>
          <w:szCs w:val="24"/>
        </w:rPr>
        <w:t>.</w:t>
      </w:r>
    </w:p>
    <w:p w:rsidR="008B41B6" w:rsidRPr="006B7180" w:rsidRDefault="008B41B6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P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 xml:space="preserve">Rowe, C.L. and W.A. </w:t>
      </w:r>
      <w:proofErr w:type="spellStart"/>
      <w:r w:rsidRPr="006B7180">
        <w:rPr>
          <w:rFonts w:cs="Times New Roman"/>
          <w:szCs w:val="24"/>
        </w:rPr>
        <w:t>Dunson</w:t>
      </w:r>
      <w:proofErr w:type="spellEnd"/>
      <w:r w:rsidRPr="006B7180">
        <w:rPr>
          <w:rFonts w:cs="Times New Roman"/>
          <w:szCs w:val="24"/>
        </w:rPr>
        <w:t>.</w:t>
      </w:r>
      <w:proofErr w:type="gramEnd"/>
      <w:r w:rsidRPr="006B7180">
        <w:rPr>
          <w:rFonts w:cs="Times New Roman"/>
          <w:szCs w:val="24"/>
        </w:rPr>
        <w:t xml:space="preserve"> 1994. The value of simulated pond communities in </w:t>
      </w:r>
      <w:proofErr w:type="spellStart"/>
      <w:r w:rsidRPr="006B7180">
        <w:rPr>
          <w:rFonts w:cs="Times New Roman"/>
          <w:szCs w:val="24"/>
        </w:rPr>
        <w:t>mesocosms</w:t>
      </w:r>
      <w:proofErr w:type="spellEnd"/>
      <w:r w:rsidRPr="006B7180">
        <w:rPr>
          <w:rFonts w:cs="Times New Roman"/>
          <w:szCs w:val="24"/>
        </w:rPr>
        <w:t xml:space="preserve"> for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studies of amphibian ecology and </w:t>
      </w:r>
      <w:proofErr w:type="spellStart"/>
      <w:r w:rsidRPr="006B7180">
        <w:rPr>
          <w:rFonts w:cs="Times New Roman"/>
          <w:szCs w:val="24"/>
        </w:rPr>
        <w:t>ecotoxicology</w:t>
      </w:r>
      <w:proofErr w:type="spellEnd"/>
      <w:r w:rsidRPr="006B7180">
        <w:rPr>
          <w:rFonts w:cs="Times New Roman"/>
          <w:szCs w:val="24"/>
        </w:rPr>
        <w:t>. J. of Herpetology 28(3):346-356.</w:t>
      </w:r>
    </w:p>
    <w:p w:rsidR="006B7180" w:rsidRP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b/>
          <w:bCs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Wilbur, H. 1987. Regulation of structure in complex systems: experimental temporary pond</w:t>
      </w:r>
      <w:r w:rsidR="00B26F9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communities. Ecology 68: 1437-1452.</w:t>
      </w:r>
    </w:p>
    <w:p w:rsidR="008B41B6" w:rsidRPr="006B7180" w:rsidRDefault="008B41B6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P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Wilbur, H.M., P.J. Morin and R.N. Harris.</w:t>
      </w:r>
      <w:proofErr w:type="gramEnd"/>
      <w:r w:rsidRPr="006B7180">
        <w:rPr>
          <w:rFonts w:cs="Times New Roman"/>
          <w:szCs w:val="24"/>
        </w:rPr>
        <w:t xml:space="preserve"> 1983. Salamander predation and the structure of experimental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communities: Amphibian responses. Ecology 64:1423-1429</w:t>
      </w:r>
      <w:r w:rsidR="008B41B6">
        <w:rPr>
          <w:rFonts w:cs="Times New Roman"/>
          <w:szCs w:val="24"/>
        </w:rPr>
        <w:t>.</w:t>
      </w:r>
    </w:p>
    <w:p w:rsidR="008B41B6" w:rsidRDefault="008B41B6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8B41B6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8B41B6">
        <w:rPr>
          <w:rFonts w:cs="Times New Roman"/>
          <w:b/>
          <w:szCs w:val="24"/>
        </w:rPr>
        <w:t>Wetland Creation and Restoration</w:t>
      </w:r>
    </w:p>
    <w:p w:rsidR="006B7180" w:rsidRPr="00B26F98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szCs w:val="24"/>
        </w:rPr>
      </w:pPr>
      <w:r w:rsidRPr="00B26F98">
        <w:rPr>
          <w:rFonts w:cs="Times New Roman"/>
          <w:i/>
          <w:szCs w:val="24"/>
        </w:rPr>
        <w:t>Wetland creation, enhancement and restoration projects are routinely conducted to mitigate the loss of natural wetlands</w:t>
      </w:r>
      <w:r w:rsidR="008B41B6" w:rsidRPr="00B26F98">
        <w:rPr>
          <w:rFonts w:cs="Times New Roman"/>
          <w:i/>
          <w:szCs w:val="24"/>
        </w:rPr>
        <w:t xml:space="preserve"> </w:t>
      </w:r>
      <w:r w:rsidRPr="00B26F98">
        <w:rPr>
          <w:rFonts w:cs="Times New Roman"/>
          <w:i/>
          <w:szCs w:val="24"/>
        </w:rPr>
        <w:t>due to development. Our knowledge of the effectiveness of these efforts, however, is very limited. These two</w:t>
      </w:r>
      <w:r w:rsidR="008B41B6" w:rsidRPr="00B26F98">
        <w:rPr>
          <w:rFonts w:cs="Times New Roman"/>
          <w:i/>
          <w:szCs w:val="24"/>
        </w:rPr>
        <w:t xml:space="preserve"> </w:t>
      </w:r>
      <w:r w:rsidRPr="00B26F98">
        <w:rPr>
          <w:rFonts w:cs="Times New Roman"/>
          <w:i/>
          <w:szCs w:val="24"/>
        </w:rPr>
        <w:t>resources provide some information on the “science of wetland creation and restoration”.</w:t>
      </w:r>
    </w:p>
    <w:p w:rsidR="008B41B6" w:rsidRPr="006B7180" w:rsidRDefault="008B41B6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8B41B6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spellStart"/>
      <w:proofErr w:type="gramStart"/>
      <w:r w:rsidRPr="006B7180">
        <w:rPr>
          <w:rFonts w:cs="Times New Roman"/>
          <w:szCs w:val="24"/>
        </w:rPr>
        <w:t>Kuster</w:t>
      </w:r>
      <w:proofErr w:type="spellEnd"/>
      <w:r w:rsidRPr="006B7180">
        <w:rPr>
          <w:rFonts w:cs="Times New Roman"/>
          <w:szCs w:val="24"/>
        </w:rPr>
        <w:t xml:space="preserve">, J.A. and M.E. </w:t>
      </w:r>
      <w:proofErr w:type="spellStart"/>
      <w:r w:rsidRPr="006B7180">
        <w:rPr>
          <w:rFonts w:cs="Times New Roman"/>
          <w:szCs w:val="24"/>
        </w:rPr>
        <w:t>Kentula</w:t>
      </w:r>
      <w:proofErr w:type="spellEnd"/>
      <w:r w:rsidRPr="006B7180">
        <w:rPr>
          <w:rFonts w:cs="Times New Roman"/>
          <w:szCs w:val="24"/>
        </w:rPr>
        <w:t>.</w:t>
      </w:r>
      <w:proofErr w:type="gramEnd"/>
      <w:r w:rsidRPr="006B7180">
        <w:rPr>
          <w:rFonts w:cs="Times New Roman"/>
          <w:szCs w:val="24"/>
        </w:rPr>
        <w:t xml:space="preserve"> 1990. Wetland creation and restoration - The status of the science</w:t>
      </w:r>
      <w:r w:rsidR="00B26F98">
        <w:rPr>
          <w:rFonts w:cs="Times New Roman"/>
          <w:szCs w:val="24"/>
        </w:rPr>
        <w:t xml:space="preserve"> </w:t>
      </w:r>
      <w:proofErr w:type="spellStart"/>
      <w:r w:rsidRPr="006B7180">
        <w:rPr>
          <w:rFonts w:cs="Times New Roman"/>
          <w:szCs w:val="24"/>
        </w:rPr>
        <w:t>Mitsch</w:t>
      </w:r>
      <w:proofErr w:type="spellEnd"/>
      <w:r w:rsidRPr="006B7180">
        <w:rPr>
          <w:rFonts w:cs="Times New Roman"/>
          <w:szCs w:val="24"/>
        </w:rPr>
        <w:t xml:space="preserve">, W.J., X. Wu, R.W. </w:t>
      </w:r>
      <w:proofErr w:type="spellStart"/>
      <w:r w:rsidRPr="006B7180">
        <w:rPr>
          <w:rFonts w:cs="Times New Roman"/>
          <w:szCs w:val="24"/>
        </w:rPr>
        <w:t>Nairn</w:t>
      </w:r>
      <w:proofErr w:type="spellEnd"/>
      <w:r w:rsidRPr="006B7180">
        <w:rPr>
          <w:rFonts w:cs="Times New Roman"/>
          <w:szCs w:val="24"/>
        </w:rPr>
        <w:t xml:space="preserve">, P.E. </w:t>
      </w:r>
      <w:proofErr w:type="spellStart"/>
      <w:r w:rsidRPr="006B7180">
        <w:rPr>
          <w:rFonts w:cs="Times New Roman"/>
          <w:szCs w:val="24"/>
        </w:rPr>
        <w:t>Wiehe</w:t>
      </w:r>
      <w:proofErr w:type="spellEnd"/>
      <w:r w:rsidRPr="006B7180">
        <w:rPr>
          <w:rFonts w:cs="Times New Roman"/>
          <w:szCs w:val="24"/>
        </w:rPr>
        <w:t xml:space="preserve">, N. </w:t>
      </w:r>
      <w:r w:rsidR="00B26F98">
        <w:rPr>
          <w:rFonts w:cs="Times New Roman"/>
          <w:szCs w:val="24"/>
        </w:rPr>
        <w:t xml:space="preserve">Wang, R. Deal and C.E. Boucher. </w:t>
      </w:r>
      <w:r w:rsidRPr="006B7180">
        <w:rPr>
          <w:rFonts w:cs="Times New Roman"/>
          <w:szCs w:val="24"/>
        </w:rPr>
        <w:t xml:space="preserve">1998. </w:t>
      </w:r>
    </w:p>
    <w:p w:rsidR="008B41B6" w:rsidRDefault="008B41B6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Creating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and restoring wetlands. Bioscience 48 (12): 1019-1030.</w:t>
      </w:r>
    </w:p>
    <w:p w:rsidR="008B41B6" w:rsidRDefault="008B41B6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8B41B6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8B41B6">
        <w:rPr>
          <w:rFonts w:cs="Times New Roman"/>
          <w:b/>
          <w:szCs w:val="24"/>
        </w:rPr>
        <w:t>Waste Treatment by Constructed Wetlands</w:t>
      </w:r>
    </w:p>
    <w:p w:rsidR="006B7180" w:rsidRPr="00B26F98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szCs w:val="24"/>
        </w:rPr>
      </w:pPr>
      <w:r w:rsidRPr="00B26F98">
        <w:rPr>
          <w:rFonts w:cs="Times New Roman"/>
          <w:i/>
          <w:szCs w:val="24"/>
        </w:rPr>
        <w:t>Constructed wetlands have been used to treat industrial, agricultural and municipal wastewater. These sources provide</w:t>
      </w:r>
      <w:r w:rsidR="008B41B6" w:rsidRPr="00B26F98">
        <w:rPr>
          <w:rFonts w:cs="Times New Roman"/>
          <w:i/>
          <w:szCs w:val="24"/>
        </w:rPr>
        <w:t xml:space="preserve"> </w:t>
      </w:r>
      <w:r w:rsidRPr="00B26F98">
        <w:rPr>
          <w:rFonts w:cs="Times New Roman"/>
          <w:i/>
          <w:szCs w:val="24"/>
        </w:rPr>
        <w:t>a sample of some of these efforts.</w:t>
      </w:r>
    </w:p>
    <w:p w:rsidR="008B41B6" w:rsidRPr="006B7180" w:rsidRDefault="008B41B6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6B7180" w:rsidRDefault="00A07457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hyperlink r:id="rId35" w:history="1">
        <w:r w:rsidR="008B41B6" w:rsidRPr="003300BB">
          <w:rPr>
            <w:rStyle w:val="Hyperlink"/>
            <w:rFonts w:cs="Times New Roman"/>
            <w:szCs w:val="24"/>
          </w:rPr>
          <w:t>http://www.waterrecycling.com/index.htm</w:t>
        </w:r>
      </w:hyperlink>
      <w:r w:rsidR="008B41B6">
        <w:rPr>
          <w:rFonts w:cs="Times New Roman"/>
          <w:szCs w:val="24"/>
        </w:rPr>
        <w:t xml:space="preserve"> </w:t>
      </w:r>
    </w:p>
    <w:p w:rsid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Triangle School Water Recycling Project (North Carolina State Univers</w:t>
      </w:r>
      <w:r w:rsidR="008B41B6">
        <w:rPr>
          <w:rFonts w:cs="Times New Roman"/>
          <w:szCs w:val="24"/>
        </w:rPr>
        <w:t xml:space="preserve">ity) - A detailed </w:t>
      </w:r>
      <w:r w:rsidRPr="006B7180">
        <w:rPr>
          <w:rFonts w:cs="Times New Roman"/>
          <w:szCs w:val="24"/>
        </w:rPr>
        <w:t>description of an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ecological wastewater recycling system in Chatham County, North Carolina that uses constructed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wetlands.</w:t>
      </w:r>
    </w:p>
    <w:p w:rsidR="008B41B6" w:rsidRPr="006B7180" w:rsidRDefault="008B41B6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spellStart"/>
      <w:proofErr w:type="gramStart"/>
      <w:r w:rsidRPr="006B7180">
        <w:rPr>
          <w:rFonts w:cs="Times New Roman"/>
          <w:szCs w:val="24"/>
        </w:rPr>
        <w:t>Mitsch</w:t>
      </w:r>
      <w:proofErr w:type="spellEnd"/>
      <w:r w:rsidRPr="006B7180">
        <w:rPr>
          <w:rFonts w:cs="Times New Roman"/>
          <w:szCs w:val="24"/>
        </w:rPr>
        <w:t>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W.J. 1993.</w:t>
      </w:r>
      <w:proofErr w:type="gramEnd"/>
      <w:r w:rsidRPr="006B7180">
        <w:rPr>
          <w:rFonts w:cs="Times New Roman"/>
          <w:szCs w:val="24"/>
        </w:rPr>
        <w:t xml:space="preserve"> Ecological engineering: a comparative role with the planetary life-support</w:t>
      </w:r>
      <w:r w:rsidR="00B26F9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system. </w:t>
      </w:r>
      <w:proofErr w:type="spellStart"/>
      <w:proofErr w:type="gramStart"/>
      <w:r w:rsidRPr="006B7180">
        <w:rPr>
          <w:rFonts w:cs="Times New Roman"/>
          <w:szCs w:val="24"/>
        </w:rPr>
        <w:t>Env</w:t>
      </w:r>
      <w:proofErr w:type="spellEnd"/>
      <w:r w:rsidRPr="006B7180">
        <w:rPr>
          <w:rFonts w:cs="Times New Roman"/>
          <w:szCs w:val="24"/>
        </w:rPr>
        <w:t>.</w:t>
      </w:r>
      <w:proofErr w:type="gramEnd"/>
      <w:r w:rsidRPr="006B7180">
        <w:rPr>
          <w:rFonts w:cs="Times New Roman"/>
          <w:szCs w:val="24"/>
        </w:rPr>
        <w:t xml:space="preserve"> Sci. and Tech. 27:438-445.</w:t>
      </w:r>
    </w:p>
    <w:p w:rsidR="008B41B6" w:rsidRPr="006B7180" w:rsidRDefault="008B41B6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Brown, K.S. 1995. </w:t>
      </w:r>
      <w:proofErr w:type="gramStart"/>
      <w:r w:rsidRPr="006B7180">
        <w:rPr>
          <w:rFonts w:cs="Times New Roman"/>
          <w:szCs w:val="24"/>
        </w:rPr>
        <w:t>The green clean.</w:t>
      </w:r>
      <w:proofErr w:type="gramEnd"/>
      <w:r w:rsidRPr="006B7180">
        <w:rPr>
          <w:rFonts w:cs="Times New Roman"/>
          <w:szCs w:val="24"/>
        </w:rPr>
        <w:t xml:space="preserve"> Bioscience 45(9): 579-582.</w:t>
      </w:r>
    </w:p>
    <w:p w:rsidR="008B41B6" w:rsidRPr="006B7180" w:rsidRDefault="008B41B6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spellStart"/>
      <w:proofErr w:type="gramStart"/>
      <w:r w:rsidRPr="006B7180">
        <w:rPr>
          <w:rFonts w:cs="Times New Roman"/>
          <w:szCs w:val="24"/>
        </w:rPr>
        <w:t>Carnevale</w:t>
      </w:r>
      <w:proofErr w:type="spellEnd"/>
      <w:r w:rsidRPr="006B7180">
        <w:rPr>
          <w:rFonts w:cs="Times New Roman"/>
          <w:szCs w:val="24"/>
        </w:rPr>
        <w:t>, E. 1995.</w:t>
      </w:r>
      <w:proofErr w:type="gramEnd"/>
      <w:r w:rsidRPr="006B7180">
        <w:rPr>
          <w:rFonts w:cs="Times New Roman"/>
          <w:szCs w:val="24"/>
        </w:rPr>
        <w:t xml:space="preserve"> Cattails treat </w:t>
      </w:r>
      <w:proofErr w:type="spellStart"/>
      <w:r w:rsidRPr="006B7180">
        <w:rPr>
          <w:rFonts w:cs="Times New Roman"/>
          <w:szCs w:val="24"/>
        </w:rPr>
        <w:t>leachate</w:t>
      </w:r>
      <w:proofErr w:type="spellEnd"/>
      <w:r w:rsidRPr="006B7180">
        <w:rPr>
          <w:rFonts w:cs="Times New Roman"/>
          <w:szCs w:val="24"/>
        </w:rPr>
        <w:t xml:space="preserve"> and save thousands. Environmental Protection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Nov. 1995:35-36.</w:t>
      </w:r>
    </w:p>
    <w:p w:rsidR="008B41B6" w:rsidRPr="006B7180" w:rsidRDefault="008B41B6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EPA.</w:t>
      </w:r>
      <w:proofErr w:type="gramEnd"/>
      <w:r w:rsidRPr="006B7180">
        <w:rPr>
          <w:rFonts w:cs="Times New Roman"/>
          <w:szCs w:val="24"/>
        </w:rPr>
        <w:t xml:space="preserve"> 1993. Constructed Wetlands for Wastewater treatment and wildlife habitat: 17 Case studies</w:t>
      </w:r>
      <w:r w:rsidR="00B26F98">
        <w:rPr>
          <w:rFonts w:cs="Times New Roman"/>
          <w:szCs w:val="24"/>
        </w:rPr>
        <w:t xml:space="preserve"> </w:t>
      </w:r>
      <w:proofErr w:type="spellStart"/>
      <w:r w:rsidRPr="006B7180">
        <w:rPr>
          <w:rFonts w:cs="Times New Roman"/>
          <w:szCs w:val="24"/>
        </w:rPr>
        <w:t>Kadlec</w:t>
      </w:r>
      <w:proofErr w:type="spellEnd"/>
      <w:r w:rsidRPr="006B7180">
        <w:rPr>
          <w:rFonts w:cs="Times New Roman"/>
          <w:szCs w:val="24"/>
        </w:rPr>
        <w:t xml:space="preserve"> and Knight. 1996. Treatment Wetlands. CRC Press, Inc.</w:t>
      </w:r>
    </w:p>
    <w:p w:rsidR="008B41B6" w:rsidRPr="006B7180" w:rsidRDefault="008B41B6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Hammer, D.A. 1989. </w:t>
      </w:r>
      <w:proofErr w:type="gramStart"/>
      <w:r w:rsidRPr="006B7180">
        <w:rPr>
          <w:rFonts w:cs="Times New Roman"/>
          <w:szCs w:val="24"/>
        </w:rPr>
        <w:t>Constructed wetlands for wastewater treatment.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Municipal, Industrial and</w:t>
      </w:r>
      <w:r w:rsidR="00B26F9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Agricultural.</w:t>
      </w:r>
      <w:proofErr w:type="gramEnd"/>
      <w:r w:rsidRPr="006B7180">
        <w:rPr>
          <w:rFonts w:cs="Times New Roman"/>
          <w:szCs w:val="24"/>
        </w:rPr>
        <w:t xml:space="preserve"> Lewis Publishers, Inc.</w:t>
      </w:r>
    </w:p>
    <w:p w:rsidR="008B41B6" w:rsidRPr="006B7180" w:rsidRDefault="008B41B6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6B7180" w:rsidRDefault="00A07457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hyperlink r:id="rId36" w:history="1">
        <w:r w:rsidR="008B41B6" w:rsidRPr="003300BB">
          <w:rPr>
            <w:rStyle w:val="Hyperlink"/>
            <w:rFonts w:cs="Times New Roman"/>
            <w:szCs w:val="24"/>
          </w:rPr>
          <w:t>http://gus.nsac.ns.ca/~piinfo/resman/wetlands/anno/annobib.html</w:t>
        </w:r>
      </w:hyperlink>
      <w:r w:rsidR="008B41B6">
        <w:rPr>
          <w:rFonts w:cs="Times New Roman"/>
          <w:szCs w:val="24"/>
        </w:rPr>
        <w:t xml:space="preserve"> </w:t>
      </w:r>
    </w:p>
    <w:p w:rsidR="006B7180" w:rsidRP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Wetlands for Waste Treatment - An annotated bibliography of resources on the use of wetlands for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waste treatment.</w:t>
      </w:r>
      <w:proofErr w:type="gramEnd"/>
    </w:p>
    <w:p w:rsidR="008B41B6" w:rsidRDefault="008B41B6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Lesley, D., H. Van Zee and J.A. Moore, eds. 1993.</w:t>
      </w:r>
      <w:proofErr w:type="gramEnd"/>
      <w:r w:rsidRPr="006B7180">
        <w:rPr>
          <w:rFonts w:cs="Times New Roman"/>
          <w:szCs w:val="24"/>
        </w:rPr>
        <w:t xml:space="preserve"> Constructed wetlands wastewater treatment</w:t>
      </w:r>
      <w:r w:rsidR="00B26F9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systems: How do they work? </w:t>
      </w:r>
      <w:proofErr w:type="gramStart"/>
      <w:r w:rsidRPr="006B7180">
        <w:rPr>
          <w:rFonts w:cs="Times New Roman"/>
          <w:szCs w:val="24"/>
        </w:rPr>
        <w:t>Oregon State University Extension Service Misc. Publication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8543.</w:t>
      </w:r>
      <w:proofErr w:type="gramEnd"/>
    </w:p>
    <w:p w:rsidR="008B41B6" w:rsidRPr="006B7180" w:rsidRDefault="008B41B6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Moore, J.A. 1993. Using constructed wetlands to improve water quality. </w:t>
      </w:r>
      <w:proofErr w:type="gramStart"/>
      <w:r w:rsidRPr="006B7180">
        <w:rPr>
          <w:rFonts w:cs="Times New Roman"/>
          <w:szCs w:val="24"/>
        </w:rPr>
        <w:t>Oregon State University</w:t>
      </w:r>
      <w:r w:rsidR="00B26F9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Extension Service # EC 1408.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4 pp.</w:t>
      </w:r>
      <w:proofErr w:type="gramEnd"/>
    </w:p>
    <w:p w:rsidR="008B41B6" w:rsidRPr="006B7180" w:rsidRDefault="008B41B6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Soil Conservation Service.</w:t>
      </w:r>
      <w:proofErr w:type="gramEnd"/>
      <w:r w:rsidRPr="006B7180">
        <w:rPr>
          <w:rFonts w:cs="Times New Roman"/>
          <w:szCs w:val="24"/>
        </w:rPr>
        <w:t xml:space="preserve"> 1982. Ponds - Planning, Design, </w:t>
      </w:r>
      <w:proofErr w:type="gramStart"/>
      <w:r w:rsidRPr="006B7180">
        <w:rPr>
          <w:rFonts w:cs="Times New Roman"/>
          <w:szCs w:val="24"/>
        </w:rPr>
        <w:t>Construction 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 xml:space="preserve">Agriculture </w:t>
      </w:r>
      <w:r w:rsidR="008B41B6">
        <w:rPr>
          <w:rFonts w:cs="Times New Roman"/>
          <w:szCs w:val="24"/>
        </w:rPr>
        <w:t>H</w:t>
      </w:r>
      <w:r w:rsidRPr="006B7180">
        <w:rPr>
          <w:rFonts w:cs="Times New Roman"/>
          <w:szCs w:val="24"/>
        </w:rPr>
        <w:t>andbook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No. 590.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51 pp.</w:t>
      </w:r>
      <w:proofErr w:type="gramEnd"/>
    </w:p>
    <w:p w:rsidR="008B41B6" w:rsidRPr="006B7180" w:rsidRDefault="008B41B6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6B7180" w:rsidRDefault="00A07457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hyperlink r:id="rId37" w:history="1">
        <w:r w:rsidR="008B41B6" w:rsidRPr="003300BB">
          <w:rPr>
            <w:rStyle w:val="Hyperlink"/>
            <w:rFonts w:cs="Times New Roman"/>
            <w:szCs w:val="24"/>
          </w:rPr>
          <w:t>http://www.usouthal.edu/usa/civileng/wetlands.htm</w:t>
        </w:r>
      </w:hyperlink>
      <w:r w:rsidR="008B41B6">
        <w:rPr>
          <w:rFonts w:cs="Times New Roman"/>
          <w:szCs w:val="24"/>
        </w:rPr>
        <w:t xml:space="preserve">  </w:t>
      </w:r>
    </w:p>
    <w:p w:rsidR="006B7180" w:rsidRP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USA Constructed Wetlands Page</w:t>
      </w:r>
    </w:p>
    <w:p w:rsidR="008B41B6" w:rsidRDefault="008B41B6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6B7180" w:rsidRDefault="00A07457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hyperlink r:id="rId38" w:history="1">
        <w:r w:rsidR="008B41B6" w:rsidRPr="003300BB">
          <w:rPr>
            <w:rStyle w:val="Hyperlink"/>
            <w:rFonts w:cs="Times New Roman"/>
            <w:szCs w:val="24"/>
          </w:rPr>
          <w:t>http://h2osparc.wq.ncsu.edu/info/wetlands/index.html</w:t>
        </w:r>
      </w:hyperlink>
      <w:r w:rsidR="008B41B6">
        <w:rPr>
          <w:rFonts w:cs="Times New Roman"/>
          <w:szCs w:val="24"/>
        </w:rPr>
        <w:t xml:space="preserve"> </w:t>
      </w:r>
    </w:p>
    <w:p w:rsid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A comprehensive site for natural and constructed wetlands (def</w:t>
      </w:r>
      <w:r w:rsidR="008B41B6">
        <w:rPr>
          <w:rFonts w:cs="Times New Roman"/>
          <w:szCs w:val="24"/>
        </w:rPr>
        <w:t xml:space="preserve">initions, processes, functions, </w:t>
      </w:r>
      <w:r w:rsidRPr="006B7180">
        <w:rPr>
          <w:rFonts w:cs="Times New Roman"/>
          <w:szCs w:val="24"/>
        </w:rPr>
        <w:t>importance,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human impacts, management, mitigation)</w:t>
      </w:r>
      <w:r w:rsidR="00C452A2">
        <w:rPr>
          <w:rFonts w:cs="Times New Roman"/>
          <w:szCs w:val="24"/>
        </w:rPr>
        <w:t>.</w:t>
      </w:r>
      <w:proofErr w:type="gramEnd"/>
    </w:p>
    <w:p w:rsidR="008B41B6" w:rsidRPr="006B7180" w:rsidRDefault="008B41B6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6B7180" w:rsidRDefault="00A07457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hyperlink r:id="rId39" w:history="1">
        <w:r w:rsidR="008B41B6" w:rsidRPr="003300BB">
          <w:rPr>
            <w:rStyle w:val="Hyperlink"/>
            <w:rFonts w:cs="Times New Roman"/>
            <w:szCs w:val="24"/>
          </w:rPr>
          <w:t>http://towtrc.tamu.edu</w:t>
        </w:r>
      </w:hyperlink>
      <w:r w:rsidR="008B41B6">
        <w:rPr>
          <w:rFonts w:cs="Times New Roman"/>
          <w:szCs w:val="24"/>
        </w:rPr>
        <w:t xml:space="preserve"> </w:t>
      </w:r>
    </w:p>
    <w:p w:rsid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Texas On-Site Wastewater Treatment Research Council.</w:t>
      </w:r>
      <w:proofErr w:type="gramEnd"/>
      <w:r w:rsidRPr="006B7180">
        <w:rPr>
          <w:rFonts w:cs="Times New Roman"/>
          <w:szCs w:val="24"/>
        </w:rPr>
        <w:t xml:space="preserve"> Constructed wetlands fact sheet can be downloaded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from this site. </w:t>
      </w:r>
      <w:proofErr w:type="gramStart"/>
      <w:r w:rsidRPr="006B7180">
        <w:rPr>
          <w:rFonts w:cs="Times New Roman"/>
          <w:szCs w:val="24"/>
        </w:rPr>
        <w:t>Describes components, design, operation and maintenance of constructed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wetlands for wastewater treatment.</w:t>
      </w:r>
      <w:proofErr w:type="gramEnd"/>
    </w:p>
    <w:p w:rsidR="008B41B6" w:rsidRPr="006B7180" w:rsidRDefault="008B41B6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6B7180" w:rsidRDefault="00A07457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hyperlink r:id="rId40" w:history="1">
        <w:r w:rsidR="008B41B6" w:rsidRPr="003300BB">
          <w:rPr>
            <w:rStyle w:val="Hyperlink"/>
            <w:rFonts w:cs="Times New Roman"/>
            <w:szCs w:val="24"/>
          </w:rPr>
          <w:t>http://www.humboldt.edu/~ere_dept/marsh/ownmarsh.html</w:t>
        </w:r>
      </w:hyperlink>
      <w:r w:rsidR="008B41B6">
        <w:rPr>
          <w:rFonts w:cs="Times New Roman"/>
          <w:szCs w:val="24"/>
        </w:rPr>
        <w:t xml:space="preserve"> </w:t>
      </w:r>
    </w:p>
    <w:p w:rsid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Humboldt State Environmental Engineering Department.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Includes some general guidelines for constructed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wetland design (soil, plants, etc.)</w:t>
      </w:r>
      <w:r w:rsidR="00C452A2">
        <w:rPr>
          <w:rFonts w:cs="Times New Roman"/>
          <w:szCs w:val="24"/>
        </w:rPr>
        <w:t>.</w:t>
      </w:r>
      <w:proofErr w:type="gramEnd"/>
    </w:p>
    <w:p w:rsidR="008B41B6" w:rsidRPr="006B7180" w:rsidRDefault="008B41B6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6B7180" w:rsidRDefault="00A07457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hyperlink r:id="rId41" w:history="1">
        <w:r w:rsidR="008B41B6" w:rsidRPr="003300BB">
          <w:rPr>
            <w:rStyle w:val="Hyperlink"/>
            <w:rFonts w:cs="Times New Roman"/>
            <w:szCs w:val="24"/>
          </w:rPr>
          <w:t>http://www.enn.com/search/search.asp</w:t>
        </w:r>
      </w:hyperlink>
      <w:r w:rsidR="008B41B6">
        <w:rPr>
          <w:rFonts w:cs="Times New Roman"/>
          <w:szCs w:val="24"/>
        </w:rPr>
        <w:t xml:space="preserve"> </w:t>
      </w:r>
    </w:p>
    <w:p w:rsid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The Environmental News Network posts current and archived articles on environmental issues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from a variety of sources. A search for “constructed wetlands” articles will yield a number of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pertinent articles (including some on “</w:t>
      </w:r>
      <w:proofErr w:type="spellStart"/>
      <w:r w:rsidRPr="006B7180">
        <w:rPr>
          <w:rFonts w:cs="Times New Roman"/>
          <w:szCs w:val="24"/>
        </w:rPr>
        <w:t>phytoremediation</w:t>
      </w:r>
      <w:proofErr w:type="spellEnd"/>
      <w:r w:rsidR="008B41B6">
        <w:rPr>
          <w:rFonts w:cs="Times New Roman"/>
          <w:szCs w:val="24"/>
        </w:rPr>
        <w:t xml:space="preserve">” - the use of plants to uptake </w:t>
      </w:r>
      <w:r w:rsidRPr="006B7180">
        <w:rPr>
          <w:rFonts w:cs="Times New Roman"/>
          <w:szCs w:val="24"/>
        </w:rPr>
        <w:t>contaminants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from soils or water)</w:t>
      </w:r>
      <w:r w:rsidR="00C452A2">
        <w:rPr>
          <w:rFonts w:cs="Times New Roman"/>
          <w:szCs w:val="24"/>
        </w:rPr>
        <w:t>.</w:t>
      </w:r>
    </w:p>
    <w:p w:rsidR="008B41B6" w:rsidRPr="006B7180" w:rsidRDefault="008B41B6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8B41B6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8B41B6">
        <w:rPr>
          <w:rFonts w:cs="Times New Roman"/>
          <w:b/>
          <w:szCs w:val="24"/>
        </w:rPr>
        <w:t>General References on Wetlands</w:t>
      </w:r>
    </w:p>
    <w:p w:rsid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proofErr w:type="gramStart"/>
      <w:r w:rsidRPr="006B7180">
        <w:rPr>
          <w:rFonts w:cs="Times New Roman"/>
          <w:szCs w:val="24"/>
        </w:rPr>
        <w:t>Niering</w:t>
      </w:r>
      <w:proofErr w:type="spellEnd"/>
      <w:r w:rsidRPr="006B7180">
        <w:rPr>
          <w:rFonts w:cs="Times New Roman"/>
          <w:szCs w:val="24"/>
        </w:rPr>
        <w:t>, W. 1995.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Wetlands.</w:t>
      </w:r>
      <w:proofErr w:type="gramEnd"/>
      <w:r w:rsidRPr="006B7180">
        <w:rPr>
          <w:rFonts w:cs="Times New Roman"/>
          <w:szCs w:val="24"/>
        </w:rPr>
        <w:t xml:space="preserve"> Alfred P. Knopf, Inc. New York, NY</w:t>
      </w:r>
      <w:r w:rsidR="00B26F98">
        <w:rPr>
          <w:rFonts w:cs="Times New Roman"/>
          <w:szCs w:val="24"/>
        </w:rPr>
        <w:t>.</w:t>
      </w:r>
    </w:p>
    <w:p w:rsidR="008B41B6" w:rsidRPr="006B7180" w:rsidRDefault="008B41B6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6B7180">
        <w:rPr>
          <w:rFonts w:cs="Times New Roman"/>
          <w:szCs w:val="24"/>
        </w:rPr>
        <w:t>Mistsch</w:t>
      </w:r>
      <w:proofErr w:type="spellEnd"/>
      <w:r w:rsidRPr="006B7180">
        <w:rPr>
          <w:rFonts w:cs="Times New Roman"/>
          <w:szCs w:val="24"/>
        </w:rPr>
        <w:t xml:space="preserve">, W.J. 1993. </w:t>
      </w:r>
      <w:proofErr w:type="gramStart"/>
      <w:r w:rsidRPr="006B7180">
        <w:rPr>
          <w:rFonts w:cs="Times New Roman"/>
          <w:szCs w:val="24"/>
        </w:rPr>
        <w:t>Wetlands.</w:t>
      </w:r>
      <w:proofErr w:type="gramEnd"/>
      <w:r w:rsidRPr="006B7180">
        <w:rPr>
          <w:rFonts w:cs="Times New Roman"/>
          <w:szCs w:val="24"/>
        </w:rPr>
        <w:t xml:space="preserve"> Van </w:t>
      </w:r>
      <w:proofErr w:type="spellStart"/>
      <w:r w:rsidRPr="006B7180">
        <w:rPr>
          <w:rFonts w:cs="Times New Roman"/>
          <w:szCs w:val="24"/>
        </w:rPr>
        <w:t>Nostrand</w:t>
      </w:r>
      <w:proofErr w:type="spellEnd"/>
      <w:r w:rsidRPr="006B7180">
        <w:rPr>
          <w:rFonts w:cs="Times New Roman"/>
          <w:szCs w:val="24"/>
        </w:rPr>
        <w:t xml:space="preserve"> Reinhold, New York, NY</w:t>
      </w:r>
      <w:r w:rsidR="00B26F98">
        <w:rPr>
          <w:rFonts w:cs="Times New Roman"/>
          <w:szCs w:val="24"/>
        </w:rPr>
        <w:t>.</w:t>
      </w:r>
    </w:p>
    <w:p w:rsidR="008B41B6" w:rsidRPr="006B7180" w:rsidRDefault="008B41B6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spellStart"/>
      <w:r w:rsidRPr="006B7180">
        <w:rPr>
          <w:rFonts w:cs="Times New Roman"/>
          <w:szCs w:val="24"/>
        </w:rPr>
        <w:t>Schodari</w:t>
      </w:r>
      <w:proofErr w:type="spellEnd"/>
      <w:r w:rsidRPr="006B7180">
        <w:rPr>
          <w:rFonts w:cs="Times New Roman"/>
          <w:szCs w:val="24"/>
        </w:rPr>
        <w:t xml:space="preserve">, P.F. Wetlands protection: The role of economics. </w:t>
      </w:r>
      <w:proofErr w:type="gramStart"/>
      <w:r w:rsidRPr="006B7180">
        <w:rPr>
          <w:rFonts w:cs="Times New Roman"/>
          <w:szCs w:val="24"/>
        </w:rPr>
        <w:t>Environmental Law Institute,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Washington, D.C.</w:t>
      </w:r>
      <w:proofErr w:type="gramEnd"/>
    </w:p>
    <w:p w:rsidR="008B41B6" w:rsidRPr="006B7180" w:rsidRDefault="008B41B6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EPA.</w:t>
      </w:r>
      <w:proofErr w:type="gramEnd"/>
      <w:r w:rsidRPr="006B7180">
        <w:rPr>
          <w:rFonts w:cs="Times New Roman"/>
          <w:szCs w:val="24"/>
        </w:rPr>
        <w:t xml:space="preserve"> 1995. Wetlands Fact Sheets. </w:t>
      </w:r>
      <w:proofErr w:type="gramStart"/>
      <w:r w:rsidRPr="006B7180">
        <w:rPr>
          <w:rFonts w:cs="Times New Roman"/>
          <w:szCs w:val="24"/>
        </w:rPr>
        <w:t>EPA Office of Wetlands, Oceans and Watersheds</w:t>
      </w:r>
      <w:r w:rsidR="00B26F98">
        <w:rPr>
          <w:rFonts w:cs="Times New Roman"/>
          <w:szCs w:val="24"/>
        </w:rPr>
        <w:t>.</w:t>
      </w:r>
      <w:proofErr w:type="gramEnd"/>
    </w:p>
    <w:p w:rsidR="008B41B6" w:rsidRPr="006B7180" w:rsidRDefault="008B41B6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EPA.</w:t>
      </w:r>
      <w:proofErr w:type="gramEnd"/>
      <w:r w:rsidRPr="006B7180">
        <w:rPr>
          <w:rFonts w:cs="Times New Roman"/>
          <w:szCs w:val="24"/>
        </w:rPr>
        <w:t xml:space="preserve"> 1993. Natural Wetlands and Urban </w:t>
      </w:r>
      <w:proofErr w:type="spellStart"/>
      <w:r w:rsidRPr="006B7180">
        <w:rPr>
          <w:rFonts w:cs="Times New Roman"/>
          <w:szCs w:val="24"/>
        </w:rPr>
        <w:t>Stormwater</w:t>
      </w:r>
      <w:proofErr w:type="spellEnd"/>
      <w:r w:rsidRPr="006B7180">
        <w:rPr>
          <w:rFonts w:cs="Times New Roman"/>
          <w:szCs w:val="24"/>
        </w:rPr>
        <w:t xml:space="preserve">: Potential Impacts and Management. </w:t>
      </w:r>
      <w:proofErr w:type="gramStart"/>
      <w:r w:rsidRPr="006B7180">
        <w:rPr>
          <w:rFonts w:cs="Times New Roman"/>
          <w:szCs w:val="24"/>
        </w:rPr>
        <w:t>EPA</w:t>
      </w:r>
      <w:r w:rsidR="00B26F9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Office of Water</w:t>
      </w:r>
      <w:r w:rsidR="00B26F98">
        <w:rPr>
          <w:rFonts w:cs="Times New Roman"/>
          <w:szCs w:val="24"/>
        </w:rPr>
        <w:t>.</w:t>
      </w:r>
      <w:proofErr w:type="gramEnd"/>
    </w:p>
    <w:p w:rsidR="008B41B6" w:rsidRPr="006B7180" w:rsidRDefault="008B41B6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EPA.</w:t>
      </w:r>
      <w:proofErr w:type="gramEnd"/>
      <w:r w:rsidRPr="006B7180">
        <w:rPr>
          <w:rFonts w:cs="Times New Roman"/>
          <w:szCs w:val="24"/>
        </w:rPr>
        <w:t xml:space="preserve"> 1988. America’s Wetlands: Our vital link between land and water. </w:t>
      </w:r>
      <w:proofErr w:type="gramStart"/>
      <w:r w:rsidRPr="006B7180">
        <w:rPr>
          <w:rFonts w:cs="Times New Roman"/>
          <w:szCs w:val="24"/>
        </w:rPr>
        <w:t>EPA Office of Wetlands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Protection</w:t>
      </w:r>
      <w:r w:rsidR="00B26F98">
        <w:rPr>
          <w:rFonts w:cs="Times New Roman"/>
          <w:szCs w:val="24"/>
        </w:rPr>
        <w:t>.</w:t>
      </w:r>
      <w:proofErr w:type="gramEnd"/>
    </w:p>
    <w:p w:rsidR="008B41B6" w:rsidRPr="006B7180" w:rsidRDefault="008B41B6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Lewis, M. 1998. Plants do the dirty work: Cleaning wastewater, saving the environment. Nation’s</w:t>
      </w:r>
      <w:r w:rsidR="008B41B6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Cities Weekly 23 September 1996: V19.n38 pp. 1-5</w:t>
      </w:r>
      <w:r w:rsidR="00B26F98">
        <w:rPr>
          <w:rFonts w:cs="Times New Roman"/>
          <w:szCs w:val="24"/>
        </w:rPr>
        <w:t>.</w:t>
      </w:r>
    </w:p>
    <w:p w:rsidR="008B41B6" w:rsidRPr="006B7180" w:rsidRDefault="008B41B6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B26F98" w:rsidRDefault="00B26F98" w:rsidP="006B7180">
      <w:pPr>
        <w:autoSpaceDE w:val="0"/>
        <w:autoSpaceDN w:val="0"/>
        <w:adjustRightInd w:val="0"/>
        <w:spacing w:after="0" w:line="240" w:lineRule="auto"/>
      </w:pPr>
    </w:p>
    <w:p w:rsidR="006B7180" w:rsidRPr="006B7180" w:rsidRDefault="00A07457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hyperlink r:id="rId42" w:history="1">
        <w:r w:rsidR="008B41B6" w:rsidRPr="003300BB">
          <w:rPr>
            <w:rStyle w:val="Hyperlink"/>
            <w:rFonts w:cs="Times New Roman"/>
            <w:szCs w:val="24"/>
          </w:rPr>
          <w:t>http://www.nwi.fws.gov</w:t>
        </w:r>
      </w:hyperlink>
      <w:r w:rsidR="008B41B6">
        <w:rPr>
          <w:rFonts w:cs="Times New Roman"/>
          <w:szCs w:val="24"/>
        </w:rPr>
        <w:t xml:space="preserve"> </w:t>
      </w:r>
    </w:p>
    <w:p w:rsidR="006B7180" w:rsidRP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U.S. Fish and Wildlife Service National Wetlands Inventory</w:t>
      </w:r>
    </w:p>
    <w:p w:rsidR="006B7180" w:rsidRPr="006B7180" w:rsidRDefault="00A07457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hyperlink r:id="rId43" w:history="1">
        <w:r w:rsidR="008B41B6" w:rsidRPr="003300BB">
          <w:rPr>
            <w:rStyle w:val="Hyperlink"/>
            <w:rFonts w:cs="Times New Roman"/>
            <w:szCs w:val="24"/>
          </w:rPr>
          <w:t>http://www.enn.com/newslenn-stories/020298/chevron.shtm</w:t>
        </w:r>
      </w:hyperlink>
      <w:r w:rsidR="008B41B6">
        <w:rPr>
          <w:rFonts w:cs="Times New Roman"/>
          <w:szCs w:val="24"/>
        </w:rPr>
        <w:t xml:space="preserve"> </w:t>
      </w:r>
    </w:p>
    <w:p w:rsidR="006B7180" w:rsidRPr="006B7180" w:rsidRDefault="00A07457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hyperlink r:id="rId44" w:history="1">
        <w:r w:rsidR="008B41B6" w:rsidRPr="003300BB">
          <w:rPr>
            <w:rStyle w:val="Hyperlink"/>
            <w:rFonts w:cs="Times New Roman"/>
            <w:szCs w:val="24"/>
          </w:rPr>
          <w:t>http://www.waterrecycling.com/soilfilt.htm</w:t>
        </w:r>
      </w:hyperlink>
      <w:r w:rsidR="008B41B6">
        <w:rPr>
          <w:rFonts w:cs="Times New Roman"/>
          <w:szCs w:val="24"/>
        </w:rPr>
        <w:t xml:space="preserve"> </w:t>
      </w:r>
    </w:p>
    <w:p w:rsidR="006B7180" w:rsidRPr="006B7180" w:rsidRDefault="00A07457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hyperlink r:id="rId45" w:history="1">
        <w:r w:rsidR="008B41B6" w:rsidRPr="003300BB">
          <w:rPr>
            <w:rStyle w:val="Hyperlink"/>
            <w:rFonts w:cs="Times New Roman"/>
            <w:szCs w:val="24"/>
          </w:rPr>
          <w:t>http://www.sws.org/wetlandweblinks.html</w:t>
        </w:r>
      </w:hyperlink>
      <w:r w:rsidR="008B41B6">
        <w:rPr>
          <w:rFonts w:cs="Times New Roman"/>
          <w:szCs w:val="24"/>
        </w:rPr>
        <w:t xml:space="preserve"> </w:t>
      </w:r>
    </w:p>
    <w:p w:rsid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Another comprehensive wetlands site with lots of links to other sites (agencies, publishers, universities,</w:t>
      </w:r>
      <w:r w:rsidR="00A463E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sites designed for middle school and high schools students)</w:t>
      </w:r>
      <w:r w:rsidR="00C452A2">
        <w:rPr>
          <w:rFonts w:cs="Times New Roman"/>
          <w:szCs w:val="24"/>
        </w:rPr>
        <w:t>.</w:t>
      </w:r>
    </w:p>
    <w:p w:rsidR="00A463EF" w:rsidRPr="006B7180" w:rsidRDefault="00A463EF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A463EF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A463EF">
        <w:rPr>
          <w:rFonts w:cs="Times New Roman"/>
          <w:b/>
          <w:szCs w:val="24"/>
        </w:rPr>
        <w:t>Wetland Plant and Algae Identification</w:t>
      </w:r>
    </w:p>
    <w:p w:rsidR="006B7180" w:rsidRPr="00B26F98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szCs w:val="24"/>
        </w:rPr>
      </w:pPr>
      <w:r w:rsidRPr="00B26F98">
        <w:rPr>
          <w:rFonts w:cs="Times New Roman"/>
          <w:i/>
          <w:szCs w:val="24"/>
        </w:rPr>
        <w:t>Activities in model aquatic ecosystems usually require the identification of native species of plants, animals and algae.</w:t>
      </w:r>
      <w:r w:rsidR="00A463EF" w:rsidRPr="00B26F98">
        <w:rPr>
          <w:rFonts w:cs="Times New Roman"/>
          <w:i/>
          <w:szCs w:val="24"/>
        </w:rPr>
        <w:t xml:space="preserve"> </w:t>
      </w:r>
      <w:r w:rsidRPr="00B26F98">
        <w:rPr>
          <w:rFonts w:cs="Times New Roman"/>
          <w:i/>
          <w:szCs w:val="24"/>
        </w:rPr>
        <w:t>Also, plant selection for the construction of these systems often requires identification of native plants. These references</w:t>
      </w:r>
      <w:r w:rsidR="00A463EF" w:rsidRPr="00B26F98">
        <w:rPr>
          <w:rFonts w:cs="Times New Roman"/>
          <w:i/>
          <w:szCs w:val="24"/>
        </w:rPr>
        <w:t xml:space="preserve"> </w:t>
      </w:r>
      <w:r w:rsidRPr="00B26F98">
        <w:rPr>
          <w:rFonts w:cs="Times New Roman"/>
          <w:i/>
          <w:szCs w:val="24"/>
        </w:rPr>
        <w:t>will be particularly helpful in the Pacific Northwest.</w:t>
      </w:r>
    </w:p>
    <w:p w:rsidR="00A463EF" w:rsidRPr="006B7180" w:rsidRDefault="00A463EF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Guard, J. B. 1995.</w:t>
      </w:r>
      <w:proofErr w:type="gramEnd"/>
      <w:r w:rsidRPr="006B7180">
        <w:rPr>
          <w:rFonts w:cs="Times New Roman"/>
          <w:szCs w:val="24"/>
        </w:rPr>
        <w:t xml:space="preserve"> Wetland plants of Oregon and Washington. </w:t>
      </w:r>
      <w:proofErr w:type="gramStart"/>
      <w:r w:rsidRPr="006B7180">
        <w:rPr>
          <w:rFonts w:cs="Times New Roman"/>
          <w:szCs w:val="24"/>
        </w:rPr>
        <w:t>Lone Pine Publishing, Redmond,</w:t>
      </w:r>
      <w:r w:rsidR="00B26F9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WA.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239 pp.</w:t>
      </w:r>
      <w:proofErr w:type="gramEnd"/>
    </w:p>
    <w:p w:rsidR="00A463EF" w:rsidRPr="006B7180" w:rsidRDefault="00A463EF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Palmer, C.M. 1977. Algae and water pollution: An illustrated manual on the identification,</w:t>
      </w:r>
      <w:r w:rsidR="00A463E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significance and control of algae in water supplies and polluted water.</w:t>
      </w:r>
    </w:p>
    <w:p w:rsidR="00A463EF" w:rsidRPr="006B7180" w:rsidRDefault="00A463EF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EPA-600/9-77-036, U.S. Environmental Protection Agency, Cincinnati, Ohio.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123 pp.</w:t>
      </w:r>
      <w:proofErr w:type="gramEnd"/>
    </w:p>
    <w:p w:rsidR="00A463EF" w:rsidRPr="006B7180" w:rsidRDefault="00A463EF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spellStart"/>
      <w:proofErr w:type="gramStart"/>
      <w:r w:rsidRPr="006B7180">
        <w:rPr>
          <w:rFonts w:cs="Times New Roman"/>
          <w:szCs w:val="24"/>
        </w:rPr>
        <w:t>Pojar</w:t>
      </w:r>
      <w:proofErr w:type="spellEnd"/>
      <w:r w:rsidRPr="006B7180">
        <w:rPr>
          <w:rFonts w:cs="Times New Roman"/>
          <w:szCs w:val="24"/>
        </w:rPr>
        <w:t>, J. and A. MacKinnon.</w:t>
      </w:r>
      <w:proofErr w:type="gramEnd"/>
      <w:r w:rsidRPr="006B7180">
        <w:rPr>
          <w:rFonts w:cs="Times New Roman"/>
          <w:szCs w:val="24"/>
        </w:rPr>
        <w:t xml:space="preserve"> 1994. Plants of the Pacific Northwest coast. </w:t>
      </w:r>
      <w:proofErr w:type="gramStart"/>
      <w:r w:rsidRPr="006B7180">
        <w:rPr>
          <w:rFonts w:cs="Times New Roman"/>
          <w:szCs w:val="24"/>
        </w:rPr>
        <w:t>Lone Pine Publishing,</w:t>
      </w:r>
      <w:r w:rsidR="00B26F9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Redmond, WA.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527 pp.</w:t>
      </w:r>
      <w:proofErr w:type="gramEnd"/>
    </w:p>
    <w:p w:rsidR="00A463EF" w:rsidRPr="006B7180" w:rsidRDefault="00A463EF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P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spellStart"/>
      <w:proofErr w:type="gramStart"/>
      <w:r w:rsidRPr="006B7180">
        <w:rPr>
          <w:rFonts w:cs="Times New Roman"/>
          <w:szCs w:val="24"/>
        </w:rPr>
        <w:t>Rainis</w:t>
      </w:r>
      <w:proofErr w:type="spellEnd"/>
      <w:r w:rsidRPr="006B7180">
        <w:rPr>
          <w:rFonts w:cs="Times New Roman"/>
          <w:szCs w:val="24"/>
        </w:rPr>
        <w:t>, K.G. and B.J. Russell.</w:t>
      </w:r>
      <w:proofErr w:type="gramEnd"/>
      <w:r w:rsidRPr="006B7180">
        <w:rPr>
          <w:rFonts w:cs="Times New Roman"/>
          <w:szCs w:val="24"/>
        </w:rPr>
        <w:t xml:space="preserve"> 1996. Guide to </w:t>
      </w:r>
      <w:proofErr w:type="spellStart"/>
      <w:r w:rsidRPr="006B7180">
        <w:rPr>
          <w:rFonts w:cs="Times New Roman"/>
          <w:szCs w:val="24"/>
        </w:rPr>
        <w:t>microlife</w:t>
      </w:r>
      <w:proofErr w:type="spellEnd"/>
      <w:r w:rsidRPr="006B7180">
        <w:rPr>
          <w:rFonts w:cs="Times New Roman"/>
          <w:szCs w:val="24"/>
        </w:rPr>
        <w:t xml:space="preserve">. </w:t>
      </w:r>
      <w:proofErr w:type="gramStart"/>
      <w:r w:rsidRPr="006B7180">
        <w:rPr>
          <w:rFonts w:cs="Times New Roman"/>
          <w:szCs w:val="24"/>
        </w:rPr>
        <w:t>Franklin Watts Publishing, Danbury, CT.</w:t>
      </w:r>
      <w:r w:rsidR="00A463E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287 pp.</w:t>
      </w:r>
      <w:proofErr w:type="gramEnd"/>
    </w:p>
    <w:p w:rsidR="00A463EF" w:rsidRDefault="00A463EF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A463EF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A463EF">
        <w:rPr>
          <w:rFonts w:cs="Times New Roman"/>
          <w:b/>
          <w:szCs w:val="24"/>
        </w:rPr>
        <w:t>Water Quality Testing</w:t>
      </w:r>
    </w:p>
    <w:p w:rsidR="006B7180" w:rsidRPr="00B26F98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szCs w:val="24"/>
        </w:rPr>
      </w:pPr>
      <w:r w:rsidRPr="00B26F98">
        <w:rPr>
          <w:rFonts w:cs="Times New Roman"/>
          <w:i/>
          <w:szCs w:val="24"/>
        </w:rPr>
        <w:t>Laboratory activities that use model aquatic ecosystems frequently require the measurement of physical and biological</w:t>
      </w:r>
      <w:r w:rsidR="00A463EF" w:rsidRPr="00B26F98">
        <w:rPr>
          <w:rFonts w:cs="Times New Roman"/>
          <w:i/>
          <w:szCs w:val="24"/>
        </w:rPr>
        <w:t xml:space="preserve"> </w:t>
      </w:r>
      <w:r w:rsidRPr="00B26F98">
        <w:rPr>
          <w:rFonts w:cs="Times New Roman"/>
          <w:i/>
          <w:szCs w:val="24"/>
        </w:rPr>
        <w:t>water quality parameters. These resources describe some of the parameters that may be measured along with descriptions</w:t>
      </w:r>
      <w:r w:rsidR="00A463EF" w:rsidRPr="00B26F98">
        <w:rPr>
          <w:rFonts w:cs="Times New Roman"/>
          <w:i/>
          <w:szCs w:val="24"/>
        </w:rPr>
        <w:t xml:space="preserve"> </w:t>
      </w:r>
      <w:r w:rsidRPr="00B26F98">
        <w:rPr>
          <w:rFonts w:cs="Times New Roman"/>
          <w:i/>
          <w:szCs w:val="24"/>
        </w:rPr>
        <w:t>of their ecological impacts.</w:t>
      </w:r>
    </w:p>
    <w:p w:rsidR="00A463EF" w:rsidRPr="006B7180" w:rsidRDefault="00A463EF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American Public Health Association.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Standard Methods for the Examination of Water and Wastewater</w:t>
      </w:r>
      <w:r w:rsidR="00C452A2">
        <w:rPr>
          <w:rFonts w:cs="Times New Roman"/>
          <w:szCs w:val="24"/>
        </w:rPr>
        <w:t>.</w:t>
      </w:r>
      <w:proofErr w:type="gramEnd"/>
    </w:p>
    <w:p w:rsidR="00A463EF" w:rsidRPr="006B7180" w:rsidRDefault="00A463EF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 xml:space="preserve">Campbell and </w:t>
      </w:r>
      <w:proofErr w:type="spellStart"/>
      <w:r w:rsidRPr="006B7180">
        <w:rPr>
          <w:rFonts w:cs="Times New Roman"/>
          <w:szCs w:val="24"/>
        </w:rPr>
        <w:t>Wildberger</w:t>
      </w:r>
      <w:proofErr w:type="spellEnd"/>
      <w:r w:rsidRPr="006B7180">
        <w:rPr>
          <w:rFonts w:cs="Times New Roman"/>
          <w:szCs w:val="24"/>
        </w:rPr>
        <w:t>.</w:t>
      </w:r>
      <w:proofErr w:type="gramEnd"/>
      <w:r w:rsidRPr="006B7180">
        <w:rPr>
          <w:rFonts w:cs="Times New Roman"/>
          <w:szCs w:val="24"/>
        </w:rPr>
        <w:t xml:space="preserve"> 1992. The Monitor’s handbook. LaMotte Company</w:t>
      </w:r>
      <w:r w:rsidR="00C452A2">
        <w:rPr>
          <w:rFonts w:cs="Times New Roman"/>
          <w:szCs w:val="24"/>
        </w:rPr>
        <w:t>.</w:t>
      </w:r>
    </w:p>
    <w:p w:rsidR="00A463EF" w:rsidRPr="006B7180" w:rsidRDefault="00A463EF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 xml:space="preserve">Mitchell and </w:t>
      </w:r>
      <w:proofErr w:type="spellStart"/>
      <w:r w:rsidRPr="006B7180">
        <w:rPr>
          <w:rFonts w:cs="Times New Roman"/>
          <w:szCs w:val="24"/>
        </w:rPr>
        <w:t>Stapp</w:t>
      </w:r>
      <w:proofErr w:type="spellEnd"/>
      <w:r w:rsidRPr="006B7180">
        <w:rPr>
          <w:rFonts w:cs="Times New Roman"/>
          <w:szCs w:val="24"/>
        </w:rPr>
        <w:t>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Field manual for Water Quality Monitoring.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GREEN Project</w:t>
      </w:r>
      <w:r w:rsidR="00C452A2">
        <w:rPr>
          <w:rFonts w:cs="Times New Roman"/>
          <w:szCs w:val="24"/>
        </w:rPr>
        <w:t>.</w:t>
      </w:r>
      <w:proofErr w:type="gramEnd"/>
    </w:p>
    <w:p w:rsidR="00A463EF" w:rsidRPr="006B7180" w:rsidRDefault="00A463EF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 xml:space="preserve">Murdoch, T. and M. </w:t>
      </w:r>
      <w:proofErr w:type="spellStart"/>
      <w:r w:rsidRPr="006B7180">
        <w:rPr>
          <w:rFonts w:cs="Times New Roman"/>
          <w:szCs w:val="24"/>
        </w:rPr>
        <w:t>Cheo</w:t>
      </w:r>
      <w:proofErr w:type="spellEnd"/>
      <w:r w:rsidRPr="006B7180">
        <w:rPr>
          <w:rFonts w:cs="Times New Roman"/>
          <w:szCs w:val="24"/>
        </w:rPr>
        <w:t>.</w:t>
      </w:r>
      <w:proofErr w:type="gramEnd"/>
      <w:r w:rsidRPr="006B7180">
        <w:rPr>
          <w:rFonts w:cs="Times New Roman"/>
          <w:szCs w:val="24"/>
        </w:rPr>
        <w:t xml:space="preserve"> 1996. </w:t>
      </w:r>
      <w:proofErr w:type="spellStart"/>
      <w:r w:rsidRPr="006B7180">
        <w:rPr>
          <w:rFonts w:cs="Times New Roman"/>
          <w:szCs w:val="24"/>
        </w:rPr>
        <w:t>Streamkeepers</w:t>
      </w:r>
      <w:proofErr w:type="spellEnd"/>
      <w:r w:rsidRPr="006B7180">
        <w:rPr>
          <w:rFonts w:cs="Times New Roman"/>
          <w:szCs w:val="24"/>
        </w:rPr>
        <w:t>’ field guide - Watershed inventory and stream</w:t>
      </w:r>
      <w:r w:rsidR="00B26F9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 xml:space="preserve">monitoring methods. </w:t>
      </w:r>
      <w:proofErr w:type="gramStart"/>
      <w:r w:rsidRPr="006B7180">
        <w:rPr>
          <w:rFonts w:cs="Times New Roman"/>
          <w:szCs w:val="24"/>
        </w:rPr>
        <w:t>Adopt-A-Stream Foundation, Everett, WA.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296 pp.</w:t>
      </w:r>
      <w:proofErr w:type="gramEnd"/>
    </w:p>
    <w:p w:rsidR="00A463EF" w:rsidRPr="006B7180" w:rsidRDefault="00A463EF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6B7180" w:rsidRDefault="00A07457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hyperlink r:id="rId46" w:history="1">
        <w:r w:rsidR="00A463EF" w:rsidRPr="003300BB">
          <w:rPr>
            <w:rStyle w:val="Hyperlink"/>
            <w:rFonts w:cs="Times New Roman"/>
            <w:szCs w:val="24"/>
          </w:rPr>
          <w:t>http://esa.sdsc.edu/carpenter.htm</w:t>
        </w:r>
      </w:hyperlink>
      <w:r w:rsidR="00A463EF">
        <w:rPr>
          <w:rFonts w:cs="Times New Roman"/>
          <w:szCs w:val="24"/>
        </w:rPr>
        <w:t xml:space="preserve"> </w:t>
      </w:r>
    </w:p>
    <w:p w:rsidR="006B7180" w:rsidRP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This Ecological Society of America report entitled “Non-point Pollution of Surface Waters with</w:t>
      </w:r>
    </w:p>
    <w:p w:rsid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Phosphorus and Nitrogen” is an excellent review of ecological impacts of these contaminants.</w:t>
      </w:r>
    </w:p>
    <w:p w:rsidR="00A463EF" w:rsidRPr="006B7180" w:rsidRDefault="00A463EF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6B7180" w:rsidRDefault="00A07457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hyperlink r:id="rId47" w:history="1">
        <w:r w:rsidR="00A463EF" w:rsidRPr="003300BB">
          <w:rPr>
            <w:rStyle w:val="Hyperlink"/>
            <w:rFonts w:cs="Times New Roman"/>
            <w:szCs w:val="24"/>
          </w:rPr>
          <w:t>http://h2osparc.wq.ncsu.edu/info/index.html</w:t>
        </w:r>
      </w:hyperlink>
      <w:r w:rsidR="00A463EF">
        <w:rPr>
          <w:rFonts w:cs="Times New Roman"/>
          <w:szCs w:val="24"/>
        </w:rPr>
        <w:t xml:space="preserve"> </w:t>
      </w:r>
    </w:p>
    <w:p w:rsid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Water Quality and Land Treatment - Excellent site f</w:t>
      </w:r>
      <w:r w:rsidR="00A463EF">
        <w:rPr>
          <w:rFonts w:cs="Times New Roman"/>
          <w:szCs w:val="24"/>
        </w:rPr>
        <w:t xml:space="preserve">or description, measurement and </w:t>
      </w:r>
      <w:r w:rsidRPr="006B7180">
        <w:rPr>
          <w:rFonts w:cs="Times New Roman"/>
          <w:szCs w:val="24"/>
        </w:rPr>
        <w:t>interpretation of</w:t>
      </w:r>
      <w:r w:rsidR="00A463EF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water quality parameters</w:t>
      </w:r>
      <w:r w:rsidR="00C452A2">
        <w:rPr>
          <w:rFonts w:cs="Times New Roman"/>
          <w:szCs w:val="24"/>
        </w:rPr>
        <w:t>.</w:t>
      </w:r>
    </w:p>
    <w:p w:rsidR="00A463EF" w:rsidRPr="006B7180" w:rsidRDefault="00A463EF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A463EF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A463EF">
        <w:rPr>
          <w:rFonts w:cs="Times New Roman"/>
          <w:b/>
          <w:szCs w:val="24"/>
        </w:rPr>
        <w:t>Other Aquatic Microcosm Laboratory Activities</w:t>
      </w:r>
    </w:p>
    <w:p w:rsidR="006B7180" w:rsidRPr="00B26F98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szCs w:val="24"/>
        </w:rPr>
      </w:pPr>
      <w:r w:rsidRPr="00B26F98">
        <w:rPr>
          <w:rFonts w:cs="Times New Roman"/>
          <w:i/>
          <w:szCs w:val="24"/>
        </w:rPr>
        <w:t>A number of laboratory activities that use aquatic microcosms have been developed by other authors for students at all</w:t>
      </w:r>
      <w:r w:rsidR="00A463EF" w:rsidRPr="00B26F98">
        <w:rPr>
          <w:rFonts w:cs="Times New Roman"/>
          <w:i/>
          <w:szCs w:val="24"/>
        </w:rPr>
        <w:t xml:space="preserve"> </w:t>
      </w:r>
      <w:r w:rsidRPr="00B26F98">
        <w:rPr>
          <w:rFonts w:cs="Times New Roman"/>
          <w:i/>
          <w:szCs w:val="24"/>
        </w:rPr>
        <w:t>levels of education. The activities below represent a selection of activities that are appropriate for high school and</w:t>
      </w:r>
      <w:r w:rsidR="00A463EF" w:rsidRPr="00B26F98">
        <w:rPr>
          <w:rFonts w:cs="Times New Roman"/>
          <w:i/>
          <w:szCs w:val="24"/>
        </w:rPr>
        <w:t xml:space="preserve"> </w:t>
      </w:r>
      <w:r w:rsidRPr="00B26F98">
        <w:rPr>
          <w:rFonts w:cs="Times New Roman"/>
          <w:i/>
          <w:szCs w:val="24"/>
        </w:rPr>
        <w:t>college-level curriculum.</w:t>
      </w:r>
    </w:p>
    <w:p w:rsidR="00A463EF" w:rsidRPr="006B7180" w:rsidRDefault="00A463EF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6B7180" w:rsidRDefault="00A07457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hyperlink r:id="rId48" w:history="1">
        <w:r w:rsidR="00A463EF" w:rsidRPr="003300BB">
          <w:rPr>
            <w:rStyle w:val="Hyperlink"/>
            <w:rFonts w:cs="Times New Roman"/>
            <w:szCs w:val="24"/>
          </w:rPr>
          <w:t>http://www.intercom.net/biz/aquaedu/hatech/</w:t>
        </w:r>
      </w:hyperlink>
      <w:r w:rsidR="00A463EF">
        <w:rPr>
          <w:rFonts w:cs="Times New Roman"/>
          <w:szCs w:val="24"/>
        </w:rPr>
        <w:t xml:space="preserve"> </w:t>
      </w:r>
    </w:p>
    <w:p w:rsid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>Hydro/Aquatic Technologies (a source for aquaculture-related curriculum)</w:t>
      </w:r>
      <w:r w:rsidR="00C452A2">
        <w:rPr>
          <w:rFonts w:cs="Times New Roman"/>
          <w:szCs w:val="24"/>
        </w:rPr>
        <w:t>.</w:t>
      </w:r>
    </w:p>
    <w:p w:rsidR="00A463EF" w:rsidRPr="006B7180" w:rsidRDefault="00A463EF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Carlson, S. 1998. </w:t>
      </w:r>
      <w:proofErr w:type="gramStart"/>
      <w:r w:rsidRPr="006B7180">
        <w:rPr>
          <w:rFonts w:cs="Times New Roman"/>
          <w:szCs w:val="24"/>
        </w:rPr>
        <w:t>The pleasures of pond scum.</w:t>
      </w:r>
      <w:proofErr w:type="gramEnd"/>
      <w:r w:rsidRPr="006B7180">
        <w:rPr>
          <w:rFonts w:cs="Times New Roman"/>
          <w:szCs w:val="24"/>
        </w:rPr>
        <w:t xml:space="preserve"> Sci. Am. Mar. 1998: 96-98.</w:t>
      </w:r>
    </w:p>
    <w:p w:rsidR="00A463EF" w:rsidRPr="006B7180" w:rsidRDefault="00A463EF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6B7180">
        <w:rPr>
          <w:rFonts w:cs="Times New Roman"/>
          <w:szCs w:val="24"/>
        </w:rPr>
        <w:t>Koeniger</w:t>
      </w:r>
      <w:proofErr w:type="spellEnd"/>
      <w:r w:rsidRPr="006B7180">
        <w:rPr>
          <w:rFonts w:cs="Times New Roman"/>
          <w:szCs w:val="24"/>
        </w:rPr>
        <w:t xml:space="preserve">, J. 1997. </w:t>
      </w:r>
      <w:proofErr w:type="gramStart"/>
      <w:r w:rsidRPr="006B7180">
        <w:rPr>
          <w:rFonts w:cs="Times New Roman"/>
          <w:szCs w:val="24"/>
        </w:rPr>
        <w:t>Making a splash in the classroom.</w:t>
      </w:r>
      <w:proofErr w:type="gramEnd"/>
      <w:r w:rsidRPr="006B7180">
        <w:rPr>
          <w:rFonts w:cs="Times New Roman"/>
          <w:szCs w:val="24"/>
        </w:rPr>
        <w:t xml:space="preserve"> Carolina Tips 60(1):1-8.</w:t>
      </w:r>
    </w:p>
    <w:p w:rsidR="00A463EF" w:rsidRPr="006B7180" w:rsidRDefault="00A463EF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Marcus, B. 1994.</w:t>
      </w:r>
      <w:proofErr w:type="gramEnd"/>
      <w:r w:rsidRPr="006B7180">
        <w:rPr>
          <w:rFonts w:cs="Times New Roman"/>
          <w:szCs w:val="24"/>
        </w:rPr>
        <w:t xml:space="preserve"> Microcosms for </w:t>
      </w:r>
      <w:proofErr w:type="gramStart"/>
      <w:r w:rsidRPr="006B7180">
        <w:rPr>
          <w:rFonts w:cs="Times New Roman"/>
          <w:szCs w:val="24"/>
        </w:rPr>
        <w:t>lake acidification</w:t>
      </w:r>
      <w:proofErr w:type="gramEnd"/>
      <w:r w:rsidRPr="006B7180">
        <w:rPr>
          <w:rFonts w:cs="Times New Roman"/>
          <w:szCs w:val="24"/>
        </w:rPr>
        <w:t xml:space="preserve"> studies. The American Biology Teacher</w:t>
      </w:r>
      <w:r w:rsidR="00B26F9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56: 433-437.</w:t>
      </w:r>
    </w:p>
    <w:p w:rsidR="00A463EF" w:rsidRPr="006B7180" w:rsidRDefault="00A463EF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P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 xml:space="preserve">Murphy, T.M., D. </w:t>
      </w:r>
      <w:proofErr w:type="spellStart"/>
      <w:r w:rsidRPr="006B7180">
        <w:rPr>
          <w:rFonts w:cs="Times New Roman"/>
          <w:szCs w:val="24"/>
        </w:rPr>
        <w:t>Canington</w:t>
      </w:r>
      <w:proofErr w:type="spellEnd"/>
      <w:r w:rsidRPr="006B7180">
        <w:rPr>
          <w:rFonts w:cs="Times New Roman"/>
          <w:szCs w:val="24"/>
        </w:rPr>
        <w:t xml:space="preserve"> and D.E. Walker.</w:t>
      </w:r>
      <w:proofErr w:type="gramEnd"/>
      <w:r w:rsidRPr="006B7180">
        <w:rPr>
          <w:rFonts w:cs="Times New Roman"/>
          <w:szCs w:val="24"/>
        </w:rPr>
        <w:t xml:space="preserve"> 1992. </w:t>
      </w:r>
      <w:proofErr w:type="spellStart"/>
      <w:r w:rsidRPr="006B7180">
        <w:rPr>
          <w:rFonts w:cs="Times New Roman"/>
          <w:szCs w:val="24"/>
        </w:rPr>
        <w:t>Herbivory</w:t>
      </w:r>
      <w:proofErr w:type="spellEnd"/>
      <w:r w:rsidRPr="006B7180">
        <w:rPr>
          <w:rFonts w:cs="Times New Roman"/>
          <w:szCs w:val="24"/>
        </w:rPr>
        <w:t>, predation and biological</w:t>
      </w:r>
      <w:r w:rsidR="00B26F9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control. The American Biology Teacher, 54:416-419.</w:t>
      </w:r>
    </w:p>
    <w:p w:rsidR="006B7180" w:rsidRP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b/>
          <w:bCs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spellStart"/>
      <w:proofErr w:type="gramStart"/>
      <w:r w:rsidRPr="006B7180">
        <w:rPr>
          <w:rFonts w:cs="Times New Roman"/>
          <w:szCs w:val="24"/>
        </w:rPr>
        <w:t>Nicol</w:t>
      </w:r>
      <w:proofErr w:type="spellEnd"/>
      <w:r w:rsidRPr="006B7180">
        <w:rPr>
          <w:rFonts w:cs="Times New Roman"/>
          <w:szCs w:val="24"/>
        </w:rPr>
        <w:t>, E. 1990.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Hydroponics and aquaculture in the high school classroom.</w:t>
      </w:r>
      <w:proofErr w:type="gramEnd"/>
      <w:r w:rsidRPr="006B7180">
        <w:rPr>
          <w:rFonts w:cs="Times New Roman"/>
          <w:szCs w:val="24"/>
        </w:rPr>
        <w:t xml:space="preserve"> American Biology</w:t>
      </w:r>
      <w:r w:rsidR="00B26F9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Teacher 52:182-184.</w:t>
      </w:r>
    </w:p>
    <w:p w:rsidR="00A463EF" w:rsidRPr="006B7180" w:rsidRDefault="00A463EF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r w:rsidRPr="006B7180">
        <w:rPr>
          <w:rFonts w:cs="Times New Roman"/>
          <w:szCs w:val="24"/>
        </w:rPr>
        <w:t xml:space="preserve">Porter, J.R. 1989. </w:t>
      </w:r>
      <w:proofErr w:type="spellStart"/>
      <w:proofErr w:type="gramStart"/>
      <w:r w:rsidRPr="006B7180">
        <w:rPr>
          <w:rFonts w:cs="Times New Roman"/>
          <w:szCs w:val="24"/>
        </w:rPr>
        <w:t>Herbivory</w:t>
      </w:r>
      <w:proofErr w:type="spellEnd"/>
      <w:r w:rsidRPr="006B7180">
        <w:rPr>
          <w:rFonts w:cs="Times New Roman"/>
          <w:szCs w:val="24"/>
        </w:rPr>
        <w:t>-induced alteration of community structure - a classroom model.</w:t>
      </w:r>
      <w:proofErr w:type="gramEnd"/>
      <w:r w:rsidR="00B26F9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American Biology Teacher 51:300-302</w:t>
      </w:r>
      <w:r w:rsidR="00A604CD">
        <w:rPr>
          <w:rFonts w:cs="Times New Roman"/>
          <w:szCs w:val="24"/>
        </w:rPr>
        <w:t>.</w:t>
      </w:r>
    </w:p>
    <w:p w:rsidR="00A463EF" w:rsidRPr="006B7180" w:rsidRDefault="00A463EF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6B7180">
        <w:rPr>
          <w:rFonts w:cs="Times New Roman"/>
          <w:szCs w:val="24"/>
        </w:rPr>
        <w:t>Yensen</w:t>
      </w:r>
      <w:proofErr w:type="spellEnd"/>
      <w:r w:rsidRPr="006B7180">
        <w:rPr>
          <w:rFonts w:cs="Times New Roman"/>
          <w:szCs w:val="24"/>
        </w:rPr>
        <w:t xml:space="preserve">, N.P. 1988. </w:t>
      </w:r>
      <w:proofErr w:type="gramStart"/>
      <w:r w:rsidRPr="006B7180">
        <w:rPr>
          <w:rFonts w:cs="Times New Roman"/>
          <w:szCs w:val="24"/>
        </w:rPr>
        <w:t>Ecosystems in glass.</w:t>
      </w:r>
      <w:proofErr w:type="gramEnd"/>
      <w:r w:rsidRPr="006B7180">
        <w:rPr>
          <w:rFonts w:cs="Times New Roman"/>
          <w:szCs w:val="24"/>
        </w:rPr>
        <w:t xml:space="preserve"> Carolina Tips 51(4)13-15.</w:t>
      </w:r>
    </w:p>
    <w:p w:rsidR="00A463EF" w:rsidRPr="006B7180" w:rsidRDefault="00A463EF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6B7180" w:rsidRPr="00A463EF" w:rsidRDefault="006B7180" w:rsidP="006B718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4"/>
        </w:rPr>
      </w:pPr>
      <w:r w:rsidRPr="00A463EF">
        <w:rPr>
          <w:rFonts w:cs="Times New Roman"/>
          <w:b/>
          <w:szCs w:val="24"/>
        </w:rPr>
        <w:t>Measurement of Net Primary Productivity</w:t>
      </w: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spellStart"/>
      <w:proofErr w:type="gramStart"/>
      <w:r w:rsidRPr="006B7180">
        <w:rPr>
          <w:rFonts w:cs="Times New Roman"/>
          <w:szCs w:val="24"/>
        </w:rPr>
        <w:t>Botkin</w:t>
      </w:r>
      <w:proofErr w:type="spellEnd"/>
      <w:r w:rsidRPr="006B7180">
        <w:rPr>
          <w:rFonts w:cs="Times New Roman"/>
          <w:szCs w:val="24"/>
        </w:rPr>
        <w:t>, D. and E. Keller.</w:t>
      </w:r>
      <w:proofErr w:type="gramEnd"/>
      <w:r w:rsidRPr="006B7180">
        <w:rPr>
          <w:rFonts w:cs="Times New Roman"/>
          <w:szCs w:val="24"/>
        </w:rPr>
        <w:t xml:space="preserve"> 2000. Environmental Science: Earth as a Living Planet.</w:t>
      </w:r>
      <w:r w:rsidR="00A463EF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3rd ed. John Wiley and Sons, Inc.</w:t>
      </w:r>
      <w:proofErr w:type="gramEnd"/>
      <w:r w:rsidRPr="006B7180">
        <w:rPr>
          <w:rFonts w:cs="Times New Roman"/>
          <w:szCs w:val="24"/>
        </w:rPr>
        <w:t xml:space="preserve"> New York. </w:t>
      </w:r>
      <w:proofErr w:type="gramStart"/>
      <w:r w:rsidRPr="006B7180">
        <w:rPr>
          <w:rFonts w:cs="Times New Roman"/>
          <w:szCs w:val="24"/>
        </w:rPr>
        <w:t>649 pp.</w:t>
      </w:r>
      <w:proofErr w:type="gramEnd"/>
    </w:p>
    <w:p w:rsidR="00A463EF" w:rsidRPr="006B7180" w:rsidRDefault="00A463EF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 xml:space="preserve">Brower, J.E., J.H. </w:t>
      </w:r>
      <w:proofErr w:type="spellStart"/>
      <w:r w:rsidRPr="006B7180">
        <w:rPr>
          <w:rFonts w:cs="Times New Roman"/>
          <w:szCs w:val="24"/>
        </w:rPr>
        <w:t>Zar</w:t>
      </w:r>
      <w:proofErr w:type="spellEnd"/>
      <w:r w:rsidRPr="006B7180">
        <w:rPr>
          <w:rFonts w:cs="Times New Roman"/>
          <w:szCs w:val="24"/>
        </w:rPr>
        <w:t xml:space="preserve"> and C.N. von </w:t>
      </w:r>
      <w:proofErr w:type="spellStart"/>
      <w:r w:rsidRPr="006B7180">
        <w:rPr>
          <w:rFonts w:cs="Times New Roman"/>
          <w:szCs w:val="24"/>
        </w:rPr>
        <w:t>Ende</w:t>
      </w:r>
      <w:proofErr w:type="spellEnd"/>
      <w:r w:rsidRPr="006B7180">
        <w:rPr>
          <w:rFonts w:cs="Times New Roman"/>
          <w:szCs w:val="24"/>
        </w:rPr>
        <w:t>.</w:t>
      </w:r>
      <w:proofErr w:type="gramEnd"/>
      <w:r w:rsidRPr="006B7180">
        <w:rPr>
          <w:rFonts w:cs="Times New Roman"/>
          <w:szCs w:val="24"/>
        </w:rPr>
        <w:t xml:space="preserve"> 1990. Field and</w:t>
      </w:r>
      <w:r w:rsidR="00A463EF">
        <w:rPr>
          <w:rFonts w:cs="Times New Roman"/>
          <w:szCs w:val="24"/>
        </w:rPr>
        <w:t xml:space="preserve"> laboratory methods for general </w:t>
      </w:r>
      <w:r w:rsidRPr="006B7180">
        <w:rPr>
          <w:rFonts w:cs="Times New Roman"/>
          <w:szCs w:val="24"/>
        </w:rPr>
        <w:t>ecology.</w:t>
      </w:r>
    </w:p>
    <w:p w:rsidR="00A463EF" w:rsidRPr="006B7180" w:rsidRDefault="00A463EF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3rd ed. Wm. C. Brown Publishers, Dubuque, IA.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237 pp.</w:t>
      </w:r>
      <w:proofErr w:type="gramEnd"/>
    </w:p>
    <w:p w:rsidR="00A463EF" w:rsidRPr="006B7180" w:rsidRDefault="00A463EF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</w:p>
    <w:p w:rsidR="006B7180" w:rsidRPr="006B7180" w:rsidRDefault="006B7180" w:rsidP="00B26F98">
      <w:pPr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szCs w:val="24"/>
        </w:rPr>
      </w:pPr>
      <w:proofErr w:type="gramStart"/>
      <w:r w:rsidRPr="006B7180">
        <w:rPr>
          <w:rFonts w:cs="Times New Roman"/>
          <w:szCs w:val="24"/>
        </w:rPr>
        <w:t>Cox, G.W. 1990.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Laboratory manual of general ecology.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6th ed. Wm. C. Brown Publishers,</w:t>
      </w:r>
      <w:r w:rsidR="00B26F98">
        <w:rPr>
          <w:rFonts w:cs="Times New Roman"/>
          <w:szCs w:val="24"/>
        </w:rPr>
        <w:t xml:space="preserve"> </w:t>
      </w:r>
      <w:r w:rsidRPr="006B7180">
        <w:rPr>
          <w:rFonts w:cs="Times New Roman"/>
          <w:szCs w:val="24"/>
        </w:rPr>
        <w:t>Dubuque, IA.</w:t>
      </w:r>
      <w:proofErr w:type="gramEnd"/>
      <w:r w:rsidRPr="006B7180">
        <w:rPr>
          <w:rFonts w:cs="Times New Roman"/>
          <w:szCs w:val="24"/>
        </w:rPr>
        <w:t xml:space="preserve"> </w:t>
      </w:r>
      <w:proofErr w:type="gramStart"/>
      <w:r w:rsidRPr="006B7180">
        <w:rPr>
          <w:rFonts w:cs="Times New Roman"/>
          <w:szCs w:val="24"/>
        </w:rPr>
        <w:t>251 pp.</w:t>
      </w:r>
      <w:proofErr w:type="gramEnd"/>
    </w:p>
    <w:p w:rsidR="004347AF" w:rsidRDefault="004347AF" w:rsidP="004347AF">
      <w:pPr>
        <w:rPr>
          <w:rFonts w:ascii="TT62BO00" w:hAnsi="TT62BO00" w:cs="TT62BO00"/>
          <w:szCs w:val="24"/>
        </w:rPr>
      </w:pPr>
    </w:p>
    <w:p w:rsidR="004347AF" w:rsidRDefault="004347AF" w:rsidP="004347AF"/>
    <w:sectPr w:rsidR="004347AF" w:rsidSect="00A42E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T62B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85515"/>
    <w:multiLevelType w:val="hybridMultilevel"/>
    <w:tmpl w:val="268A0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A042B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75905"/>
    <w:multiLevelType w:val="hybridMultilevel"/>
    <w:tmpl w:val="3CFA9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F3279"/>
    <w:multiLevelType w:val="hybridMultilevel"/>
    <w:tmpl w:val="F5AA1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B5700C"/>
    <w:multiLevelType w:val="hybridMultilevel"/>
    <w:tmpl w:val="7200E99E"/>
    <w:lvl w:ilvl="0" w:tplc="B1E08F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042B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2105B"/>
    <w:multiLevelType w:val="hybridMultilevel"/>
    <w:tmpl w:val="268A0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A042B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AA3634"/>
    <w:multiLevelType w:val="hybridMultilevel"/>
    <w:tmpl w:val="A54860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A042B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D374D2"/>
    <w:multiLevelType w:val="hybridMultilevel"/>
    <w:tmpl w:val="EF88C86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9A042B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CD68B4"/>
    <w:multiLevelType w:val="hybridMultilevel"/>
    <w:tmpl w:val="2E061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8F2BA4"/>
    <w:multiLevelType w:val="hybridMultilevel"/>
    <w:tmpl w:val="3AA8B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A042B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CC3910"/>
    <w:multiLevelType w:val="hybridMultilevel"/>
    <w:tmpl w:val="3BC09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0AFABA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435DB0"/>
    <w:multiLevelType w:val="hybridMultilevel"/>
    <w:tmpl w:val="7CCE68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15B3AF1"/>
    <w:multiLevelType w:val="hybridMultilevel"/>
    <w:tmpl w:val="DE364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5D713D"/>
    <w:multiLevelType w:val="hybridMultilevel"/>
    <w:tmpl w:val="444A3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8115F1"/>
    <w:multiLevelType w:val="hybridMultilevel"/>
    <w:tmpl w:val="EE34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3C0BDD"/>
    <w:multiLevelType w:val="hybridMultilevel"/>
    <w:tmpl w:val="A5EE05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A042B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234485"/>
    <w:multiLevelType w:val="hybridMultilevel"/>
    <w:tmpl w:val="A5C4FF18"/>
    <w:lvl w:ilvl="0" w:tplc="B3985D6E">
      <w:start w:val="2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A130AB"/>
    <w:multiLevelType w:val="hybridMultilevel"/>
    <w:tmpl w:val="86BAF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A042B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8A2D45"/>
    <w:multiLevelType w:val="hybridMultilevel"/>
    <w:tmpl w:val="E1284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6E3C2B"/>
    <w:multiLevelType w:val="hybridMultilevel"/>
    <w:tmpl w:val="268A0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A042B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8B783F"/>
    <w:multiLevelType w:val="hybridMultilevel"/>
    <w:tmpl w:val="268A0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A042B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443BBF"/>
    <w:multiLevelType w:val="hybridMultilevel"/>
    <w:tmpl w:val="268A0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A042B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DF3A1D"/>
    <w:multiLevelType w:val="hybridMultilevel"/>
    <w:tmpl w:val="76229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C258AA"/>
    <w:multiLevelType w:val="hybridMultilevel"/>
    <w:tmpl w:val="64907F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0E59EE"/>
    <w:multiLevelType w:val="hybridMultilevel"/>
    <w:tmpl w:val="A5F40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6B033D"/>
    <w:multiLevelType w:val="hybridMultilevel"/>
    <w:tmpl w:val="DBFCD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EE0F6D"/>
    <w:multiLevelType w:val="hybridMultilevel"/>
    <w:tmpl w:val="06EC0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A137DF"/>
    <w:multiLevelType w:val="hybridMultilevel"/>
    <w:tmpl w:val="673283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7E32DE9"/>
    <w:multiLevelType w:val="hybridMultilevel"/>
    <w:tmpl w:val="F050B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EE5117"/>
    <w:multiLevelType w:val="hybridMultilevel"/>
    <w:tmpl w:val="268A0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A042B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791416"/>
    <w:multiLevelType w:val="hybridMultilevel"/>
    <w:tmpl w:val="911A0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BE41A8"/>
    <w:multiLevelType w:val="hybridMultilevel"/>
    <w:tmpl w:val="068A2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F20E55"/>
    <w:multiLevelType w:val="hybridMultilevel"/>
    <w:tmpl w:val="B8C29C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7EA293A"/>
    <w:multiLevelType w:val="hybridMultilevel"/>
    <w:tmpl w:val="89B690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345D56"/>
    <w:multiLevelType w:val="hybridMultilevel"/>
    <w:tmpl w:val="268A0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A042B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455F7D"/>
    <w:multiLevelType w:val="hybridMultilevel"/>
    <w:tmpl w:val="268A0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A042B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"/>
  </w:num>
  <w:num w:numId="3">
    <w:abstractNumId w:val="23"/>
  </w:num>
  <w:num w:numId="4">
    <w:abstractNumId w:val="9"/>
  </w:num>
  <w:num w:numId="5">
    <w:abstractNumId w:val="13"/>
  </w:num>
  <w:num w:numId="6">
    <w:abstractNumId w:val="24"/>
  </w:num>
  <w:num w:numId="7">
    <w:abstractNumId w:val="27"/>
  </w:num>
  <w:num w:numId="8">
    <w:abstractNumId w:val="1"/>
  </w:num>
  <w:num w:numId="9">
    <w:abstractNumId w:val="7"/>
  </w:num>
  <w:num w:numId="10">
    <w:abstractNumId w:val="21"/>
  </w:num>
  <w:num w:numId="11">
    <w:abstractNumId w:val="31"/>
  </w:num>
  <w:num w:numId="12">
    <w:abstractNumId w:val="15"/>
  </w:num>
  <w:num w:numId="13">
    <w:abstractNumId w:val="12"/>
  </w:num>
  <w:num w:numId="14">
    <w:abstractNumId w:val="10"/>
  </w:num>
  <w:num w:numId="15">
    <w:abstractNumId w:val="6"/>
  </w:num>
  <w:num w:numId="16">
    <w:abstractNumId w:val="22"/>
  </w:num>
  <w:num w:numId="17">
    <w:abstractNumId w:val="34"/>
  </w:num>
  <w:num w:numId="18">
    <w:abstractNumId w:val="3"/>
  </w:num>
  <w:num w:numId="19">
    <w:abstractNumId w:val="5"/>
  </w:num>
  <w:num w:numId="20">
    <w:abstractNumId w:val="28"/>
  </w:num>
  <w:num w:numId="21">
    <w:abstractNumId w:val="0"/>
  </w:num>
  <w:num w:numId="22">
    <w:abstractNumId w:val="19"/>
  </w:num>
  <w:num w:numId="23">
    <w:abstractNumId w:val="18"/>
  </w:num>
  <w:num w:numId="24">
    <w:abstractNumId w:val="8"/>
  </w:num>
  <w:num w:numId="25">
    <w:abstractNumId w:val="4"/>
  </w:num>
  <w:num w:numId="26">
    <w:abstractNumId w:val="29"/>
  </w:num>
  <w:num w:numId="27">
    <w:abstractNumId w:val="33"/>
  </w:num>
  <w:num w:numId="28">
    <w:abstractNumId w:val="26"/>
  </w:num>
  <w:num w:numId="29">
    <w:abstractNumId w:val="11"/>
  </w:num>
  <w:num w:numId="30">
    <w:abstractNumId w:val="14"/>
  </w:num>
  <w:num w:numId="31">
    <w:abstractNumId w:val="32"/>
  </w:num>
  <w:num w:numId="32">
    <w:abstractNumId w:val="17"/>
  </w:num>
  <w:num w:numId="33">
    <w:abstractNumId w:val="16"/>
  </w:num>
  <w:num w:numId="34">
    <w:abstractNumId w:val="30"/>
  </w:num>
  <w:num w:numId="35">
    <w:abstractNumId w:val="20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20"/>
  <w:characterSpacingControl w:val="doNotCompress"/>
  <w:compat/>
  <w:rsids>
    <w:rsidRoot w:val="004347AF"/>
    <w:rsid w:val="000242C3"/>
    <w:rsid w:val="00045DDD"/>
    <w:rsid w:val="00075178"/>
    <w:rsid w:val="00077D78"/>
    <w:rsid w:val="000864F8"/>
    <w:rsid w:val="000C540E"/>
    <w:rsid w:val="000D6339"/>
    <w:rsid w:val="00107502"/>
    <w:rsid w:val="00126B00"/>
    <w:rsid w:val="001477C7"/>
    <w:rsid w:val="00173882"/>
    <w:rsid w:val="00190D99"/>
    <w:rsid w:val="001F7908"/>
    <w:rsid w:val="002145A4"/>
    <w:rsid w:val="00215246"/>
    <w:rsid w:val="002369C5"/>
    <w:rsid w:val="0024308A"/>
    <w:rsid w:val="002610BD"/>
    <w:rsid w:val="00263420"/>
    <w:rsid w:val="00271646"/>
    <w:rsid w:val="0028522A"/>
    <w:rsid w:val="00293880"/>
    <w:rsid w:val="002A09D9"/>
    <w:rsid w:val="002B3CD1"/>
    <w:rsid w:val="002D694E"/>
    <w:rsid w:val="002F4AC7"/>
    <w:rsid w:val="003420FF"/>
    <w:rsid w:val="003455E3"/>
    <w:rsid w:val="00362FA7"/>
    <w:rsid w:val="00390B04"/>
    <w:rsid w:val="003B3913"/>
    <w:rsid w:val="00432324"/>
    <w:rsid w:val="004347AF"/>
    <w:rsid w:val="00440A5A"/>
    <w:rsid w:val="004444FF"/>
    <w:rsid w:val="0045461B"/>
    <w:rsid w:val="004717C3"/>
    <w:rsid w:val="004B2A58"/>
    <w:rsid w:val="004C1291"/>
    <w:rsid w:val="00505919"/>
    <w:rsid w:val="005064C2"/>
    <w:rsid w:val="0054153A"/>
    <w:rsid w:val="00544D9D"/>
    <w:rsid w:val="005A171D"/>
    <w:rsid w:val="005A301E"/>
    <w:rsid w:val="005A5279"/>
    <w:rsid w:val="005B10AB"/>
    <w:rsid w:val="005B3892"/>
    <w:rsid w:val="005E54FB"/>
    <w:rsid w:val="006042C5"/>
    <w:rsid w:val="0063351A"/>
    <w:rsid w:val="00633731"/>
    <w:rsid w:val="00653395"/>
    <w:rsid w:val="00670E1A"/>
    <w:rsid w:val="0069224F"/>
    <w:rsid w:val="006932FD"/>
    <w:rsid w:val="006B2FDD"/>
    <w:rsid w:val="006B4498"/>
    <w:rsid w:val="006B7180"/>
    <w:rsid w:val="006E6A42"/>
    <w:rsid w:val="00705E2A"/>
    <w:rsid w:val="00720184"/>
    <w:rsid w:val="0072211F"/>
    <w:rsid w:val="0072265B"/>
    <w:rsid w:val="00747330"/>
    <w:rsid w:val="00751078"/>
    <w:rsid w:val="007815A8"/>
    <w:rsid w:val="0078588C"/>
    <w:rsid w:val="00794D34"/>
    <w:rsid w:val="00796F4C"/>
    <w:rsid w:val="007A0D27"/>
    <w:rsid w:val="007C51A3"/>
    <w:rsid w:val="008032CB"/>
    <w:rsid w:val="008735E6"/>
    <w:rsid w:val="008A1F8F"/>
    <w:rsid w:val="008A3D42"/>
    <w:rsid w:val="008B41B6"/>
    <w:rsid w:val="008E2919"/>
    <w:rsid w:val="008E6D27"/>
    <w:rsid w:val="00915889"/>
    <w:rsid w:val="00925105"/>
    <w:rsid w:val="009347D8"/>
    <w:rsid w:val="00956221"/>
    <w:rsid w:val="00956C1F"/>
    <w:rsid w:val="00964771"/>
    <w:rsid w:val="0098658D"/>
    <w:rsid w:val="009901EE"/>
    <w:rsid w:val="009958C8"/>
    <w:rsid w:val="009D0721"/>
    <w:rsid w:val="009D2F50"/>
    <w:rsid w:val="009F27E0"/>
    <w:rsid w:val="00A07457"/>
    <w:rsid w:val="00A128E6"/>
    <w:rsid w:val="00A16234"/>
    <w:rsid w:val="00A335CF"/>
    <w:rsid w:val="00A3509E"/>
    <w:rsid w:val="00A42E8A"/>
    <w:rsid w:val="00A463EF"/>
    <w:rsid w:val="00A51B50"/>
    <w:rsid w:val="00A53C97"/>
    <w:rsid w:val="00A604CD"/>
    <w:rsid w:val="00A71CDB"/>
    <w:rsid w:val="00A81A4C"/>
    <w:rsid w:val="00AA2553"/>
    <w:rsid w:val="00AB02D3"/>
    <w:rsid w:val="00AE3C1D"/>
    <w:rsid w:val="00B0345E"/>
    <w:rsid w:val="00B16E54"/>
    <w:rsid w:val="00B22B68"/>
    <w:rsid w:val="00B26F98"/>
    <w:rsid w:val="00B37E8F"/>
    <w:rsid w:val="00B6760B"/>
    <w:rsid w:val="00B766AD"/>
    <w:rsid w:val="00B85A14"/>
    <w:rsid w:val="00B906C8"/>
    <w:rsid w:val="00B956CF"/>
    <w:rsid w:val="00B960B6"/>
    <w:rsid w:val="00C452A2"/>
    <w:rsid w:val="00C55FFC"/>
    <w:rsid w:val="00CB19B5"/>
    <w:rsid w:val="00CD1542"/>
    <w:rsid w:val="00CE05C0"/>
    <w:rsid w:val="00CE7C3F"/>
    <w:rsid w:val="00D062C2"/>
    <w:rsid w:val="00D10717"/>
    <w:rsid w:val="00D35B4F"/>
    <w:rsid w:val="00D72F42"/>
    <w:rsid w:val="00D74BF8"/>
    <w:rsid w:val="00D82EF6"/>
    <w:rsid w:val="00DC211D"/>
    <w:rsid w:val="00DF5438"/>
    <w:rsid w:val="00E201BB"/>
    <w:rsid w:val="00E22B57"/>
    <w:rsid w:val="00E455B6"/>
    <w:rsid w:val="00E65BD2"/>
    <w:rsid w:val="00E731AF"/>
    <w:rsid w:val="00E81464"/>
    <w:rsid w:val="00E819F8"/>
    <w:rsid w:val="00E85AF5"/>
    <w:rsid w:val="00E97282"/>
    <w:rsid w:val="00E97BFC"/>
    <w:rsid w:val="00EA43A2"/>
    <w:rsid w:val="00EA52EC"/>
    <w:rsid w:val="00EB711A"/>
    <w:rsid w:val="00EC553E"/>
    <w:rsid w:val="00ED31AF"/>
    <w:rsid w:val="00EF6103"/>
    <w:rsid w:val="00F125FC"/>
    <w:rsid w:val="00F47D00"/>
    <w:rsid w:val="00F53110"/>
    <w:rsid w:val="00FA1B26"/>
    <w:rsid w:val="00FA469F"/>
    <w:rsid w:val="00FE2BF7"/>
    <w:rsid w:val="00FE6BB4"/>
    <w:rsid w:val="00FF7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E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47A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09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7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3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towtrc.tamu.ed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ag.ansc.purdue.edu/aquanic/" TargetMode="External"/><Relationship Id="rId42" Type="http://schemas.openxmlformats.org/officeDocument/2006/relationships/hyperlink" Target="http://www.nwi.fws.gov" TargetMode="External"/><Relationship Id="rId47" Type="http://schemas.openxmlformats.org/officeDocument/2006/relationships/hyperlink" Target="http://h2osparc.wq.ncsu.edu/info/index.html" TargetMode="External"/><Relationship Id="rId50" Type="http://schemas.openxmlformats.org/officeDocument/2006/relationships/theme" Target="theme/theme1.xml"/><Relationship Id="rId7" Type="http://schemas.openxmlformats.org/officeDocument/2006/relationships/hyperlink" Target="mailto:Wynn.cudmore@chemeketa.ed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h2osparc.wq.ncsu.edu/info/wetlands/index.html" TargetMode="External"/><Relationship Id="rId46" Type="http://schemas.openxmlformats.org/officeDocument/2006/relationships/hyperlink" Target="http://esa.sdsc.edu/carpenter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://www.enn.com/search/search.asp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ncsr.or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www.usouthal.edu/usa/civileng/wetlands.htm" TargetMode="External"/><Relationship Id="rId40" Type="http://schemas.openxmlformats.org/officeDocument/2006/relationships/hyperlink" Target="http://www.humboldt.edu/~ere_dept/marsh/ownmarsh.html" TargetMode="External"/><Relationship Id="rId45" Type="http://schemas.openxmlformats.org/officeDocument/2006/relationships/hyperlink" Target="http://www.sws.org/wetlandweblink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gus.nsac.ns.ca/~piinfo/resman/wetlands/anno/annobib.html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www.waterrecycling.com/soilfilt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waterrecycling.com/index.htm" TargetMode="External"/><Relationship Id="rId43" Type="http://schemas.openxmlformats.org/officeDocument/2006/relationships/hyperlink" Target="http://www.enn.com/newslenn-stories/020298/chevron.shtm" TargetMode="External"/><Relationship Id="rId48" Type="http://schemas.openxmlformats.org/officeDocument/2006/relationships/hyperlink" Target="http://www.intercom.net/biz/aquaedu/hatech/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5A216-9ADA-405E-9EEE-AC3CBFE9C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1265</TotalTime>
  <Pages>68</Pages>
  <Words>17600</Words>
  <Characters>100324</Characters>
  <Application>Microsoft Office Word</Application>
  <DocSecurity>0</DocSecurity>
  <Lines>836</Lines>
  <Paragraphs>235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Chemeketa Community College</Company>
  <LinksUpToDate>false</LinksUpToDate>
  <CharactersWithSpaces>117689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etraver</dc:creator>
  <cp:keywords/>
  <dc:description/>
  <cp:lastModifiedBy>etraver</cp:lastModifiedBy>
  <cp:revision>122</cp:revision>
  <dcterms:created xsi:type="dcterms:W3CDTF">2012-01-05T00:23:00Z</dcterms:created>
  <dcterms:modified xsi:type="dcterms:W3CDTF">2012-01-26T18:48:00Z</dcterms:modified>
</cp:coreProperties>
</file>